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AD" w:rsidRDefault="00176116" w:rsidP="005D55A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pict>
          <v:rect id="_x0000_s1027" style="position:absolute;left:0;text-align:left;margin-left:-53.55pt;margin-top:-.45pt;width:197.25pt;height:213.75pt;z-index:251657728" stroked="f">
            <v:textbox>
              <w:txbxContent>
                <w:p w:rsidR="00A2307F" w:rsidRDefault="00A2307F" w:rsidP="005D55AD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Ақмола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облысы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білім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басқармасының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жаныңдағы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«Атбасар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ауданы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, Атбасар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қаласы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аграрлық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индустриялық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колледж»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мемлекеттік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коммуналдық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қазыналық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кәсіпорны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                   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83.2pt;margin-top:-.45pt;width:210pt;height:111.75pt;z-index:251658752" stroked="f">
            <v:textbox>
              <w:txbxContent>
                <w:p w:rsidR="00A2307F" w:rsidRDefault="00A2307F" w:rsidP="005D55AD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Государственное коммунальное казенное предприятие «Аграрно-индустриальный колледж, город Атбасар, Атбасарский район» при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управлении  образования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Акмолинской области</w:t>
                  </w:r>
                </w:p>
                <w:p w:rsidR="00A2307F" w:rsidRDefault="00A2307F" w:rsidP="005D55AD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5D55AD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-5715</wp:posOffset>
            </wp:positionV>
            <wp:extent cx="1148715" cy="1152525"/>
            <wp:effectExtent l="0" t="0" r="0" b="0"/>
            <wp:wrapNone/>
            <wp:docPr id="44043" name="Рисунок 44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3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5AD" w:rsidRDefault="005D55AD" w:rsidP="005D55A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D55AD" w:rsidRDefault="005D55AD" w:rsidP="005D55A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D55AD" w:rsidRDefault="005D55AD" w:rsidP="005D55A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5D55AD" w:rsidRDefault="005D55AD" w:rsidP="005D55AD">
      <w:pPr>
        <w:pStyle w:val="11"/>
        <w:jc w:val="center"/>
        <w:rPr>
          <w:b/>
          <w:bCs/>
          <w:sz w:val="28"/>
          <w:szCs w:val="28"/>
        </w:rPr>
      </w:pPr>
    </w:p>
    <w:p w:rsidR="005D55AD" w:rsidRDefault="005D55AD" w:rsidP="005D55AD">
      <w:pPr>
        <w:pStyle w:val="11"/>
        <w:jc w:val="center"/>
        <w:rPr>
          <w:b/>
          <w:bCs/>
          <w:sz w:val="28"/>
          <w:szCs w:val="28"/>
        </w:rPr>
      </w:pPr>
    </w:p>
    <w:p w:rsidR="005D55AD" w:rsidRDefault="005D55AD" w:rsidP="005D55AD">
      <w:pPr>
        <w:pStyle w:val="11"/>
        <w:jc w:val="center"/>
        <w:rPr>
          <w:b/>
          <w:bCs/>
          <w:sz w:val="28"/>
          <w:szCs w:val="28"/>
        </w:rPr>
      </w:pPr>
    </w:p>
    <w:p w:rsidR="005D55AD" w:rsidRDefault="005D55AD" w:rsidP="005D55AD">
      <w:pPr>
        <w:pStyle w:val="11"/>
        <w:jc w:val="center"/>
        <w:rPr>
          <w:b/>
          <w:bCs/>
          <w:sz w:val="28"/>
          <w:szCs w:val="28"/>
        </w:rPr>
      </w:pPr>
    </w:p>
    <w:p w:rsidR="005D55AD" w:rsidRDefault="005D55AD" w:rsidP="005D55AD">
      <w:pPr>
        <w:pStyle w:val="11"/>
        <w:jc w:val="center"/>
        <w:rPr>
          <w:b/>
          <w:bCs/>
          <w:sz w:val="28"/>
          <w:szCs w:val="28"/>
        </w:rPr>
      </w:pPr>
    </w:p>
    <w:p w:rsidR="00C9409C" w:rsidRDefault="00C9409C" w:rsidP="00C9409C">
      <w:pPr>
        <w:pStyle w:val="1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Рассмотрен и одобрен</w:t>
      </w:r>
    </w:p>
    <w:p w:rsidR="00C9409C" w:rsidRDefault="00C9409C" w:rsidP="00C9409C">
      <w:pPr>
        <w:pStyle w:val="1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заседании педагогического совета</w:t>
      </w:r>
    </w:p>
    <w:p w:rsidR="00C9409C" w:rsidRDefault="00C9409C" w:rsidP="00C9409C">
      <w:pPr>
        <w:pStyle w:val="1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30 ноября 2022г.</w:t>
      </w:r>
    </w:p>
    <w:p w:rsidR="005D55AD" w:rsidRDefault="005D55AD" w:rsidP="005D55AD">
      <w:pPr>
        <w:pStyle w:val="11"/>
        <w:jc w:val="center"/>
        <w:rPr>
          <w:b/>
          <w:bCs/>
          <w:sz w:val="28"/>
          <w:szCs w:val="28"/>
        </w:rPr>
      </w:pPr>
    </w:p>
    <w:p w:rsidR="005D55AD" w:rsidRDefault="005D55AD" w:rsidP="005D55AD">
      <w:pPr>
        <w:pStyle w:val="a5"/>
        <w:rPr>
          <w:lang w:val="kk-KZ" w:eastAsia="ru-RU"/>
        </w:rPr>
      </w:pPr>
    </w:p>
    <w:p w:rsidR="005D55AD" w:rsidRDefault="005D55AD" w:rsidP="005D55AD">
      <w:pPr>
        <w:pStyle w:val="a5"/>
        <w:rPr>
          <w:lang w:val="kk-KZ" w:eastAsia="ru-RU"/>
        </w:rPr>
      </w:pPr>
    </w:p>
    <w:p w:rsidR="005D55AD" w:rsidRDefault="005D55AD" w:rsidP="005D55AD">
      <w:pPr>
        <w:pStyle w:val="a5"/>
        <w:rPr>
          <w:lang w:val="kk-KZ" w:eastAsia="ru-RU"/>
        </w:rPr>
      </w:pPr>
    </w:p>
    <w:p w:rsidR="005D55AD" w:rsidRDefault="005D55AD" w:rsidP="005D55AD">
      <w:pPr>
        <w:pStyle w:val="a5"/>
        <w:rPr>
          <w:lang w:val="kk-KZ" w:eastAsia="ru-RU"/>
        </w:rPr>
      </w:pPr>
    </w:p>
    <w:p w:rsidR="005D55AD" w:rsidRDefault="005D55AD" w:rsidP="005D55AD">
      <w:pPr>
        <w:pStyle w:val="a5"/>
        <w:rPr>
          <w:lang w:val="kk-KZ" w:eastAsia="ru-RU"/>
        </w:rPr>
      </w:pPr>
    </w:p>
    <w:p w:rsidR="005D55AD" w:rsidRDefault="005D55AD" w:rsidP="005D55AD">
      <w:pPr>
        <w:pStyle w:val="11"/>
        <w:jc w:val="center"/>
        <w:rPr>
          <w:b/>
          <w:bCs/>
          <w:sz w:val="28"/>
          <w:szCs w:val="28"/>
        </w:rPr>
      </w:pPr>
    </w:p>
    <w:p w:rsidR="005D55AD" w:rsidRDefault="005D55AD" w:rsidP="005D55AD">
      <w:pPr>
        <w:pStyle w:val="11"/>
        <w:rPr>
          <w:b/>
          <w:bCs/>
          <w:sz w:val="28"/>
          <w:szCs w:val="28"/>
        </w:rPr>
      </w:pPr>
    </w:p>
    <w:p w:rsidR="005D55AD" w:rsidRDefault="005D55AD" w:rsidP="005D55AD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Самоанализ образовательной деятельности</w:t>
      </w:r>
    </w:p>
    <w:p w:rsidR="005D55AD" w:rsidRDefault="005D55AD" w:rsidP="005D55AD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государственного коммунального казенного предприятия</w:t>
      </w:r>
    </w:p>
    <w:p w:rsidR="005D55AD" w:rsidRDefault="005D55AD" w:rsidP="005D55AD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 xml:space="preserve"> «Аграрно-индустриальный колледж, </w:t>
      </w:r>
    </w:p>
    <w:p w:rsidR="005D55AD" w:rsidRDefault="005D55AD" w:rsidP="005D55AD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город Атбасар, Атбасарский район»</w:t>
      </w:r>
    </w:p>
    <w:p w:rsidR="005D55AD" w:rsidRDefault="005D55AD" w:rsidP="005D55AD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при управлении образования Акмолинской области</w:t>
      </w:r>
    </w:p>
    <w:p w:rsidR="005D55AD" w:rsidRDefault="005D55AD" w:rsidP="00492431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 xml:space="preserve">по специальности </w:t>
      </w:r>
      <w:r w:rsidR="00492431">
        <w:rPr>
          <w:rFonts w:ascii="Times New Roman" w:hAnsi="Times New Roman" w:cs="Times New Roman"/>
          <w:b/>
          <w:color w:val="0000CC"/>
          <w:sz w:val="28"/>
        </w:rPr>
        <w:t>07150300 Токарное дело (по видам)</w:t>
      </w:r>
    </w:p>
    <w:p w:rsidR="005D55AD" w:rsidRDefault="005D55AD" w:rsidP="005D55AD">
      <w:pPr>
        <w:pStyle w:val="11"/>
        <w:jc w:val="center"/>
        <w:rPr>
          <w:b/>
          <w:bCs/>
          <w:sz w:val="28"/>
          <w:szCs w:val="28"/>
          <w:lang w:val="ru-RU"/>
        </w:rPr>
      </w:pPr>
    </w:p>
    <w:p w:rsidR="005D55AD" w:rsidRDefault="005D55AD" w:rsidP="005D55AD">
      <w:pPr>
        <w:jc w:val="center"/>
        <w:rPr>
          <w:color w:val="000000" w:themeColor="text1"/>
          <w:sz w:val="32"/>
          <w:szCs w:val="32"/>
        </w:rPr>
      </w:pPr>
    </w:p>
    <w:p w:rsidR="005D55AD" w:rsidRDefault="005D55AD" w:rsidP="005D5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5D55AD" w:rsidRDefault="005D55AD" w:rsidP="005D5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5D55AD" w:rsidRDefault="005D55AD" w:rsidP="005D5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5D55AD" w:rsidRDefault="005D55AD" w:rsidP="005D5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5D55AD" w:rsidRDefault="005D55AD" w:rsidP="005D5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5D55AD" w:rsidRDefault="005D55AD" w:rsidP="005D5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5D55AD" w:rsidRDefault="005D55AD" w:rsidP="005D5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5D55AD" w:rsidRDefault="005D55AD" w:rsidP="005D5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5D55AD" w:rsidRDefault="005D55AD" w:rsidP="005D5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5D55AD" w:rsidRDefault="005D55AD" w:rsidP="005D55AD">
      <w:pPr>
        <w:jc w:val="both"/>
        <w:rPr>
          <w:b/>
          <w:bCs/>
          <w:color w:val="000000" w:themeColor="text1"/>
          <w:sz w:val="28"/>
          <w:szCs w:val="28"/>
        </w:rPr>
      </w:pPr>
    </w:p>
    <w:p w:rsidR="00D159EB" w:rsidRDefault="005D55AD" w:rsidP="001C2C8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 Атбасар</w:t>
      </w:r>
    </w:p>
    <w:p w:rsidR="00A07D4E" w:rsidRDefault="00A07D4E" w:rsidP="00A07D4E">
      <w:pPr>
        <w:pStyle w:val="a8"/>
        <w:spacing w:after="0"/>
        <w:ind w:left="0" w:right="18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по само аттестации по </w:t>
      </w:r>
    </w:p>
    <w:p w:rsidR="00176116" w:rsidRPr="00C6568D" w:rsidRDefault="00176116" w:rsidP="00176116">
      <w:pPr>
        <w:pStyle w:val="a8"/>
        <w:spacing w:after="0"/>
        <w:ind w:left="0" w:right="1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z w:val="28"/>
          <w:szCs w:val="28"/>
        </w:rPr>
        <w:t xml:space="preserve">07150300 </w:t>
      </w:r>
      <w:r w:rsidRPr="00C6568D">
        <w:rPr>
          <w:b/>
          <w:sz w:val="28"/>
          <w:szCs w:val="28"/>
        </w:rPr>
        <w:t>«Токарное дело (по видам)»</w:t>
      </w:r>
    </w:p>
    <w:p w:rsidR="00A07D4E" w:rsidRDefault="00176116" w:rsidP="00176116">
      <w:pPr>
        <w:pStyle w:val="a8"/>
        <w:spacing w:after="0"/>
        <w:ind w:left="0" w:right="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7D4E" w:rsidRDefault="00176116" w:rsidP="00176116">
      <w:pPr>
        <w:pStyle w:val="11"/>
        <w:rPr>
          <w:b/>
          <w:sz w:val="28"/>
          <w:szCs w:val="28"/>
        </w:rPr>
      </w:pPr>
      <w:r>
        <w:rPr>
          <w:rFonts w:eastAsia="Times New Roman"/>
          <w:color w:val="FF0000"/>
          <w:sz w:val="28"/>
          <w:szCs w:val="28"/>
          <w:lang w:val="ru-RU"/>
        </w:rPr>
        <w:t xml:space="preserve">      </w:t>
      </w:r>
      <w:bookmarkStart w:id="0" w:name="_GoBack"/>
      <w:bookmarkEnd w:id="0"/>
      <w:r w:rsidR="00A07D4E">
        <w:rPr>
          <w:b/>
          <w:sz w:val="28"/>
          <w:szCs w:val="28"/>
        </w:rPr>
        <w:t>1.Общая характеристика ГККП «Аграрно-индустриальный колледж,</w:t>
      </w:r>
    </w:p>
    <w:p w:rsidR="00A07D4E" w:rsidRDefault="00A07D4E" w:rsidP="00A07D4E">
      <w:pPr>
        <w:pStyle w:val="11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город Атбасар, Атбасарский район».</w:t>
      </w:r>
    </w:p>
    <w:p w:rsidR="00A07D4E" w:rsidRDefault="00A07D4E" w:rsidP="00A07D4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2"/>
        <w:gridCol w:w="5568"/>
      </w:tblGrid>
      <w:tr w:rsidR="00A07D4E" w:rsidTr="00A07D4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Полное наименование организации образования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ГККП «Аграрно-индустриальный колледж, город Атбасар, Атбасарский район»</w:t>
            </w:r>
          </w:p>
        </w:tc>
      </w:tr>
      <w:tr w:rsidR="00A07D4E" w:rsidTr="00A07D4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Местонахождение  организации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(юридический адрес и адрес фактического местонахождения)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 Атбасарский район город Атбасар Микрорайон 1 дом 12</w:t>
            </w:r>
          </w:p>
        </w:tc>
      </w:tr>
      <w:tr w:rsidR="00A07D4E" w:rsidTr="00A07D4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E" w:rsidRDefault="00A07D4E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правоустанавливающие и учредительные документы (п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рилагается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 справки/свидетельства о государственной регистрации либо перерегистрации юридического лица и устава).</w:t>
            </w:r>
          </w:p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ind w:firstLine="57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Справка о государственной регистрации юридического лица от 29.11.2018, выдана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Отделом Атбасарского района по регистрации и земельному кадастру филиала некоммерческого акционерного общества «Государственная корпорация «Правительство для граждан» по Акмолинской области».</w:t>
            </w:r>
          </w:p>
          <w:p w:rsidR="00A07D4E" w:rsidRDefault="00A0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колледжа, утвержденный постановлением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Акмолинской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А-4/187 от 27.04.2015 г. </w:t>
            </w:r>
          </w:p>
        </w:tc>
      </w:tr>
      <w:tr w:rsidR="00A07D4E" w:rsidTr="00A07D4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Краткая характеристика образовательной программы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лицензии, номер лицензии)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занятие образовательной деятельности выдана лицензия № 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00013856, от 24.01.2019 года</w:t>
            </w:r>
          </w:p>
          <w:p w:rsidR="00A07D4E" w:rsidRDefault="00A07D4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004 от 29.04.2021г.</w:t>
            </w:r>
          </w:p>
          <w:p w:rsidR="00A07D4E" w:rsidRDefault="00A07D4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№13000516 от 20.03.2003 г.</w:t>
            </w:r>
          </w:p>
          <w:p w:rsidR="00A07D4E" w:rsidRDefault="00A07D4E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006 от 08.04.2021г.</w:t>
            </w:r>
          </w:p>
        </w:tc>
      </w:tr>
      <w:tr w:rsidR="00A07D4E" w:rsidTr="00A07D4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Контактные  данные юридического лица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телефон, электронная почта,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-сайт)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8-71643-53882, электронный адрес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tk-1_atbasar@mail.ru</w:t>
              </w:r>
            </w:hyperlink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 сайт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http://pt0001.atbasar.aqmoedu.kz</w:t>
              </w:r>
            </w:hyperlink>
          </w:p>
          <w:p w:rsidR="00A07D4E" w:rsidRDefault="00A07D4E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АИК Атбасар</w:t>
            </w:r>
          </w:p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aik_atbasar</w:t>
            </w:r>
            <w:proofErr w:type="spellEnd"/>
          </w:p>
        </w:tc>
      </w:tr>
      <w:tr w:rsidR="00A07D4E" w:rsidTr="00A07D4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Контактные данные представителя юридического лица. Ф.И.О. руководителя, копия приказа о назначении на должность. 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 Владимир Валентинович – 87054291673 </w:t>
            </w:r>
          </w:p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назначении № 152 от 11.11.2020г. </w:t>
            </w:r>
          </w:p>
        </w:tc>
      </w:tr>
      <w:tr w:rsidR="00A07D4E" w:rsidTr="00A07D4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Ф.И.О. контактного лица для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получения информации, связанной с отчетом, координаты для связи 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 по УМР Каппасова Раушан Нурлановна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 87057429951</w:t>
            </w:r>
          </w:p>
        </w:tc>
      </w:tr>
      <w:tr w:rsidR="00A07D4E" w:rsidTr="00A07D4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Сведение об аттестации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ГККП «Аграрно-индустриальный колледж, город Атбасар, Атбасарский район» был аттестован Департаментом по контролю в сфере образования в 2015 году сроком на пять лет.</w:t>
            </w:r>
          </w:p>
        </w:tc>
      </w:tr>
      <w:tr w:rsidR="00A07D4E" w:rsidTr="00A07D4E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Сведение об аккредитации </w:t>
            </w:r>
          </w:p>
          <w:p w:rsidR="00A07D4E" w:rsidRDefault="00A07D4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выдачи свидетельство, срок действия и номер регистрации)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4E" w:rsidRDefault="00A07D4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Институциональная аккредитация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выдано свидетельство об институциональной аккредитации IA № 0253 от 14.12.2020 года, срок действия: 14.012.2020 г – 13.12.2025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D4E" w:rsidRDefault="00A0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Специализированная аккредитация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D4E" w:rsidRDefault="00A0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семи специальностям с 26 по 27 ноября 2020 года: 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643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1115000 «Электромеханическое оборудование в промышленности (по видам)» (свидетельство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 0950 от 14.12.2020 года, срок действия: 14.012.2020 г – 13.12.2025 год.)</w:t>
            </w:r>
            <w:r w:rsidRPr="00A07D4E">
              <w:rPr>
                <w:sz w:val="28"/>
                <w:szCs w:val="28"/>
                <w:lang w:val="ru-RU"/>
              </w:rPr>
              <w:t xml:space="preserve">; 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643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0506000 «Парикмахерское искусство и декоративная косметика» (свидетельство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 0951 от 14.12.2020 года, срок действия: 14.012.2020 г – 13.12.2025 год.)</w:t>
            </w:r>
            <w:r w:rsidRPr="00A07D4E">
              <w:rPr>
                <w:sz w:val="28"/>
                <w:szCs w:val="28"/>
                <w:lang w:val="ru-RU"/>
              </w:rPr>
              <w:t xml:space="preserve">; 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643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0513000 «Маркетинг (по отраслям)» (свидетельство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 0952 от 14.12.2020 года, срок действия: 14.012.2020 г – 13.12.2025 год.)</w:t>
            </w:r>
            <w:r w:rsidRPr="00A07D4E">
              <w:rPr>
                <w:sz w:val="28"/>
                <w:szCs w:val="28"/>
                <w:lang w:val="ru-RU"/>
              </w:rPr>
              <w:t>;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643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0516000 «Финансы (по отраслям)» (свидетельство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 0953 от 14.12.2020 года, срок действия: 14.012.2020 г – 13.12.2025 год.)</w:t>
            </w:r>
            <w:r w:rsidRPr="00A07D4E">
              <w:rPr>
                <w:sz w:val="28"/>
                <w:szCs w:val="28"/>
                <w:lang w:val="ru-RU"/>
              </w:rPr>
              <w:t>;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643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1201000 «Техническое обслуживание, ремонт и эксплуатация автомобильного транспорта» (свидетельство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 0954 от 14.12.2020 года, срок действия: 14.012.2020 г – 13.12.2025 год.)</w:t>
            </w:r>
            <w:r w:rsidRPr="00A07D4E">
              <w:rPr>
                <w:sz w:val="28"/>
                <w:szCs w:val="28"/>
                <w:lang w:val="ru-RU"/>
              </w:rPr>
              <w:t xml:space="preserve">; 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643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1504000 «Фермерское хозяйство (по </w:t>
            </w:r>
            <w:r w:rsidRPr="00A07D4E">
              <w:rPr>
                <w:sz w:val="28"/>
                <w:szCs w:val="28"/>
                <w:lang w:val="ru-RU"/>
              </w:rPr>
              <w:lastRenderedPageBreak/>
              <w:t>профилю)</w:t>
            </w:r>
            <w:proofErr w:type="gramStart"/>
            <w:r w:rsidRPr="00A07D4E">
              <w:rPr>
                <w:sz w:val="28"/>
                <w:szCs w:val="28"/>
                <w:lang w:val="ru-RU"/>
              </w:rPr>
              <w:t>» »</w:t>
            </w:r>
            <w:proofErr w:type="gramEnd"/>
            <w:r w:rsidRPr="00A07D4E">
              <w:rPr>
                <w:sz w:val="28"/>
                <w:szCs w:val="28"/>
                <w:lang w:val="ru-RU"/>
              </w:rPr>
              <w:t xml:space="preserve"> (свидетельство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 0955 от 14.12.2020 года, срок действия: 14.012.2020 г – 13.12.2025 год.)</w:t>
            </w:r>
            <w:r w:rsidRPr="00A07D4E">
              <w:rPr>
                <w:sz w:val="28"/>
                <w:szCs w:val="28"/>
                <w:lang w:val="ru-RU"/>
              </w:rPr>
              <w:t>;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643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0508000 «Организация питания» (свидетельство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 0956 от 14.12.2020 года, срок действия: 14.012.2020 г – 13.12.2025 год.)</w:t>
            </w:r>
            <w:r w:rsidRPr="00A07D4E">
              <w:rPr>
                <w:sz w:val="28"/>
                <w:szCs w:val="28"/>
                <w:lang w:val="ru-RU"/>
              </w:rPr>
              <w:t>.</w:t>
            </w:r>
          </w:p>
          <w:p w:rsidR="00A07D4E" w:rsidRDefault="00A0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Специализированная аккредитация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D4E" w:rsidRDefault="00A0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пяти специальностям с 25 по 26 ноября 2021 года: 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06120100 «Вычислительная техника и информационные сети (по видам) (свидетельство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№1159 от 30.12.2021 г., срок действия: 30.12.2021 г.- 29.12.2026 г.)</w:t>
            </w:r>
            <w:r w:rsidRPr="00A07D4E">
              <w:rPr>
                <w:sz w:val="28"/>
                <w:szCs w:val="28"/>
                <w:lang w:val="ru-RU"/>
              </w:rPr>
              <w:t xml:space="preserve">; 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07150300 «Токарное дело (по видам)» (свидетельство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№1157 от 30.12.2021 г., срок действия: 30.12.2021 г.- 29.12.2026 г.)</w:t>
            </w:r>
            <w:r w:rsidRPr="00A07D4E">
              <w:rPr>
                <w:sz w:val="28"/>
                <w:szCs w:val="28"/>
                <w:lang w:val="ru-RU"/>
              </w:rPr>
              <w:t xml:space="preserve">; 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07320100 «Строительство и эксплуатация зданий и сооружений»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№1160 от 30.12.2021 г., срок действия: 30.12.2021 г.- 29.12.2026 г.)</w:t>
            </w:r>
            <w:r w:rsidRPr="00A07D4E">
              <w:rPr>
                <w:sz w:val="28"/>
                <w:szCs w:val="28"/>
                <w:lang w:val="ru-RU"/>
              </w:rPr>
              <w:t>;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07150500 «Сварочное дело (по видам)»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№1158 от 30.12.2021 г., срок действия: 30.12.2021 г.- 29.12.2026 г.)</w:t>
            </w:r>
            <w:r w:rsidRPr="00A07D4E">
              <w:rPr>
                <w:sz w:val="28"/>
                <w:szCs w:val="28"/>
                <w:lang w:val="ru-RU"/>
              </w:rPr>
              <w:t xml:space="preserve">; </w:t>
            </w:r>
          </w:p>
          <w:p w:rsidR="00A07D4E" w:rsidRPr="00A07D4E" w:rsidRDefault="00A07D4E" w:rsidP="00A07D4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07D4E">
              <w:rPr>
                <w:sz w:val="28"/>
                <w:szCs w:val="28"/>
                <w:lang w:val="ru-RU"/>
              </w:rPr>
              <w:t xml:space="preserve">07230100 «Швейное производство и моделирование одежды» </w:t>
            </w:r>
            <w:r>
              <w:rPr>
                <w:rFonts w:eastAsia="Calibri"/>
                <w:sz w:val="28"/>
                <w:szCs w:val="28"/>
              </w:rPr>
              <w:t>SA</w:t>
            </w:r>
            <w:r w:rsidRPr="00A07D4E">
              <w:rPr>
                <w:rFonts w:eastAsia="Calibri"/>
                <w:sz w:val="28"/>
                <w:szCs w:val="28"/>
                <w:lang w:val="ru-RU"/>
              </w:rPr>
              <w:t xml:space="preserve"> №1161 от 30.12.2021 г., срок действия: 30.12.2021 г.- 29.12.2026 г.)</w:t>
            </w:r>
            <w:r w:rsidRPr="00A07D4E">
              <w:rPr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A07D4E" w:rsidRDefault="00A07D4E" w:rsidP="00A07D4E">
      <w:pPr>
        <w:pStyle w:val="a8"/>
        <w:spacing w:after="0"/>
        <w:ind w:left="0" w:right="18" w:firstLine="426"/>
        <w:jc w:val="center"/>
        <w:rPr>
          <w:sz w:val="28"/>
          <w:szCs w:val="28"/>
        </w:rPr>
      </w:pPr>
    </w:p>
    <w:p w:rsidR="00A07D4E" w:rsidRDefault="00A07D4E" w:rsidP="00357DEF">
      <w:pPr>
        <w:pStyle w:val="af0"/>
        <w:spacing w:before="0" w:beforeAutospacing="0" w:after="0" w:afterAutospacing="0"/>
        <w:ind w:right="17" w:firstLine="425"/>
        <w:jc w:val="center"/>
        <w:rPr>
          <w:b/>
          <w:sz w:val="28"/>
          <w:szCs w:val="28"/>
        </w:rPr>
      </w:pPr>
    </w:p>
    <w:p w:rsidR="00357DEF" w:rsidRDefault="00357DEF" w:rsidP="00357DEF">
      <w:pPr>
        <w:pStyle w:val="af0"/>
        <w:spacing w:before="0" w:beforeAutospacing="0" w:after="0" w:afterAutospacing="0"/>
        <w:ind w:right="1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Самоанализ по </w:t>
      </w:r>
    </w:p>
    <w:p w:rsidR="005269A8" w:rsidRPr="00C6568D" w:rsidRDefault="00357DEF" w:rsidP="00357DEF">
      <w:pPr>
        <w:pStyle w:val="a8"/>
        <w:spacing w:after="0"/>
        <w:ind w:left="0" w:right="17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  <w:r w:rsidRPr="00C656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07150300 </w:t>
      </w:r>
      <w:r w:rsidR="005269A8" w:rsidRPr="00C6568D">
        <w:rPr>
          <w:b/>
          <w:sz w:val="28"/>
          <w:szCs w:val="28"/>
        </w:rPr>
        <w:t>«Токарное дело (по видам)»</w:t>
      </w:r>
    </w:p>
    <w:p w:rsidR="005269A8" w:rsidRPr="00C6568D" w:rsidRDefault="005269A8" w:rsidP="005269A8">
      <w:pPr>
        <w:pStyle w:val="a3"/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5269A8" w:rsidRPr="00C6568D" w:rsidRDefault="005269A8" w:rsidP="005269A8">
      <w:pPr>
        <w:pStyle w:val="11"/>
        <w:rPr>
          <w:sz w:val="28"/>
          <w:szCs w:val="28"/>
          <w:lang w:val="ru-RU"/>
        </w:rPr>
      </w:pPr>
      <w:r w:rsidRPr="00FB43B2">
        <w:rPr>
          <w:rFonts w:eastAsia="Times New Roman"/>
          <w:color w:val="000000"/>
          <w:sz w:val="28"/>
          <w:szCs w:val="28"/>
        </w:rPr>
        <w:t xml:space="preserve">СПЕЦИАЛЬНОСТЬ: </w:t>
      </w:r>
      <w:r>
        <w:rPr>
          <w:rFonts w:eastAsia="Times New Roman"/>
          <w:color w:val="000000"/>
          <w:sz w:val="28"/>
          <w:szCs w:val="28"/>
          <w:lang w:val="ru-RU"/>
        </w:rPr>
        <w:t>1109000  «Токарное дело и металлообработка»</w:t>
      </w:r>
    </w:p>
    <w:p w:rsidR="005269A8" w:rsidRPr="00FB43B2" w:rsidRDefault="005269A8" w:rsidP="005269A8">
      <w:pPr>
        <w:pStyle w:val="11"/>
        <w:rPr>
          <w:rFonts w:eastAsia="Times New Roman"/>
          <w:color w:val="000000"/>
          <w:sz w:val="28"/>
          <w:szCs w:val="28"/>
        </w:rPr>
      </w:pPr>
    </w:p>
    <w:p w:rsidR="005269A8" w:rsidRPr="00C6568D" w:rsidRDefault="005269A8" w:rsidP="005269A8">
      <w:pPr>
        <w:pStyle w:val="11"/>
        <w:rPr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</w:rPr>
        <w:t xml:space="preserve">КВАЛИФИКАЦИЯ: </w:t>
      </w:r>
      <w:r>
        <w:rPr>
          <w:rFonts w:eastAsia="Times New Roman"/>
          <w:color w:val="000000"/>
          <w:sz w:val="28"/>
          <w:szCs w:val="28"/>
          <w:lang w:val="ru-RU"/>
        </w:rPr>
        <w:t>110901 2 «Токарь»</w:t>
      </w:r>
    </w:p>
    <w:p w:rsidR="005269A8" w:rsidRPr="008D109B" w:rsidRDefault="005269A8" w:rsidP="005269A8">
      <w:pPr>
        <w:pStyle w:val="11"/>
        <w:rPr>
          <w:i/>
          <w:sz w:val="28"/>
          <w:szCs w:val="28"/>
        </w:rPr>
      </w:pPr>
      <w:r w:rsidRPr="008D109B">
        <w:rPr>
          <w:rFonts w:eastAsia="Times New Roman"/>
          <w:i/>
          <w:color w:val="000000"/>
          <w:sz w:val="28"/>
          <w:szCs w:val="28"/>
        </w:rPr>
        <w:t>(согласно Классификатора специальностей и квалификаций технического и профессионального , послесреднего образования, утвержденного Приказом МОН РК от 27.09.2018 года №500)</w:t>
      </w:r>
    </w:p>
    <w:p w:rsidR="005269A8" w:rsidRPr="00FB43B2" w:rsidRDefault="005269A8" w:rsidP="005269A8">
      <w:pPr>
        <w:pStyle w:val="11"/>
        <w:rPr>
          <w:bCs/>
          <w:sz w:val="28"/>
          <w:szCs w:val="28"/>
          <w:shd w:val="clear" w:color="auto" w:fill="FFFFFF"/>
        </w:rPr>
      </w:pPr>
    </w:p>
    <w:p w:rsidR="005269A8" w:rsidRPr="00423935" w:rsidRDefault="005269A8" w:rsidP="005269A8">
      <w:pPr>
        <w:pStyle w:val="11"/>
        <w:rPr>
          <w:bCs/>
          <w:sz w:val="28"/>
          <w:szCs w:val="28"/>
          <w:lang w:val="ru-RU"/>
        </w:rPr>
      </w:pPr>
      <w:r w:rsidRPr="00FB43B2">
        <w:rPr>
          <w:rFonts w:eastAsia="Times New Roman"/>
          <w:color w:val="000000"/>
          <w:sz w:val="28"/>
          <w:szCs w:val="28"/>
        </w:rPr>
        <w:t>СПЕЦИАЛЬНОСТЬ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: </w:t>
      </w:r>
      <w:r w:rsidRPr="00551AC0">
        <w:rPr>
          <w:sz w:val="28"/>
          <w:szCs w:val="28"/>
          <w:lang w:val="ru-RU"/>
        </w:rPr>
        <w:t xml:space="preserve">07150300 «Токарное дело (по видам)» </w:t>
      </w:r>
      <w:r>
        <w:rPr>
          <w:rFonts w:eastAsia="Times New Roman"/>
          <w:color w:val="000000"/>
          <w:sz w:val="28"/>
          <w:szCs w:val="28"/>
        </w:rPr>
        <w:t>КВАЛИФИКАЦИЯ:</w:t>
      </w:r>
      <w:r w:rsidRPr="00FB43B2">
        <w:rPr>
          <w:sz w:val="28"/>
          <w:szCs w:val="28"/>
          <w:shd w:val="clear" w:color="auto" w:fill="FFFFFF"/>
        </w:rPr>
        <w:t xml:space="preserve"> 3</w:t>
      </w:r>
      <w:r w:rsidRPr="00FB43B2">
        <w:rPr>
          <w:sz w:val="28"/>
          <w:szCs w:val="28"/>
          <w:shd w:val="clear" w:color="auto" w:fill="FFFFFF"/>
          <w:lang w:val="en-US"/>
        </w:rPr>
        <w:t>W</w:t>
      </w:r>
      <w:r>
        <w:rPr>
          <w:sz w:val="28"/>
          <w:szCs w:val="28"/>
          <w:shd w:val="clear" w:color="auto" w:fill="FFFFFF"/>
        </w:rPr>
        <w:t>07150301</w:t>
      </w:r>
      <w:r>
        <w:rPr>
          <w:sz w:val="28"/>
          <w:szCs w:val="28"/>
          <w:shd w:val="clear" w:color="auto" w:fill="FFFFFF"/>
          <w:lang w:val="ru-RU"/>
        </w:rPr>
        <w:t>Токарь</w:t>
      </w:r>
    </w:p>
    <w:p w:rsidR="005269A8" w:rsidRDefault="005269A8" w:rsidP="005269A8">
      <w:pPr>
        <w:pStyle w:val="11"/>
        <w:rPr>
          <w:sz w:val="28"/>
          <w:szCs w:val="28"/>
          <w:shd w:val="clear" w:color="auto" w:fill="FFFFFF"/>
          <w:lang w:val="ru-RU"/>
        </w:rPr>
      </w:pPr>
      <w:r w:rsidRPr="00FB43B2">
        <w:rPr>
          <w:bCs/>
          <w:sz w:val="28"/>
          <w:szCs w:val="28"/>
        </w:rPr>
        <w:t>3</w:t>
      </w:r>
      <w:r w:rsidRPr="00FB43B2">
        <w:rPr>
          <w:bCs/>
          <w:sz w:val="28"/>
          <w:szCs w:val="28"/>
          <w:lang w:val="en-US"/>
        </w:rPr>
        <w:t>W</w:t>
      </w:r>
      <w:r>
        <w:rPr>
          <w:bCs/>
          <w:sz w:val="28"/>
          <w:szCs w:val="28"/>
        </w:rPr>
        <w:t>07161302</w:t>
      </w:r>
      <w:r>
        <w:rPr>
          <w:bCs/>
          <w:sz w:val="28"/>
          <w:szCs w:val="28"/>
          <w:lang w:val="ru-RU"/>
        </w:rPr>
        <w:t>Фрезеровщик</w:t>
      </w:r>
    </w:p>
    <w:p w:rsidR="005269A8" w:rsidRPr="008D109B" w:rsidRDefault="005269A8" w:rsidP="005269A8">
      <w:pPr>
        <w:pStyle w:val="11"/>
        <w:rPr>
          <w:rFonts w:eastAsia="Times New Roman"/>
          <w:i/>
          <w:sz w:val="28"/>
          <w:szCs w:val="28"/>
        </w:rPr>
      </w:pPr>
      <w:r w:rsidRPr="008D109B">
        <w:rPr>
          <w:rFonts w:eastAsia="Times New Roman"/>
          <w:i/>
          <w:sz w:val="28"/>
          <w:szCs w:val="28"/>
        </w:rPr>
        <w:t>(</w:t>
      </w:r>
      <w:r>
        <w:rPr>
          <w:rFonts w:eastAsia="Times New Roman"/>
          <w:i/>
          <w:sz w:val="28"/>
          <w:szCs w:val="28"/>
          <w:lang w:val="ru-RU"/>
        </w:rPr>
        <w:t xml:space="preserve">согласно </w:t>
      </w:r>
      <w:r w:rsidRPr="008D109B">
        <w:rPr>
          <w:rFonts w:eastAsia="Times New Roman"/>
          <w:i/>
          <w:sz w:val="28"/>
          <w:szCs w:val="28"/>
        </w:rPr>
        <w:t>Классификатор</w:t>
      </w:r>
      <w:r>
        <w:rPr>
          <w:rFonts w:eastAsia="Times New Roman"/>
          <w:i/>
          <w:sz w:val="28"/>
          <w:szCs w:val="28"/>
          <w:lang w:val="ru-RU"/>
        </w:rPr>
        <w:t>а</w:t>
      </w:r>
      <w:r w:rsidRPr="008D109B">
        <w:rPr>
          <w:rFonts w:eastAsia="Times New Roman"/>
          <w:i/>
          <w:sz w:val="28"/>
          <w:szCs w:val="28"/>
        </w:rPr>
        <w:t xml:space="preserve">  специальностей и квалификаций технического и профессионального , послесреднего образования, </w:t>
      </w:r>
      <w:r w:rsidRPr="008D109B">
        <w:rPr>
          <w:rStyle w:val="note"/>
          <w:i/>
          <w:sz w:val="28"/>
          <w:szCs w:val="28"/>
          <w:bdr w:val="none" w:sz="0" w:space="0" w:color="auto" w:frame="1"/>
          <w:shd w:val="clear" w:color="auto" w:fill="FFFFFF"/>
        </w:rPr>
        <w:t>в редакции приказа Министра образования и науки РК от 08.04.2021 </w:t>
      </w:r>
      <w:r w:rsidRPr="00A2307F">
        <w:fldChar w:fldCharType="begin"/>
      </w:r>
      <w:r w:rsidRPr="00A2307F">
        <w:instrText>HYPERLINK "https://adilet.zan.kz/rus/docs/V2100022527" \l "z6"</w:instrText>
      </w:r>
      <w:r w:rsidRPr="00A2307F">
        <w:fldChar w:fldCharType="separate"/>
      </w:r>
      <w:r w:rsidRPr="00A2307F">
        <w:rPr>
          <w:rStyle w:val="a6"/>
          <w:i/>
          <w:color w:val="auto"/>
          <w:sz w:val="28"/>
          <w:szCs w:val="28"/>
          <w:shd w:val="clear" w:color="auto" w:fill="FFFFFF"/>
        </w:rPr>
        <w:t>№ 157</w:t>
      </w:r>
      <w:r w:rsidRPr="00A2307F">
        <w:fldChar w:fldCharType="end"/>
      </w:r>
      <w:r w:rsidRPr="00A2307F">
        <w:rPr>
          <w:rFonts w:eastAsia="Times New Roman"/>
          <w:i/>
          <w:sz w:val="28"/>
          <w:szCs w:val="28"/>
        </w:rPr>
        <w:t xml:space="preserve"> </w:t>
      </w:r>
      <w:r w:rsidRPr="008D109B">
        <w:rPr>
          <w:rFonts w:eastAsia="Times New Roman"/>
          <w:i/>
          <w:sz w:val="28"/>
          <w:szCs w:val="28"/>
        </w:rPr>
        <w:t>)</w:t>
      </w:r>
    </w:p>
    <w:p w:rsidR="005269A8" w:rsidRPr="00C97E7B" w:rsidRDefault="005269A8" w:rsidP="00526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269A8" w:rsidRPr="00607A13" w:rsidRDefault="005269A8" w:rsidP="005269A8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3964">
        <w:rPr>
          <w:rFonts w:ascii="Times New Roman" w:eastAsia="Times New Roman" w:hAnsi="Times New Roman"/>
          <w:sz w:val="28"/>
          <w:szCs w:val="28"/>
          <w:lang w:val="kk-KZ" w:eastAsia="ru-RU"/>
        </w:rPr>
        <w:t>Подготовка специалистов по образовательной  программе</w:t>
      </w:r>
      <w:r w:rsidRPr="00D639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961">
        <w:rPr>
          <w:rFonts w:ascii="Times New Roman" w:hAnsi="Times New Roman" w:cs="Times New Roman"/>
          <w:sz w:val="28"/>
          <w:szCs w:val="28"/>
        </w:rPr>
        <w:t>07150300 «Токарное дело (по видам)»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964">
        <w:rPr>
          <w:rFonts w:ascii="Times New Roman" w:hAnsi="Times New Roman"/>
          <w:sz w:val="28"/>
          <w:szCs w:val="28"/>
          <w:lang w:val="kk-KZ"/>
        </w:rPr>
        <w:t>осуществляется</w:t>
      </w:r>
      <w:r w:rsidRPr="00D63964">
        <w:rPr>
          <w:rFonts w:ascii="Times New Roman" w:hAnsi="Times New Roman"/>
          <w:sz w:val="28"/>
          <w:szCs w:val="28"/>
        </w:rPr>
        <w:t xml:space="preserve"> на основании государственной  лицензии  № </w:t>
      </w:r>
      <w:r>
        <w:rPr>
          <w:rFonts w:ascii="Times New Roman" w:hAnsi="Times New Roman"/>
          <w:sz w:val="28"/>
          <w:szCs w:val="28"/>
        </w:rPr>
        <w:t>13000516 от 20.01.2013</w:t>
      </w:r>
      <w:r w:rsidRPr="00D63964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приложение №006 от 08.04.2021 года, </w:t>
      </w:r>
      <w:r w:rsidRPr="00D63964">
        <w:rPr>
          <w:rFonts w:ascii="Times New Roman" w:hAnsi="Times New Roman"/>
          <w:sz w:val="28"/>
          <w:szCs w:val="28"/>
        </w:rPr>
        <w:t xml:space="preserve"> выданной Департаментом по контролю в сфере образования Акмолинской области Комитета по контролю в сфере образования и науки Министерства образован</w:t>
      </w:r>
      <w:r>
        <w:rPr>
          <w:rFonts w:ascii="Times New Roman" w:hAnsi="Times New Roman"/>
          <w:sz w:val="28"/>
          <w:szCs w:val="28"/>
        </w:rPr>
        <w:t>ия и науки Республики Казахстан</w:t>
      </w:r>
      <w:r w:rsidRPr="0084244B">
        <w:rPr>
          <w:rFonts w:ascii="Times New Roman" w:hAnsi="Times New Roman"/>
          <w:sz w:val="28"/>
          <w:szCs w:val="28"/>
        </w:rPr>
        <w:t xml:space="preserve">. </w:t>
      </w:r>
    </w:p>
    <w:p w:rsidR="005269A8" w:rsidRPr="00B07B21" w:rsidRDefault="005269A8" w:rsidP="005269A8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B07B21">
        <w:rPr>
          <w:rFonts w:ascii="Times New Roman" w:hAnsi="Times New Roman"/>
          <w:i/>
          <w:sz w:val="28"/>
          <w:szCs w:val="28"/>
          <w:u w:val="single"/>
        </w:rPr>
        <w:t>(Приложение 1 Лицензия)</w:t>
      </w:r>
    </w:p>
    <w:p w:rsidR="005269A8" w:rsidRDefault="005269A8" w:rsidP="005269A8">
      <w:pPr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val="kk-KZ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kk-KZ"/>
        </w:rPr>
        <w:t>Форма обучения:</w:t>
      </w:r>
    </w:p>
    <w:p w:rsidR="005269A8" w:rsidRDefault="005269A8" w:rsidP="005269A8">
      <w:pPr>
        <w:spacing w:after="0" w:line="240" w:lineRule="auto"/>
        <w:rPr>
          <w:rFonts w:ascii="Times New Roman" w:hAnsi="Times New Roman"/>
          <w:sz w:val="28"/>
          <w:szCs w:val="28"/>
          <w:lang w:val="kk-KZ" w:bidi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kk-KZ"/>
        </w:rPr>
        <w:t>-</w:t>
      </w:r>
      <w:r w:rsidRPr="00D63964">
        <w:rPr>
          <w:rFonts w:ascii="Times New Roman" w:hAnsi="Times New Roman"/>
          <w:sz w:val="28"/>
          <w:szCs w:val="28"/>
          <w:lang w:val="kk-KZ" w:bidi="ru-RU"/>
        </w:rPr>
        <w:t>на базе</w:t>
      </w:r>
      <w:r>
        <w:rPr>
          <w:rFonts w:ascii="Times New Roman" w:hAnsi="Times New Roman"/>
          <w:sz w:val="28"/>
          <w:szCs w:val="28"/>
          <w:lang w:val="kk-KZ" w:bidi="ru-RU"/>
        </w:rPr>
        <w:t xml:space="preserve"> </w:t>
      </w:r>
      <w:r w:rsidRPr="00D63964">
        <w:rPr>
          <w:rFonts w:ascii="Times New Roman" w:hAnsi="Times New Roman"/>
          <w:sz w:val="28"/>
          <w:szCs w:val="28"/>
          <w:lang w:val="kk-KZ" w:bidi="ru-RU"/>
        </w:rPr>
        <w:t xml:space="preserve">основного среднего  образования, </w:t>
      </w:r>
      <w:r>
        <w:rPr>
          <w:rFonts w:ascii="Times New Roman" w:hAnsi="Times New Roman"/>
          <w:sz w:val="28"/>
          <w:szCs w:val="28"/>
          <w:lang w:val="kk-KZ" w:bidi="ru-RU"/>
        </w:rPr>
        <w:t xml:space="preserve"> срок обучения 2г. 10 мес.</w:t>
      </w:r>
      <w:r w:rsidRPr="00D63964">
        <w:rPr>
          <w:rFonts w:ascii="Times New Roman" w:hAnsi="Times New Roman"/>
          <w:sz w:val="28"/>
          <w:szCs w:val="28"/>
          <w:lang w:val="kk-KZ" w:bidi="ru-RU"/>
        </w:rPr>
        <w:t>, язык обучения русский</w:t>
      </w:r>
      <w:r>
        <w:rPr>
          <w:rFonts w:ascii="Times New Roman" w:hAnsi="Times New Roman"/>
          <w:sz w:val="28"/>
          <w:szCs w:val="28"/>
          <w:lang w:val="kk-KZ" w:bidi="ru-RU"/>
        </w:rPr>
        <w:t>.</w:t>
      </w:r>
    </w:p>
    <w:p w:rsidR="005269A8" w:rsidRPr="00077374" w:rsidRDefault="005269A8" w:rsidP="00526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kk-KZ" w:bidi="ru-RU"/>
        </w:rPr>
        <w:t>- на базе средего общего образования ,срок обучения 10 мес., язык обучение русский. Обучение производится для осужденных при ЕЦ 166/4.</w:t>
      </w:r>
    </w:p>
    <w:p w:rsidR="005269A8" w:rsidRDefault="005269A8" w:rsidP="00526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9A8" w:rsidRPr="00423935" w:rsidRDefault="005269A8" w:rsidP="00526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ГККП «Аграрно-индустриальный колледж</w:t>
      </w:r>
      <w:r w:rsidRPr="005E21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прошел</w:t>
      </w:r>
      <w:r w:rsidRPr="0042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институциональную аккредитацию 23-25 ноября 2020 года.</w:t>
      </w:r>
      <w:r w:rsidRPr="0042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заседания </w:t>
      </w:r>
      <w:proofErr w:type="spellStart"/>
      <w:r w:rsidRPr="0042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Аккредитационного</w:t>
      </w:r>
      <w:proofErr w:type="spellEnd"/>
      <w:r w:rsidRPr="0042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колледж был аккредитован на 5 лет, выдано свидетельство об институциональной аккредитации </w:t>
      </w:r>
      <w:r w:rsidRPr="004239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IA</w:t>
      </w:r>
      <w:r w:rsidRPr="0042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0253 от 14.12.2020 года, срок действия: 14.012.2020 г – 13.12.2025 год.</w:t>
      </w:r>
    </w:p>
    <w:p w:rsidR="005269A8" w:rsidRPr="005E211C" w:rsidRDefault="005269A8" w:rsidP="005269A8">
      <w:pPr>
        <w:jc w:val="both"/>
        <w:rPr>
          <w:rFonts w:ascii="Times New Roman" w:hAnsi="Times New Roman" w:cs="Times New Roman"/>
          <w:sz w:val="28"/>
          <w:szCs w:val="28"/>
        </w:rPr>
      </w:pPr>
      <w:r w:rsidRPr="005E211C">
        <w:rPr>
          <w:rFonts w:ascii="Times New Roman" w:hAnsi="Times New Roman" w:cs="Times New Roman"/>
          <w:sz w:val="28"/>
          <w:szCs w:val="28"/>
        </w:rPr>
        <w:t>Образовательная программа 07150300 «Токарное дело (по видам)» прошла специализированную аккредитацию сроком на 5 лет (свидетельство</w:t>
      </w:r>
    </w:p>
    <w:p w:rsidR="005269A8" w:rsidRDefault="005269A8" w:rsidP="005269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11C">
        <w:rPr>
          <w:rFonts w:ascii="Times New Roman" w:eastAsia="Calibri" w:hAnsi="Times New Roman" w:cs="Times New Roman"/>
          <w:sz w:val="28"/>
          <w:szCs w:val="28"/>
          <w:lang w:val="en-US"/>
        </w:rPr>
        <w:t>SA</w:t>
      </w:r>
      <w:r w:rsidRPr="005E211C">
        <w:rPr>
          <w:rFonts w:ascii="Times New Roman" w:eastAsia="Calibri" w:hAnsi="Times New Roman" w:cs="Times New Roman"/>
          <w:sz w:val="28"/>
          <w:szCs w:val="28"/>
        </w:rPr>
        <w:t xml:space="preserve"> №1157 от 30.12.2021 г., срок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30.12.2021 г.- 29.12.2026 г.)  </w:t>
      </w:r>
    </w:p>
    <w:p w:rsidR="005269A8" w:rsidRPr="00B07B21" w:rsidRDefault="005269A8" w:rsidP="005269A8">
      <w:pPr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07B21">
        <w:rPr>
          <w:rFonts w:ascii="Times New Roman" w:eastAsia="Calibri" w:hAnsi="Times New Roman" w:cs="Times New Roman"/>
          <w:i/>
          <w:sz w:val="28"/>
          <w:szCs w:val="28"/>
          <w:u w:val="single"/>
        </w:rPr>
        <w:t>(Приложение 2 Аккредитация)</w:t>
      </w:r>
    </w:p>
    <w:p w:rsidR="005269A8" w:rsidRDefault="005269A8" w:rsidP="005269A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269A8" w:rsidRDefault="005269A8" w:rsidP="005269A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269A8" w:rsidRPr="00A43961" w:rsidRDefault="00824656" w:rsidP="00526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1.</w:t>
      </w:r>
      <w:r w:rsidR="005269A8" w:rsidRPr="00A43961">
        <w:rPr>
          <w:rFonts w:ascii="Times New Roman" w:hAnsi="Times New Roman" w:cs="Times New Roman"/>
          <w:b/>
          <w:color w:val="000000"/>
          <w:sz w:val="32"/>
          <w:szCs w:val="32"/>
        </w:rPr>
        <w:t>Анализ кадрового потенциала.</w:t>
      </w:r>
    </w:p>
    <w:p w:rsidR="005269A8" w:rsidRPr="005E211C" w:rsidRDefault="005269A8" w:rsidP="005269A8">
      <w:pPr>
        <w:pStyle w:val="a3"/>
        <w:suppressAutoHyphens/>
        <w:spacing w:after="0" w:line="240" w:lineRule="atLeast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5E211C">
        <w:rPr>
          <w:sz w:val="28"/>
          <w:szCs w:val="28"/>
          <w:lang w:val="ru-RU"/>
        </w:rPr>
        <w:t>Кадровая политика колледжа основывается на статьях Трудового кодекса РК № 414-</w:t>
      </w:r>
      <w:r w:rsidRPr="005E211C">
        <w:rPr>
          <w:sz w:val="28"/>
          <w:szCs w:val="28"/>
        </w:rPr>
        <w:t>V</w:t>
      </w:r>
      <w:r w:rsidRPr="005E211C">
        <w:rPr>
          <w:sz w:val="28"/>
          <w:szCs w:val="28"/>
          <w:lang w:val="ru-RU"/>
        </w:rPr>
        <w:t>-ЗРК от 23 ноября 2015 г. и на основании Приказа Министра образования и науки Республики Казахстан от 13 июля 2009 года № «Об утверждении Типовых квалификационных характеристик должностей педагогических работников и приравненных к ним лиц».</w:t>
      </w:r>
    </w:p>
    <w:p w:rsidR="005269A8" w:rsidRDefault="005269A8" w:rsidP="005269A8">
      <w:pPr>
        <w:pStyle w:val="a3"/>
        <w:suppressAutoHyphens/>
        <w:spacing w:after="0" w:line="240" w:lineRule="atLeast"/>
        <w:ind w:left="0" w:firstLine="567"/>
        <w:jc w:val="both"/>
        <w:rPr>
          <w:sz w:val="28"/>
          <w:szCs w:val="28"/>
          <w:lang w:val="ru-RU"/>
        </w:rPr>
      </w:pPr>
      <w:r w:rsidRPr="005E211C">
        <w:rPr>
          <w:sz w:val="28"/>
          <w:szCs w:val="28"/>
          <w:lang w:val="ru-RU"/>
        </w:rPr>
        <w:lastRenderedPageBreak/>
        <w:t xml:space="preserve">Качественно-количественный состав инженерно-педагогических работников и сотрудников колледжа определяется тарификационными списками и штатным расписанием. </w:t>
      </w:r>
    </w:p>
    <w:p w:rsidR="005269A8" w:rsidRDefault="005269A8" w:rsidP="005269A8">
      <w:pPr>
        <w:pStyle w:val="a3"/>
        <w:suppressAutoHyphens/>
        <w:spacing w:after="0" w:line="240" w:lineRule="atLeast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настоящий момент в ГККП «Аграрно-индустриальный колледж, город Атбасар, Атбасарский район» управления образования Акмолинской области из 68 педагогов колледжа, 58 имеют высшее образование. Таким образом доля педагогов, имеющих высшее образование составляет 85,3 %.</w:t>
      </w:r>
    </w:p>
    <w:p w:rsidR="005269A8" w:rsidRDefault="005269A8" w:rsidP="005269A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1C">
        <w:rPr>
          <w:rFonts w:ascii="Times New Roman" w:hAnsi="Times New Roman" w:cs="Times New Roman"/>
          <w:i/>
          <w:sz w:val="28"/>
          <w:szCs w:val="28"/>
        </w:rPr>
        <w:t>Кадровый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211C">
        <w:rPr>
          <w:rFonts w:ascii="Times New Roman" w:hAnsi="Times New Roman" w:cs="Times New Roman"/>
          <w:sz w:val="28"/>
          <w:szCs w:val="28"/>
        </w:rPr>
        <w:t>специальности  «</w:t>
      </w:r>
      <w:proofErr w:type="gramEnd"/>
      <w:r w:rsidRPr="005E211C">
        <w:rPr>
          <w:rFonts w:ascii="Times New Roman" w:hAnsi="Times New Roman" w:cs="Times New Roman"/>
          <w:sz w:val="28"/>
          <w:szCs w:val="28"/>
        </w:rPr>
        <w:t xml:space="preserve">Токарное дело и металлообработка» (по видам) 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5E211C">
        <w:rPr>
          <w:rFonts w:ascii="Times New Roman" w:hAnsi="Times New Roman" w:cs="Times New Roman"/>
          <w:sz w:val="28"/>
          <w:szCs w:val="28"/>
        </w:rPr>
        <w:t xml:space="preserve">преподавателя общеобразовательных дисциплин,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211C">
        <w:rPr>
          <w:rFonts w:ascii="Times New Roman" w:hAnsi="Times New Roman" w:cs="Times New Roman"/>
          <w:sz w:val="28"/>
          <w:szCs w:val="28"/>
        </w:rPr>
        <w:t xml:space="preserve"> преподавателя специальных дисциплин (по совместительству мастера производственного обучения)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Pr="005E211C">
        <w:rPr>
          <w:rFonts w:ascii="Times New Roman" w:hAnsi="Times New Roman" w:cs="Times New Roman"/>
          <w:sz w:val="28"/>
          <w:szCs w:val="28"/>
        </w:rPr>
        <w:t xml:space="preserve"> мастер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11C">
        <w:rPr>
          <w:rFonts w:ascii="Times New Roman" w:hAnsi="Times New Roman" w:cs="Times New Roman"/>
          <w:sz w:val="28"/>
          <w:szCs w:val="28"/>
        </w:rPr>
        <w:t xml:space="preserve"> производственного </w:t>
      </w:r>
      <w:proofErr w:type="spellStart"/>
      <w:r w:rsidRPr="005E211C">
        <w:rPr>
          <w:rFonts w:ascii="Times New Roman" w:hAnsi="Times New Roman" w:cs="Times New Roman"/>
          <w:sz w:val="28"/>
          <w:szCs w:val="28"/>
        </w:rPr>
        <w:t>обучения.Штатный</w:t>
      </w:r>
      <w:proofErr w:type="spellEnd"/>
      <w:r w:rsidRPr="005E211C">
        <w:rPr>
          <w:rFonts w:ascii="Times New Roman" w:hAnsi="Times New Roman" w:cs="Times New Roman"/>
          <w:sz w:val="28"/>
          <w:szCs w:val="28"/>
        </w:rPr>
        <w:t xml:space="preserve"> состав специальности достаточно </w:t>
      </w:r>
      <w:proofErr w:type="spellStart"/>
      <w:r w:rsidRPr="005E211C">
        <w:rPr>
          <w:rFonts w:ascii="Times New Roman" w:hAnsi="Times New Roman" w:cs="Times New Roman"/>
          <w:sz w:val="28"/>
          <w:szCs w:val="28"/>
        </w:rPr>
        <w:t>стабильный.Кадровый</w:t>
      </w:r>
      <w:proofErr w:type="spellEnd"/>
      <w:r w:rsidRPr="005E211C">
        <w:rPr>
          <w:rFonts w:ascii="Times New Roman" w:hAnsi="Times New Roman" w:cs="Times New Roman"/>
          <w:sz w:val="28"/>
          <w:szCs w:val="28"/>
        </w:rPr>
        <w:t xml:space="preserve"> состав специальности укомплектован в соответствии с тарификацией.</w:t>
      </w:r>
    </w:p>
    <w:p w:rsidR="005269A8" w:rsidRPr="00B07B21" w:rsidRDefault="005269A8" w:rsidP="005269A8">
      <w:pPr>
        <w:suppressAutoHyphens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7B21">
        <w:rPr>
          <w:rFonts w:ascii="Times New Roman" w:hAnsi="Times New Roman" w:cs="Times New Roman"/>
          <w:i/>
          <w:sz w:val="28"/>
          <w:szCs w:val="28"/>
          <w:u w:val="single"/>
        </w:rPr>
        <w:t>(Приложение 3 Качественный состав по специальности)</w:t>
      </w:r>
    </w:p>
    <w:p w:rsidR="005269A8" w:rsidRDefault="005269A8" w:rsidP="005269A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36"/>
        <w:gridCol w:w="1532"/>
        <w:gridCol w:w="1417"/>
        <w:gridCol w:w="1560"/>
        <w:gridCol w:w="669"/>
        <w:gridCol w:w="1202"/>
        <w:gridCol w:w="929"/>
      </w:tblGrid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 место рождения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высшем и или техническом и профессиональном и /или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послесреднем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образовании, о педагогической переподготовке, специальность, квалификация по диплому, год окончания, для мастеров производственного обучения - сведения о прохождении стажировки в организациях и или на производстве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место работы (адрес организации,  должность, стаж)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практической  работе по профилю преподаваемых дисциплин, стаж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отсутствии  (наличии) судимости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категория, дата присвоения, </w:t>
            </w:r>
            <w:proofErr w:type="gram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 приказа</w:t>
            </w:r>
            <w:proofErr w:type="gram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присвоении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категории.сведения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педагогах- экспертах, педагогах-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иссследователях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педагогов мастеров, педагогов. Сведения о педагогах подготовивших участников и победителей конкурсов и соревнования.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прохождении медицинского осмотра (наличие санитарной книжки)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Алиференко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14.02.1949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Целиноградский сельскохозяйственный институт, диплом Г-1 №263047 от 25.02.1978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Институт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доп.образования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«Даму» №00121/2016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28.04.2016.  Сертификат   FESTO "48 Промышленная механика и монтаж"  срок прохождения с 24.01.2022 по 04.02.2022 года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ГККП "Аграрно-индустриальный колледж, город Атбасар, Атбасарский район" преподаватель стаж 49 лет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специальных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дисциплин (электрооборудование электрических станций и  подстанций;   электроснабжение предприятий;  электрические  машины и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трансформаторы: электротехнические материалы и измерения; электробезопасность (факультатив); теоретические основы электротехники; релейная защита и автоматика энергосистем; экономика энергетики; обслуживание и ремонт электроустановок; монтаж силовых и осветительных установок; консультации; промежуточная аттестация; итоговая аттестация)   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АлпысбаевАдильбекБейсенович</w:t>
            </w:r>
            <w:proofErr w:type="spellEnd"/>
          </w:p>
        </w:tc>
        <w:tc>
          <w:tcPr>
            <w:tcW w:w="736" w:type="dxa"/>
          </w:tcPr>
          <w:p w:rsidR="005269A8" w:rsidRPr="004173DB" w:rsidRDefault="005269A8" w:rsidP="008246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05.06.1963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Аркалыкский государственный педагогический институт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им.И.Алтынсарина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диплом ЖБ № 0042790 от 29.06.2008 Педагог по физической культуре.  </w:t>
            </w:r>
            <w:proofErr w:type="gram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 Институт</w:t>
            </w:r>
            <w:proofErr w:type="gram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переподготовки и повышения  квалификации "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Жаңғыру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"Начальная военная подготовка" от 22.04. 2022 года № 0000432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Атбасарский район" преподаватель стаж  22 года, 1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-организатор НВТП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Педагог-эксперт квалификационная категория по должности учитель физической </w:t>
            </w:r>
            <w:proofErr w:type="gram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  №</w:t>
            </w:r>
            <w:proofErr w:type="gram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от 18.12.2019 года. 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БалекбаевАзатТалгатович</w:t>
            </w:r>
            <w:proofErr w:type="spellEnd"/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02.03.1994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Кокшетауский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 имени Абая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Мырзахметова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2016 год, бакалавр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образования по специальности "История". 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ГККП "Аграрно-индустриальный колледж, город Атбасар, Атбасарский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район" Преподаватель  Всемирная история, стаж 5 лет 04 мес.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преподаватель истории, 28.08.2018 № 167 л/с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 --модератор квалификационная категория по должности  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учитель истории № 1 от 20.12.2020 года. 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Баций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04.04.1961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Высшее, Целиноградский инженерно-строительный институт, диплом РВ №113530 от 16.06.1988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ИПО «Даму» № 00525/2017 от 25.11.2017 Инженер-механик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Атбасарскийрайон"преподаватель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стаж 30лет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отделением, 10.04.2007 № 62-к Преподаватель специальных дисциплин (охрана труда; основы управления автомобилем и безопасность движения; эксплуатация автомобильного транспорта; охрана труда и  ТБ (факультатив); 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Бурова Анастасия Викторовна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21.05.1983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Кокшетауский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университет, 2004 год, экономист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Атбасарскийрайон"преподаватель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стаж 16 лет 10 мес.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специ-альных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дисциплин (рыночная экономика, технология торговли; оборудование; основы предпринимательской деятельности (факультатив);  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Вторая. Приказ от 22.12.2021 года №378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Гармашова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Артуровна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30.03.1971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Кокшетауский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педагогический институт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им.Ч.Валиханова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1994 год, учитель химии и биологии,  курсы повышения квалификации  АО "Национальный центр повышения квалификации "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"Научно-методологические основы преподавания предмета "Самопознания" от 12.02.2021 года №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0403864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ГККП "Аграрно-индустриальный колледж, город Атбасар,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Атбасарскийрайон"Преподаватель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стаж 29 лет .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Преподаватель (биология, химия; самопознание)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Первая. Приказ от 22.12.2021 года №378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ДосмухановКайратАйдарханович</w:t>
            </w:r>
            <w:proofErr w:type="spellEnd"/>
          </w:p>
        </w:tc>
        <w:tc>
          <w:tcPr>
            <w:tcW w:w="736" w:type="dxa"/>
          </w:tcPr>
          <w:p w:rsidR="005269A8" w:rsidRPr="004173DB" w:rsidRDefault="005269A8" w:rsidP="008246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16.07.1958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среднее-техническое, Мичуринские совхоз-техникум, диплом ГТ №108914 от 28.07.1981  техник-механик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2. высшее,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Кокшетауский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университет, диплом АЖБ № 0008953 от 13.06.2007 инженер-эколог.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 высшее, Академия «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Кокше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диплом ЖБ-Б № 0061254 от 15.07.2013 бакалавр по специальности «История»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ГККП "Аграрно-индустриальный колледж, город Атбасар, Атбасарский район" преподаватель стаж 28 лет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(история Казахстана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Жусупова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Зарина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Токсановна</w:t>
            </w:r>
            <w:proofErr w:type="spellEnd"/>
          </w:p>
        </w:tc>
        <w:tc>
          <w:tcPr>
            <w:tcW w:w="736" w:type="dxa"/>
          </w:tcPr>
          <w:p w:rsidR="005269A8" w:rsidRPr="004173DB" w:rsidRDefault="005269A8" w:rsidP="008246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12.11.1990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1.Высшее, Евразийский национальный университет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им.Л.Н.Гумилева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диплом ЖБ-Б №0417466 от 27.06.2012 Бакалавр по специальности «Стандартизация, метрология и сертификация»2. Аркалыкский государственный педагогический институт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им.И.Алтынсарина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диплом ЖБ-Б № 1085869 от 30.06.2016 Бакалавр по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специальности «Русский язык и литература»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ГККП "Аграрно-индустриальный колледж, город Атбасар, Атбасарский район"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Преподавтель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стаж 8 года, 11 мес.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(русский язык и литература; стандартизация)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ЖусуповаГульзараКасеновна</w:t>
            </w:r>
            <w:proofErr w:type="spellEnd"/>
          </w:p>
        </w:tc>
        <w:tc>
          <w:tcPr>
            <w:tcW w:w="736" w:type="dxa"/>
          </w:tcPr>
          <w:p w:rsidR="005269A8" w:rsidRPr="004173DB" w:rsidRDefault="005269A8" w:rsidP="008246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29.10.1977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.Высшее, Евразийский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националВысшее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Кокшетауский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государственный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универ-ситетим.Ш.Уалиханова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диплом  ЖБ-Б  № 0806086                 от  27.06.2014  Бакалавр основ прав и экономики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Атбасарский район"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Преподавтель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стаж 22 года, 7 мес.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СаналыҰрпақ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(факультатив)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Ибраев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Дархан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Рысбекович</w:t>
            </w:r>
            <w:proofErr w:type="spellEnd"/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21.03.1985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Высшее. Казахский  агротехнический университет им. С. Сейфуллина № ЖБ-Б 0076612 от 09.06.2010 года  по специальности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Агроинжененрия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ГККП "Аграрно-индустриальный колледж, город Атбасар, Атбасарский район" мастер п/о стаж  2 года, 6  мес.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Ибраев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Рысбекович</w:t>
            </w:r>
            <w:proofErr w:type="spellEnd"/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13.03.1986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Высшее, Казахский агротехнический университет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им.С.Сейфуллина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диплом ЖБ-Б № 0076613 от 30.06.2010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НАО «Холдинг «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Кәсіпқор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№ 344 от  26.04.2019 Бакалавр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агроинженерии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Диплом о </w:t>
            </w:r>
            <w:proofErr w:type="gram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 переподготовке</w:t>
            </w:r>
            <w:proofErr w:type="gram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772417438528 от 08.08.2022 года рег. 7615 "Педагогика профессионального образования. Преподаватель технических дисциплин.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Атбасарский район" мастер п/о стаж 9 лет, 4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 квалификационная категория по должности мастера производственного обучения № 47 от 30.04.2019 года. Приказ №152 л/с от 30.04.2019 года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ИсабековаКульжаганНурхамитовна</w:t>
            </w:r>
            <w:proofErr w:type="spellEnd"/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17.03.1961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Высшее. Семипалатинский педагогический  институт им. Н.К. Крупской № ЖВ 237253 от 29.06.1982 года по специальности математика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ГККП "Аграрно-индустриальный колледж, город Атбасар, Атбасарский район" преподаватель стаж 38 лет</w:t>
            </w:r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 квалификационная категория учителя математики №270 от 29.06.2015 года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Ибраева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Сауле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Коныскельдиновна</w:t>
            </w:r>
            <w:proofErr w:type="spellEnd"/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19.02.1988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социально-технический университет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им.академикаЗулхарнайАлдамжар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диплом ЖБ-Б № 0349826 от 09.07.2012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НАО «Холдинг «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Касипкор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№ 345 от 26.04.2019 Бакалавр казахского языка и литературы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Атбасарский район" преподаватель стаж 12 лет 8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Преподаватель (казахский язык и литература; делопроизводство на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гос.языке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;) 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Вторая, преподаватель казахского языка и литературы Приказ АИК от 30.04.2019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Ковалёва Римма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Игорьевна</w:t>
            </w:r>
            <w:proofErr w:type="spellEnd"/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16.02.1989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Кокшетауский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им.А.Мырзахметова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диплом ЖБ-Б № 1405700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 17.05.2019 Иностранный язык: два иностранных языка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Атбасарский район" преподаватель стаж 11 лет, 3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(английский язык;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проф.английский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 (факультатив))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Вторая квалификационная категория по </w:t>
            </w:r>
            <w:proofErr w:type="gram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 преподаватель</w:t>
            </w:r>
            <w:proofErr w:type="gram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английского языка № 58 от 02.04.2020 года. Приказ от 31 марта 2020 года №126 л/с.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 Владимир Валентинович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22.06.1973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Техническое и профессиональное,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Акмолинский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техникум автомобильного транспорта, 1993 год, техник-механик                                                    2. Высшее, Евразийский национальный университет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им.Л.Н.Гумилева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2006 год, учитель математики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ГККП "Аграрно-индустриальный колледж, город Атбасар,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Атбасарскийрайон"преподаватель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стаж 24 года, 6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математики, 29.08.2016 № 76 л/с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1.Первая 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валификационная</w:t>
            </w:r>
            <w:proofErr w:type="spellEnd"/>
            <w:proofErr w:type="gram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категория по должности  учителя физики  № 193 от 16.04.2018 года 2.Вторая квалификационная категория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должности  учителя математики  № 10 от 12.04.2018 года. 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Маняков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Анатольевич 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01.01.1967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Акмолинский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им.С.Сейфуллина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диплом ЖБ-11 №0069207 от 16.06.1995, Национальный НПЦ ФК №1109 от 10.12.2010 Учитель физической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культурывысшее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Акмолинский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им.С.сейфуллина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1995 год, учитель физической культуры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Атбасарский район" преподаватель стаж 22 года, 9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Минакова Тамара Петровна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04.01.1964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высшее, Аркалыкский государственный педагогический институт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им.И.Алтынсарина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диплом ЖБ-Б №0766884 от 28.06.2014,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АО «НЦПК «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Орлеу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№0153376 от 03.03.2017 Бакалавр химии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2.Высшее. 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Шымкенский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государственный  фармацевтический институт по специальности фармация, квалификации провизор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Атбасарский район" преподаватель стаж 27 лет, 6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Преподаватель (химия; анатомия;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медподготовка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оказание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добрачебной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помощи) 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квалификационная категория по должности преподавателя химии    от 24.07.2017 года. Приказ от  25.07.2017 года № 151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Сарнацкий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Евгеньевич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08.10.1971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юридический институт МВД РК, диплом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ЖБ № 0047688 от 12.06.2004 Юрист. Диплом о профессиональной </w:t>
            </w:r>
            <w:proofErr w:type="gram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переподготовке  АНО</w:t>
            </w:r>
            <w:proofErr w:type="gram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"НИИДПО "Педагогика профессионального образования. Преподаватель технических дисциплин" 772400106670 рег. № 4731 от 16.05.2022 года 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ГККП "Аграрно-индустриальный колледж, город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Атбасар, Атбасарский район" преподаватель стаж  19 лет, 4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Преподаватель (материаловедение;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спецтехнология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основы 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теория резания) 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Хамза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Зоя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24.06.1981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Высшее, Аркалыкский государственный женский педагогический институт, диплом ЖБ №0575866 от 25.04.2005, АО НЦПК «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№ 0405565 от 21.07.2021 Учитель казахского языка и литературы, английского языка 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Атбасарский район" преподаватель стаж 20 лет, 10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Преподаватель (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проф.казахский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язык, делопроизводство на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гос.языке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 профессиональный английский язык) 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Первая, преподаватель казахского языка Приказ управления образования от 30.06.2017 №93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Чириков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12.12.1962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Челябинский ордена Трудового Красного Знамени институт механизации и электрификации сельского хозяйства, диплом МВ № 310430 от 31.01.1986 Инженер-механик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Атбасарский район" преподаватель стаж 1 лет, 10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специальных дисциплин(техническое черчение;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материаловедение;устройство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автомобиля; техническое обслуживание и ремонт автомобильного транспорта; материалы и технология машиностроения; допуски и технические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измерения;ТО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 ремонт токарных  станков (факультатив); основы 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диагностирования  автомобиля; электрооборудование автомобиля (факультатив); металлов и пластмасс; монтаж санитарно-технического оборудования; особенности сварки плавления (факультатив);консультации; 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промежжуточная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аттестация; итоговая аттестация. 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  <w:tr w:rsidR="005269A8" w:rsidRPr="004173DB" w:rsidTr="00824656">
        <w:tc>
          <w:tcPr>
            <w:tcW w:w="534" w:type="dxa"/>
          </w:tcPr>
          <w:p w:rsidR="005269A8" w:rsidRPr="004173DB" w:rsidRDefault="005269A8" w:rsidP="008246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Янковский Эмиль Александрович</w:t>
            </w:r>
          </w:p>
        </w:tc>
        <w:tc>
          <w:tcPr>
            <w:tcW w:w="736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16.07.1985</w:t>
            </w:r>
          </w:p>
        </w:tc>
        <w:tc>
          <w:tcPr>
            <w:tcW w:w="153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Среднее техническое, ГККП колледжа Агробизнеса, диплом ОАБ №0400864 от 27.03.2006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НАО «Холдинг «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Касипкор</w:t>
            </w:r>
            <w:proofErr w:type="spellEnd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№ 358 от 26.04.2019 Техник-механик</w:t>
            </w:r>
          </w:p>
        </w:tc>
        <w:tc>
          <w:tcPr>
            <w:tcW w:w="1417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ГККП "Аграрно-индустриальный колледж, город Атбасар, Атбасарский район" мастер п/о  стаж 15 лет, 7 </w:t>
            </w:r>
            <w:proofErr w:type="spellStart"/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560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Мастер производственного обучения </w:t>
            </w:r>
          </w:p>
        </w:tc>
        <w:tc>
          <w:tcPr>
            <w:tcW w:w="66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 не имеет</w:t>
            </w:r>
          </w:p>
        </w:tc>
        <w:tc>
          <w:tcPr>
            <w:tcW w:w="1202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 квалификационная категория по должности мастера производственного обучения № 54 от 30.04.2019 года. Приказ №152 л/с от 30.04.2019 года</w:t>
            </w:r>
          </w:p>
        </w:tc>
        <w:tc>
          <w:tcPr>
            <w:tcW w:w="929" w:type="dxa"/>
          </w:tcPr>
          <w:p w:rsidR="005269A8" w:rsidRPr="004173DB" w:rsidRDefault="005269A8" w:rsidP="00824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 по срокам</w:t>
            </w:r>
          </w:p>
        </w:tc>
      </w:tr>
    </w:tbl>
    <w:p w:rsidR="005269A8" w:rsidRDefault="005269A8" w:rsidP="005269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9A8" w:rsidRPr="00B44F98" w:rsidRDefault="005269A8" w:rsidP="005269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F98">
        <w:rPr>
          <w:rFonts w:ascii="Times New Roman" w:hAnsi="Times New Roman" w:cs="Times New Roman"/>
          <w:sz w:val="28"/>
          <w:szCs w:val="28"/>
        </w:rPr>
        <w:t xml:space="preserve">Доля педагогов, прошедших стажировку на предприятиях за последние 3 года, от количества педагогов специальных дисциплин, мастеров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по специальности составляет 80</w:t>
      </w:r>
      <w:proofErr w:type="gramStart"/>
      <w:r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5269A8" w:rsidRDefault="005269A8" w:rsidP="005269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69A8" w:rsidRPr="00B44F98" w:rsidRDefault="005269A8" w:rsidP="005269A8">
      <w:pPr>
        <w:pStyle w:val="a5"/>
        <w:rPr>
          <w:rFonts w:ascii="Times New Roman" w:hAnsi="Times New Roman" w:cs="Times New Roman"/>
          <w:sz w:val="28"/>
          <w:szCs w:val="28"/>
        </w:rPr>
      </w:pPr>
      <w:r w:rsidRPr="00B44F98">
        <w:rPr>
          <w:rFonts w:ascii="Times New Roman" w:hAnsi="Times New Roman" w:cs="Times New Roman"/>
          <w:sz w:val="28"/>
          <w:szCs w:val="28"/>
        </w:rPr>
        <w:t>Список педагогов, прошедших стажировку на предприятии за 2020-2021, 2021-2022, 2022-2023 учебные годы.</w:t>
      </w:r>
    </w:p>
    <w:p w:rsidR="005269A8" w:rsidRPr="00B44F98" w:rsidRDefault="005269A8" w:rsidP="005269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69A8" w:rsidRPr="0066790F" w:rsidRDefault="005269A8" w:rsidP="00526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9A8" w:rsidRPr="0066790F" w:rsidRDefault="005269A8" w:rsidP="005269A8">
      <w:pPr>
        <w:spacing w:after="0" w:line="240" w:lineRule="auto"/>
        <w:rPr>
          <w:sz w:val="28"/>
          <w:szCs w:val="28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851"/>
        <w:gridCol w:w="3260"/>
      </w:tblGrid>
      <w:tr w:rsidR="005269A8" w:rsidRPr="0066790F" w:rsidTr="00824656">
        <w:tc>
          <w:tcPr>
            <w:tcW w:w="567" w:type="dxa"/>
            <w:shd w:val="clear" w:color="auto" w:fill="auto"/>
            <w:vAlign w:val="center"/>
          </w:tcPr>
          <w:p w:rsidR="005269A8" w:rsidRPr="0066790F" w:rsidRDefault="005269A8" w:rsidP="008246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66790F"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69A8" w:rsidRPr="0066790F" w:rsidRDefault="005269A8" w:rsidP="008246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66790F"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  <w:t>Ф.И.О. мастеров производственного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9A8" w:rsidRPr="0066790F" w:rsidRDefault="005269A8" w:rsidP="008246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66790F"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  <w:t>Сроки прохождения</w:t>
            </w:r>
          </w:p>
        </w:tc>
        <w:tc>
          <w:tcPr>
            <w:tcW w:w="851" w:type="dxa"/>
          </w:tcPr>
          <w:p w:rsidR="005269A8" w:rsidRPr="0066790F" w:rsidRDefault="005269A8" w:rsidP="00824656">
            <w:pPr>
              <w:widowControl w:val="0"/>
              <w:suppressLineNumbers/>
              <w:suppressAutoHyphens/>
              <w:spacing w:after="0" w:line="240" w:lineRule="auto"/>
              <w:ind w:left="6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66790F"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  <w:t>Кол-во часов</w:t>
            </w:r>
          </w:p>
        </w:tc>
        <w:tc>
          <w:tcPr>
            <w:tcW w:w="3260" w:type="dxa"/>
          </w:tcPr>
          <w:p w:rsidR="005269A8" w:rsidRPr="0066790F" w:rsidRDefault="005269A8" w:rsidP="00824656">
            <w:pPr>
              <w:widowControl w:val="0"/>
              <w:suppressLineNumbers/>
              <w:suppressAutoHyphens/>
              <w:spacing w:after="0" w:line="240" w:lineRule="auto"/>
              <w:ind w:left="60" w:right="64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</w:pPr>
            <w:r w:rsidRPr="0066790F">
              <w:rPr>
                <w:rFonts w:ascii="Times New Roman" w:eastAsia="Andale Sans UI" w:hAnsi="Times New Roman" w:cs="Times New Roman"/>
                <w:b/>
                <w:bCs/>
                <w:kern w:val="1"/>
                <w:sz w:val="21"/>
                <w:szCs w:val="21"/>
              </w:rPr>
              <w:t>Место прохождения</w:t>
            </w:r>
          </w:p>
        </w:tc>
      </w:tr>
      <w:tr w:rsidR="005269A8" w:rsidRPr="0066790F" w:rsidTr="00824656">
        <w:tc>
          <w:tcPr>
            <w:tcW w:w="9640" w:type="dxa"/>
            <w:gridSpan w:val="5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 специальных  дисциплин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мастера п/о</w:t>
            </w:r>
          </w:p>
        </w:tc>
      </w:tr>
      <w:tr w:rsidR="005269A8" w:rsidRPr="0066790F" w:rsidTr="00824656">
        <w:tc>
          <w:tcPr>
            <w:tcW w:w="567" w:type="dxa"/>
            <w:vMerge w:val="restart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Янковский Эмиль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7-18 декабря 2020 года</w:t>
            </w:r>
          </w:p>
        </w:tc>
        <w:tc>
          <w:tcPr>
            <w:tcW w:w="851" w:type="dxa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Образовательная онлайн - платформа «</w:t>
            </w:r>
            <w:r w:rsidRPr="0066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SKLAD</w:t>
            </w: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69A8" w:rsidRPr="0066790F" w:rsidTr="00824656">
        <w:tc>
          <w:tcPr>
            <w:tcW w:w="567" w:type="dxa"/>
            <w:vMerge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05-13 января 2021 года</w:t>
            </w:r>
          </w:p>
        </w:tc>
        <w:tc>
          <w:tcPr>
            <w:tcW w:w="851" w:type="dxa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  <w:vAlign w:val="center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ИП  Романов В.А.</w:t>
            </w:r>
          </w:p>
        </w:tc>
      </w:tr>
      <w:tr w:rsidR="005269A8" w:rsidRPr="0066790F" w:rsidTr="00824656">
        <w:tc>
          <w:tcPr>
            <w:tcW w:w="567" w:type="dxa"/>
            <w:vMerge w:val="restart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 w:rsidRPr="0066790F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Рысбекович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24-31 января 2022 года</w:t>
            </w:r>
          </w:p>
        </w:tc>
        <w:tc>
          <w:tcPr>
            <w:tcW w:w="851" w:type="dxa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667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F2BF</w:t>
            </w: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69A8" w:rsidRPr="0066790F" w:rsidTr="00824656">
        <w:tc>
          <w:tcPr>
            <w:tcW w:w="567" w:type="dxa"/>
            <w:vMerge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10-24 мая 2022 года</w:t>
            </w:r>
          </w:p>
        </w:tc>
        <w:tc>
          <w:tcPr>
            <w:tcW w:w="851" w:type="dxa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0" w:type="dxa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90F">
              <w:rPr>
                <w:rFonts w:ascii="Times New Roman" w:hAnsi="Times New Roman" w:cs="Times New Roman"/>
                <w:sz w:val="28"/>
                <w:szCs w:val="28"/>
              </w:rPr>
              <w:t>ИП «Солонец В.Н.»</w:t>
            </w:r>
          </w:p>
        </w:tc>
      </w:tr>
      <w:tr w:rsidR="005269A8" w:rsidRPr="0066790F" w:rsidTr="00824656">
        <w:tc>
          <w:tcPr>
            <w:tcW w:w="567" w:type="dxa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Сарнацкий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Евгеньевич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05-16.09.2022</w:t>
            </w:r>
          </w:p>
        </w:tc>
        <w:tc>
          <w:tcPr>
            <w:tcW w:w="851" w:type="dxa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72</w:t>
            </w:r>
          </w:p>
        </w:tc>
        <w:tc>
          <w:tcPr>
            <w:tcW w:w="3260" w:type="dxa"/>
          </w:tcPr>
          <w:p w:rsidR="005269A8" w:rsidRPr="0066790F" w:rsidRDefault="005269A8" w:rsidP="00824656">
            <w:pPr>
              <w:tabs>
                <w:tab w:val="left" w:pos="42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«Романов А.В.»</w:t>
            </w:r>
          </w:p>
        </w:tc>
      </w:tr>
      <w:tr w:rsidR="005269A8" w:rsidRPr="0066790F" w:rsidTr="00824656">
        <w:tc>
          <w:tcPr>
            <w:tcW w:w="567" w:type="dxa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Рысбекович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269A8" w:rsidRPr="0066790F" w:rsidRDefault="005269A8" w:rsidP="00824656">
            <w:pPr>
              <w:spacing w:after="3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05-16.09.2022</w:t>
            </w:r>
          </w:p>
        </w:tc>
        <w:tc>
          <w:tcPr>
            <w:tcW w:w="851" w:type="dxa"/>
          </w:tcPr>
          <w:p w:rsidR="005269A8" w:rsidRPr="0066790F" w:rsidRDefault="005269A8" w:rsidP="0082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72</w:t>
            </w:r>
          </w:p>
        </w:tc>
        <w:tc>
          <w:tcPr>
            <w:tcW w:w="3260" w:type="dxa"/>
          </w:tcPr>
          <w:p w:rsidR="005269A8" w:rsidRPr="0066790F" w:rsidRDefault="005269A8" w:rsidP="00824656">
            <w:pPr>
              <w:tabs>
                <w:tab w:val="left" w:pos="42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«Романов А.В.»</w:t>
            </w:r>
          </w:p>
        </w:tc>
      </w:tr>
    </w:tbl>
    <w:p w:rsidR="005269A8" w:rsidRDefault="005269A8" w:rsidP="005269A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9A8" w:rsidRDefault="005269A8" w:rsidP="005269A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E8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2 преподавателей специальных дисциплин и 3 мастеров производственного обучения стажировку прошли 4 человека, 1 человек имеет стаж работы менее трех лет.</w:t>
      </w:r>
    </w:p>
    <w:p w:rsidR="005269A8" w:rsidRDefault="005269A8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269A8" w:rsidRDefault="005269A8" w:rsidP="00526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5F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За период 2020-2021, 2021-2022, 2022-2023 учебные годы – доля штатных педагогов, прошедших повышение квалификации в </w:t>
      </w:r>
      <w:proofErr w:type="spellStart"/>
      <w:r w:rsidRPr="00115F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межаттестационный</w:t>
      </w:r>
      <w:proofErr w:type="spellEnd"/>
      <w:r w:rsidRPr="00115F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период составляет 100 %, </w:t>
      </w:r>
      <w:r w:rsidRPr="00115FD8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 18 к Критериям оценки организаций образования.</w:t>
      </w:r>
    </w:p>
    <w:p w:rsidR="005269A8" w:rsidRDefault="005269A8" w:rsidP="00526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B07B2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 Приложение</w:t>
      </w:r>
      <w:proofErr w:type="gramEnd"/>
      <w:r w:rsidRPr="00B07B2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4 курсы повышения квалификации)</w:t>
      </w:r>
    </w:p>
    <w:p w:rsidR="005269A8" w:rsidRDefault="005269A8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5F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 о повышении квалификации и переподготовке кадров за последние пять лет в соответствии с профилем преподаваемых дисциплин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269A8" w:rsidRPr="000A78E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8E8">
        <w:rPr>
          <w:rFonts w:ascii="Times New Roman" w:hAnsi="Times New Roman" w:cs="Times New Roman"/>
          <w:b/>
          <w:sz w:val="28"/>
          <w:szCs w:val="24"/>
        </w:rPr>
        <w:t xml:space="preserve">Список педагогических работников, </w:t>
      </w:r>
    </w:p>
    <w:p w:rsidR="005269A8" w:rsidRPr="000A78E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78E8">
        <w:rPr>
          <w:rFonts w:ascii="Times New Roman" w:hAnsi="Times New Roman" w:cs="Times New Roman"/>
          <w:b/>
          <w:sz w:val="28"/>
          <w:szCs w:val="24"/>
        </w:rPr>
        <w:t>прошедших курсы повышения квалификации в 2022 году</w:t>
      </w:r>
    </w:p>
    <w:p w:rsidR="005269A8" w:rsidRPr="000A78E8" w:rsidRDefault="005269A8" w:rsidP="005269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2977"/>
        <w:gridCol w:w="1418"/>
        <w:gridCol w:w="1134"/>
      </w:tblGrid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9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77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418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Место, дата</w:t>
            </w:r>
          </w:p>
        </w:tc>
        <w:tc>
          <w:tcPr>
            <w:tcW w:w="1134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№ сертификата, дата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БалекбаевАзатТалгатович</w:t>
            </w:r>
            <w:proofErr w:type="spellEnd"/>
          </w:p>
        </w:tc>
        <w:tc>
          <w:tcPr>
            <w:tcW w:w="1559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Развитие профессиональных компетенций учителей предмета «Всемирная история» (80 часов)</w:t>
            </w:r>
          </w:p>
        </w:tc>
        <w:tc>
          <w:tcPr>
            <w:tcW w:w="141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Өрлеу</w:t>
            </w:r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0434967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11.02.2022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Толкумбекова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559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Зам по УВР</w:t>
            </w:r>
          </w:p>
        </w:tc>
        <w:tc>
          <w:tcPr>
            <w:tcW w:w="297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Білім және ғылым министрлігінің оқудан жұмысқа көшу кезінде институционалдық әлеуетін арттыру (20 часов)</w:t>
            </w:r>
          </w:p>
        </w:tc>
        <w:tc>
          <w:tcPr>
            <w:tcW w:w="141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ТОО «NEW </w:t>
            </w:r>
            <w:proofErr w:type="spellStart"/>
            <w:r w:rsidRPr="005364F8">
              <w:rPr>
                <w:rFonts w:ascii="Times New Roman" w:hAnsi="Times New Roman" w:cs="Times New Roman"/>
              </w:rPr>
              <w:t>TechnologiesCompany</w:t>
            </w:r>
            <w:proofErr w:type="spellEnd"/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 xml:space="preserve">№ 228 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2022 год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ДархамбаевСеймухамедНурахметович</w:t>
            </w:r>
            <w:proofErr w:type="spellEnd"/>
          </w:p>
        </w:tc>
        <w:tc>
          <w:tcPr>
            <w:tcW w:w="1559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 xml:space="preserve">Преподаватель </w:t>
            </w:r>
          </w:p>
        </w:tc>
        <w:tc>
          <w:tcPr>
            <w:tcW w:w="297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 xml:space="preserve">«Педагог системы технического и профессионального, послесреднего образования: совершенствование трудовых функций» 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(108 часов)</w:t>
            </w:r>
          </w:p>
        </w:tc>
        <w:tc>
          <w:tcPr>
            <w:tcW w:w="141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НАО «Талап»</w:t>
            </w:r>
          </w:p>
        </w:tc>
        <w:tc>
          <w:tcPr>
            <w:tcW w:w="1134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2022 год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59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Лукин Владимир </w:t>
            </w:r>
            <w:r w:rsidRPr="005364F8">
              <w:rPr>
                <w:rFonts w:ascii="Times New Roman" w:hAnsi="Times New Roman" w:cs="Times New Roman"/>
              </w:rPr>
              <w:lastRenderedPageBreak/>
              <w:t>Валентинович</w:t>
            </w:r>
          </w:p>
        </w:tc>
        <w:tc>
          <w:tcPr>
            <w:tcW w:w="1559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lastRenderedPageBreak/>
              <w:t>руководитель</w:t>
            </w:r>
          </w:p>
        </w:tc>
        <w:tc>
          <w:tcPr>
            <w:tcW w:w="297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</w:rPr>
              <w:t xml:space="preserve">«Менеджмент в образование. Современные </w:t>
            </w:r>
            <w:r w:rsidRPr="005364F8">
              <w:rPr>
                <w:rFonts w:ascii="Times New Roman" w:hAnsi="Times New Roman" w:cs="Times New Roman"/>
              </w:rPr>
              <w:lastRenderedPageBreak/>
              <w:t>технологии управления педагогическим коллективом в организациях» (72 часа)</w:t>
            </w:r>
          </w:p>
        </w:tc>
        <w:tc>
          <w:tcPr>
            <w:tcW w:w="141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</w:tr>
    </w:tbl>
    <w:p w:rsidR="005269A8" w:rsidRPr="000A78E8" w:rsidRDefault="005269A8" w:rsidP="005269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9A8" w:rsidRPr="000A78E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E8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5269A8" w:rsidRPr="000A78E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E8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2021 году</w:t>
      </w:r>
    </w:p>
    <w:p w:rsidR="005269A8" w:rsidRPr="000A78E8" w:rsidRDefault="005269A8" w:rsidP="005269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666"/>
        <w:gridCol w:w="1861"/>
        <w:gridCol w:w="2283"/>
        <w:gridCol w:w="1787"/>
        <w:gridCol w:w="1558"/>
      </w:tblGrid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6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Место, дата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№ сертификата, дата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Гармашова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Юлия Артуровна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Научно-методологические основы преподавания предмета «Самопознание» (72 часа)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«Национальный центр повышения квалификации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0403864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12.02.2021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Демидов Виталий Геннадьевич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Білікті кадрларды даярлауда халықаралық тәжірибені ескере отырып, педагогтердің кәсіби  дамуы (135 сағат)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</w:t>
            </w:r>
            <w:r w:rsidRPr="005364F8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06-29.09.2021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№ 29863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29.09.2021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Зардиева Валентина Александровна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 по УПР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Курс по образовательной программе повышения квалификации педагогов РК «Менеджмент в организации 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ТиПО</w:t>
            </w:r>
            <w:proofErr w:type="spellEnd"/>
            <w:r w:rsidRPr="005364F8">
              <w:rPr>
                <w:rFonts w:ascii="Times New Roman" w:hAnsi="Times New Roman" w:cs="Times New Roman"/>
              </w:rPr>
              <w:t>» (72 часа)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НАО им. </w:t>
            </w:r>
            <w:proofErr w:type="spellStart"/>
            <w:r w:rsidRPr="005364F8">
              <w:rPr>
                <w:rFonts w:ascii="Times New Roman" w:hAnsi="Times New Roman" w:cs="Times New Roman"/>
              </w:rPr>
              <w:t>Ы.Алтынсарина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, 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18.02.-03.03.2021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Серия № 77-00013340,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05.03.2021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Зардиева Валентина Александровна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 по УПР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Техникалық және кәсіптік, орта білімнен кейінгі білім беру ұйымдарын трансформациялау процесіндегі басшының рөлі: халықаралық тәжірибе (135 сағат)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</w:t>
            </w:r>
            <w:r w:rsidRPr="005364F8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04-27.10.2021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№ 30205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27.10.2021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КсебаеваАйнурАскаровна</w:t>
            </w:r>
            <w:proofErr w:type="spellEnd"/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«Математика» в рамках обновления содержания среднего образования преподавателей колледжей по общеобразовательной дисциплине (80 часов)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5364F8">
              <w:rPr>
                <w:rFonts w:ascii="Times New Roman" w:hAnsi="Times New Roman" w:cs="Times New Roman"/>
              </w:rPr>
              <w:t>рлеу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№ 0405535,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14.07.2021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Лукин Владимир Валентинович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 xml:space="preserve">Техникалық және кәсіптік, орта білімнен кейінгі білім беру ұйымдарын </w:t>
            </w:r>
            <w:r w:rsidRPr="005364F8">
              <w:rPr>
                <w:rFonts w:ascii="Times New Roman" w:hAnsi="Times New Roman" w:cs="Times New Roman"/>
                <w:lang w:val="kk-KZ"/>
              </w:rPr>
              <w:lastRenderedPageBreak/>
              <w:t>трансформациялау процесіндегі басшының рөлі: халықаралық тәжірибе (135 сағат)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</w:t>
            </w:r>
            <w:r w:rsidRPr="005364F8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04-27.10.2021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№ 30276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27.10.2021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Омарова Гульден Ахметжановна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 по УПР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Курс «Менеджмент в образовании» по программе сессии курсов повышения квалификации педагогов РК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Алтынсаринские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курсы» (72 часа)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НАО им. </w:t>
            </w:r>
            <w:proofErr w:type="spellStart"/>
            <w:r w:rsidRPr="005364F8">
              <w:rPr>
                <w:rFonts w:ascii="Times New Roman" w:hAnsi="Times New Roman" w:cs="Times New Roman"/>
              </w:rPr>
              <w:t>Ы.Алтынсарина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, 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18.02.-03.03.2021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Серия № 77-00013367,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05.03.2021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Омарова Гульден Ахметжановна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 по УПР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Техникалық және кәсіптік, орта білімнен кейінгі білім беру ұйымдарын трансформациялау процесіндегі басшының рөлі: халықаралық тәжірибе (135 сағат)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</w:t>
            </w:r>
            <w:r w:rsidRPr="005364F8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04-27.10.2021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№ 30320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27.10.2021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Пучкин Александр Сергеевич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преподаватель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Развитие цифровых компетенций педагогов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5364F8">
              <w:rPr>
                <w:rFonts w:ascii="Times New Roman" w:hAnsi="Times New Roman" w:cs="Times New Roman"/>
              </w:rPr>
              <w:t>рлеу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№ 33624,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07.09.2021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 xml:space="preserve">Сарнацкий Валерий Евгеньевич 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преподаватель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Моделирование образовательного процесса с учетом академической самостоятельности в организациях технического и профессионального, послесреднего образования (108 часов)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</w:t>
            </w:r>
            <w:r w:rsidRPr="005364F8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11-29.10.2021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№ 21Б00111,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05.11.2021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Хамза Зоя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преподаватель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Орта білім мазмұнын жаңарту аясында «Қазақ тілі» және «Қазақ әдебиеті» жалпы білім беру пәні бойынша колледж қытушыларының біліктілігін арттыру (80 сағ.)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5364F8">
              <w:rPr>
                <w:rFonts w:ascii="Times New Roman" w:hAnsi="Times New Roman" w:cs="Times New Roman"/>
              </w:rPr>
              <w:t>рлеу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№ 0405565, 21.07.2021</w:t>
            </w:r>
          </w:p>
        </w:tc>
      </w:tr>
      <w:tr w:rsidR="005269A8" w:rsidRPr="005364F8" w:rsidTr="00824656">
        <w:tc>
          <w:tcPr>
            <w:tcW w:w="42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Хамза Зоя</w:t>
            </w:r>
          </w:p>
        </w:tc>
        <w:tc>
          <w:tcPr>
            <w:tcW w:w="186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преподаватель</w:t>
            </w:r>
          </w:p>
        </w:tc>
        <w:tc>
          <w:tcPr>
            <w:tcW w:w="2283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Развитие цифровых компетенций педагогов</w:t>
            </w:r>
          </w:p>
        </w:tc>
        <w:tc>
          <w:tcPr>
            <w:tcW w:w="178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5364F8">
              <w:rPr>
                <w:rFonts w:ascii="Times New Roman" w:hAnsi="Times New Roman" w:cs="Times New Roman"/>
              </w:rPr>
              <w:t>рлеу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№ 26656,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30.08.2021</w:t>
            </w:r>
          </w:p>
        </w:tc>
      </w:tr>
    </w:tbl>
    <w:p w:rsidR="005269A8" w:rsidRDefault="005269A8" w:rsidP="005269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9A8" w:rsidRPr="000A78E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E8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5269A8" w:rsidRPr="000A78E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E8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2020 году</w:t>
      </w:r>
    </w:p>
    <w:p w:rsidR="005269A8" w:rsidRPr="000A78E8" w:rsidRDefault="005269A8" w:rsidP="005269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701"/>
        <w:gridCol w:w="2756"/>
        <w:gridCol w:w="2347"/>
        <w:gridCol w:w="958"/>
      </w:tblGrid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Место, дата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F8">
              <w:rPr>
                <w:rFonts w:ascii="Times New Roman" w:hAnsi="Times New Roman" w:cs="Times New Roman"/>
                <w:b/>
              </w:rPr>
              <w:t>№ сертиф</w:t>
            </w:r>
            <w:r w:rsidRPr="005364F8">
              <w:rPr>
                <w:rFonts w:ascii="Times New Roman" w:hAnsi="Times New Roman" w:cs="Times New Roman"/>
                <w:b/>
              </w:rPr>
              <w:lastRenderedPageBreak/>
              <w:t>иката, дата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БайтугуловаАйслуОразовна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Курсы по 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039b85е0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28.07.2020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БайтугуловаАйслуОразовна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«Математика» в рамках обновления содержания среднего образования Республики Казахстан (80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000184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Гармашова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Юлия Артуровна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«Биология» в рамках обновления содержания среднего образования Республики Казахстан (80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000232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Гармашова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Юлия Артуровна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Курсы по 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2452d965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28.07.2020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Гармашова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Юлия Артуровна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08086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13.08.2020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Гармашова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Юлия Артуровна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</w:t>
            </w:r>
            <w:r w:rsidRPr="005364F8">
              <w:rPr>
                <w:rFonts w:ascii="Times New Roman" w:hAnsi="Times New Roman" w:cs="Times New Roman"/>
                <w:lang w:val="kk-KZ"/>
              </w:rPr>
              <w:t xml:space="preserve">Қашықтықтан оқыту жағдайында </w:t>
            </w:r>
            <w:r w:rsidRPr="005364F8">
              <w:rPr>
                <w:rFonts w:ascii="Times New Roman" w:hAnsi="Times New Roman" w:cs="Times New Roman"/>
                <w:lang w:val="kk-KZ"/>
              </w:rPr>
              <w:lastRenderedPageBreak/>
              <w:t>студенттердің өзіндік жұмысын ұйымдастыру</w:t>
            </w:r>
            <w:r w:rsidRPr="005364F8">
              <w:rPr>
                <w:rFonts w:ascii="Times New Roman" w:hAnsi="Times New Roman" w:cs="Times New Roman"/>
              </w:rPr>
              <w:t>»(36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5364F8">
              <w:rPr>
                <w:rFonts w:ascii="Times New Roman" w:hAnsi="Times New Roman" w:cs="Times New Roman"/>
              </w:rPr>
              <w:t xml:space="preserve">DL№ </w:t>
            </w:r>
            <w:r w:rsidRPr="005364F8">
              <w:rPr>
                <w:rFonts w:ascii="Times New Roman" w:hAnsi="Times New Roman" w:cs="Times New Roman"/>
                <w:lang w:val="kk-KZ"/>
              </w:rPr>
              <w:t>06792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  <w:lang w:val="kk-KZ"/>
              </w:rPr>
              <w:t>28.05</w:t>
            </w:r>
            <w:r w:rsidRPr="005364F8">
              <w:rPr>
                <w:rFonts w:ascii="Times New Roman" w:hAnsi="Times New Roman" w:cs="Times New Roman"/>
              </w:rPr>
              <w:t>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ДархамбаевСейтмухаметНурхаметович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Өрлеу</w:t>
            </w:r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6700565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15.11.2020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Демидов Виталий Геннадьевич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18644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03.09.2020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Зардиева Валентина Александровна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Заместитель директора по УПР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25117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14.09.2020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Зардиева Валентина Александровна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Заместитель директора по УПР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Семинар по оказанию государственных услуг (8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№AKMF00093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AKMF00093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30.11.2020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Ибраев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5364F8">
              <w:rPr>
                <w:rFonts w:ascii="Times New Roman" w:hAnsi="Times New Roman" w:cs="Times New Roman"/>
              </w:rPr>
              <w:t>Рысбекович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24222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10.09.2020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Ибраев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5364F8">
              <w:rPr>
                <w:rFonts w:ascii="Times New Roman" w:hAnsi="Times New Roman" w:cs="Times New Roman"/>
              </w:rPr>
              <w:t>Рысбекович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Өрлеу</w:t>
            </w:r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6700582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15.11.2020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Сауле </w:t>
            </w:r>
            <w:proofErr w:type="spellStart"/>
            <w:r w:rsidRPr="005364F8">
              <w:rPr>
                <w:rFonts w:ascii="Times New Roman" w:hAnsi="Times New Roman" w:cs="Times New Roman"/>
              </w:rPr>
              <w:t>Коныскельдиновна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Онлайн курс обучения по образовательной программе повышения квалификации преподавателей колледжей по общеобразовательным дисциплинам «Казахский язык» и «Казахская литература»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000008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Каппасова Раушан Нурлановна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02182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07.08.2020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Каппасова Раушан Нурлановна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Онлайн курс обучения по образовательной программе повышения квалификации преподавателей колледжей по общеобразовательным дисциплинам «Казахский язык» и «Казахская литература»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000009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Каппасова Раушан Нурлановна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5364F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«Совершенствование профессиональной компетентности методистов и педагогов системы технического и профессионального образования»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17-28.08.2020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0152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28.08.2020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Кобзарь Евгений Олегович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23278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10.09.2020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Ковалёва Римма </w:t>
            </w:r>
            <w:proofErr w:type="spellStart"/>
            <w:r w:rsidRPr="005364F8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«Английский язык» в рамках обновления содержания среднего образования Республики Казахстан (80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000097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КсебаеваАйнурАскаровна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Онлайн курс обучения по образовательной программе повышения квалификации преподавателей колледжей по </w:t>
            </w:r>
            <w:r w:rsidRPr="005364F8">
              <w:rPr>
                <w:rFonts w:ascii="Times New Roman" w:hAnsi="Times New Roman" w:cs="Times New Roman"/>
              </w:rPr>
              <w:lastRenderedPageBreak/>
              <w:t>общеобразовательной дисциплине «Математика» в рамках обновления содержания среднего образования Республики Казахстан (80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№ 000185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КсебаеваАйнурАскаровна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Курсы по 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03а49238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10.07.2020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КсебаеваАйнурАскаровна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5364F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«Основные аспекты и условия процесса инклюзивного обучения в организациях технического и профессионального образования»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17-28.08.2020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0115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28.08.2020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Лукин Владимир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Валентинович 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руководитель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Курсы повышения квалификации на тему «Менеджмент в образовании. Современные технологи управления педагогическим коллективом в организациях образования»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Казахстанский Центр Переподготовки и Повышения квалификации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№ 250054 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07.10.2020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Лукин Владимир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Валентинович 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И.о.руководителя</w:t>
            </w:r>
            <w:proofErr w:type="spellEnd"/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Заместитель по УВР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25334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14.09.2020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Маняков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Өрлеу</w:t>
            </w:r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6700569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15.11.2020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Минакова </w:t>
            </w:r>
            <w:r w:rsidRPr="005364F8">
              <w:rPr>
                <w:rFonts w:ascii="Times New Roman" w:hAnsi="Times New Roman" w:cs="Times New Roman"/>
              </w:rPr>
              <w:lastRenderedPageBreak/>
              <w:t>Тамара Петровна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Дистанционные курсы </w:t>
            </w:r>
            <w:r w:rsidRPr="005364F8">
              <w:rPr>
                <w:rFonts w:ascii="Times New Roman" w:hAnsi="Times New Roman" w:cs="Times New Roman"/>
              </w:rPr>
              <w:lastRenderedPageBreak/>
              <w:t>повышения квалификации на тему «</w:t>
            </w:r>
            <w:r w:rsidRPr="005364F8">
              <w:rPr>
                <w:rFonts w:ascii="Times New Roman" w:hAnsi="Times New Roman" w:cs="Times New Roman"/>
                <w:lang w:val="kk-KZ"/>
              </w:rPr>
              <w:t>Қашықтықтан оқыту жағдайында студенттердің өзіндік жұмысын ұйымдастыру</w:t>
            </w:r>
            <w:r w:rsidRPr="005364F8">
              <w:rPr>
                <w:rFonts w:ascii="Times New Roman" w:hAnsi="Times New Roman" w:cs="Times New Roman"/>
              </w:rPr>
              <w:t>»(36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lastRenderedPageBreak/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5364F8">
              <w:rPr>
                <w:rFonts w:ascii="Times New Roman" w:hAnsi="Times New Roman" w:cs="Times New Roman"/>
              </w:rPr>
              <w:lastRenderedPageBreak/>
              <w:t>07578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31.05.2020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Минакова Тамара Петровна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</w:t>
            </w:r>
            <w:r w:rsidRPr="005364F8">
              <w:rPr>
                <w:rFonts w:ascii="Times New Roman" w:hAnsi="Times New Roman" w:cs="Times New Roman"/>
                <w:lang w:val="kk-KZ"/>
              </w:rPr>
              <w:t>Техникалық және кәсіптік, орта білімнен кейінгі білім беру ұйымдарындағы қашықтықтан оқыту: контентін құрудан бастап оқу процесін ұйымдастыруға дейін</w:t>
            </w:r>
            <w:r w:rsidRPr="005364F8">
              <w:rPr>
                <w:rFonts w:ascii="Times New Roman" w:hAnsi="Times New Roman" w:cs="Times New Roman"/>
              </w:rPr>
              <w:t>»(36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09911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04.06.2020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Минакова Тамара Петровна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Курсы по 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1bd825fb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10.07.2020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Минакова Тамара Петровна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Онлайн курс обучения по образовательной программе повышения квалификации преподавателей колледжей по общеобразовательным дисциплине «Химия» в рамках обновления содержания среднего образования Республики Казахстан (80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000211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МолдыбаевТалгатСултанказыевич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Преподаватель-организатор НВП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07838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13.08.2020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Омарова Гульден Ахметжановна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 по УР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Онлайн курс обучения по образовательной программе повышения квалификации преподавателей колледжей по общеобразовательной дисциплине «Математика» в рамках обновления содержания среднего образования Республики Казахстан (80 </w:t>
            </w:r>
            <w:r w:rsidRPr="005364F8">
              <w:rPr>
                <w:rFonts w:ascii="Times New Roman" w:hAnsi="Times New Roman" w:cs="Times New Roman"/>
              </w:rPr>
              <w:lastRenderedPageBreak/>
              <w:t>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000183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Омарова Гульден Ахметжановна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 по УР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Курсы по 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05644d3c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10.07.2020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Омарова Гульден Ахметжановна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Зам по УР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25114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14.09.2020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Панаева Эльза </w:t>
            </w:r>
            <w:proofErr w:type="spellStart"/>
            <w:r w:rsidRPr="005364F8">
              <w:rPr>
                <w:rFonts w:ascii="Times New Roman" w:hAnsi="Times New Roman" w:cs="Times New Roman"/>
              </w:rPr>
              <w:t>Даулетжановна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«Английский язык» в рамках обновления содержания среднего образования Республики Казахстан (80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000100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Панаева Эльза </w:t>
            </w:r>
            <w:proofErr w:type="spellStart"/>
            <w:r w:rsidRPr="005364F8">
              <w:rPr>
                <w:rFonts w:ascii="Times New Roman" w:hAnsi="Times New Roman" w:cs="Times New Roman"/>
              </w:rPr>
              <w:t>Даулетжановна</w:t>
            </w:r>
            <w:proofErr w:type="spellEnd"/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Өрлеу</w:t>
            </w:r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6700570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15.11.2020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Пучкин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«Информатика» в рамках обновления содержания среднего образования Республики Казахстан (80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000259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Пучкин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11769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20.08.2020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Сарнацкий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Валерий Евгеньеви</w:t>
            </w:r>
            <w:r w:rsidRPr="005364F8">
              <w:rPr>
                <w:rFonts w:ascii="Times New Roman" w:hAnsi="Times New Roman" w:cs="Times New Roman"/>
              </w:rPr>
              <w:lastRenderedPageBreak/>
              <w:t>ч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Дистанционное обучение: от разработки урока до организации </w:t>
            </w:r>
            <w:r w:rsidRPr="005364F8">
              <w:rPr>
                <w:rFonts w:ascii="Times New Roman" w:hAnsi="Times New Roman" w:cs="Times New Roman"/>
              </w:rPr>
              <w:lastRenderedPageBreak/>
              <w:t>образовательного процесса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Өрлеу</w:t>
            </w:r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6700571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15.11.2020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21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Толкумбекова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</w:t>
            </w:r>
            <w:r w:rsidRPr="005364F8">
              <w:rPr>
                <w:rFonts w:ascii="Times New Roman" w:hAnsi="Times New Roman" w:cs="Times New Roman"/>
                <w:lang w:val="kk-KZ"/>
              </w:rPr>
              <w:t>Қашықтықтан оқыту жағдайында студенттердің өзіндік жұмысын ұйымдастыру</w:t>
            </w:r>
            <w:r w:rsidRPr="005364F8">
              <w:rPr>
                <w:rFonts w:ascii="Times New Roman" w:hAnsi="Times New Roman" w:cs="Times New Roman"/>
              </w:rPr>
              <w:t>»(36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07610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31.05.2020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Толкумбекова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5364F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«Управление качеством воспитательной работы в организациях технического и профессионального образования»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03-14.08.2020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0079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28.08.2020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Толкумбекова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Обучающий онлайн семинар на тему «Автоматизация государственных услуг и </w:t>
            </w:r>
            <w:proofErr w:type="spellStart"/>
            <w:r w:rsidRPr="005364F8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бизнес-процессов в организациях технического и профессионального образования посредством портала College.smartnation.kz»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InCraft</w:t>
            </w:r>
            <w:proofErr w:type="spellEnd"/>
            <w:r w:rsidRPr="005364F8">
              <w:rPr>
                <w:rFonts w:ascii="Times New Roman" w:hAnsi="Times New Roman" w:cs="Times New Roman"/>
              </w:rPr>
              <w:t>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3775-7539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05.02.2020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Толкумбекова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12671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Толкумбекова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Зам.руководителя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Өрлеу</w:t>
            </w:r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6700597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15.11.2020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Фёдорова Тамара Владимировна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</w:t>
            </w:r>
            <w:r w:rsidRPr="005364F8">
              <w:rPr>
                <w:rFonts w:ascii="Times New Roman" w:hAnsi="Times New Roman" w:cs="Times New Roman"/>
                <w:lang w:val="kk-KZ"/>
              </w:rPr>
              <w:t>Қашықтықтан оқыту жағдайында студенттердің өзіндік жұмысын ұйымдастыру</w:t>
            </w:r>
            <w:r w:rsidRPr="005364F8">
              <w:rPr>
                <w:rFonts w:ascii="Times New Roman" w:hAnsi="Times New Roman" w:cs="Times New Roman"/>
              </w:rPr>
              <w:t>»(36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06629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31.05.2020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Фёдорова Тамара </w:t>
            </w:r>
            <w:r w:rsidRPr="005364F8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Внештатный тренер 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lastRenderedPageBreak/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FT№ 00002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16.04.2020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До 31.12.2020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Фёдорова Тамара Владимировна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Өрлеу</w:t>
            </w:r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6700598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15.11.2020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Хамза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Зоя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«Казахский язык и литература»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10-21.08.2020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000038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Хамза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Зоя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12295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5364F8">
              <w:rPr>
                <w:rFonts w:ascii="Times New Roman" w:hAnsi="Times New Roman" w:cs="Times New Roman"/>
              </w:rPr>
              <w:t>Хамза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Зоя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«Дистанционное обучение: от разработки урока до организации образовательного процесса» (40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Өрлеу</w:t>
            </w:r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6572714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02.12.2020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Янковский Эмиль Александрович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Дистанционные курсы повышения квалификации на тему «Развитие и совершенствование IT-компетенции педагогов» (36 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НАО «</w:t>
            </w:r>
            <w:proofErr w:type="spellStart"/>
            <w:r w:rsidRPr="005364F8">
              <w:rPr>
                <w:rFonts w:ascii="Times New Roman" w:hAnsi="Times New Roman" w:cs="Times New Roman"/>
              </w:rPr>
              <w:t>Talap</w:t>
            </w:r>
            <w:proofErr w:type="spellEnd"/>
            <w:r w:rsidRPr="005364F8">
              <w:rPr>
                <w:rFonts w:ascii="Times New Roman" w:hAnsi="Times New Roman" w:cs="Times New Roman"/>
              </w:rPr>
              <w:t>» учебно-</w:t>
            </w:r>
            <w:proofErr w:type="spellStart"/>
            <w:r w:rsidRPr="005364F8">
              <w:rPr>
                <w:rFonts w:ascii="Times New Roman" w:hAnsi="Times New Roman" w:cs="Times New Roman"/>
              </w:rPr>
              <w:t>тренинговый</w:t>
            </w:r>
            <w:proofErr w:type="spellEnd"/>
            <w:r w:rsidRPr="005364F8">
              <w:rPr>
                <w:rFonts w:ascii="Times New Roman" w:hAnsi="Times New Roman" w:cs="Times New Roman"/>
              </w:rPr>
              <w:t xml:space="preserve"> центр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IT № 23494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10.09.2020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Янковский Эмиль Александрович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АО «НЦПК «</w:t>
            </w:r>
            <w:r w:rsidRPr="005364F8">
              <w:rPr>
                <w:rFonts w:ascii="Times New Roman" w:hAnsi="Times New Roman" w:cs="Times New Roman"/>
                <w:lang w:val="kk-KZ"/>
              </w:rPr>
              <w:t>Өрлеу</w:t>
            </w:r>
            <w:r w:rsidRPr="005364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6700595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15.11.2020</w:t>
            </w:r>
          </w:p>
        </w:tc>
      </w:tr>
      <w:tr w:rsidR="005269A8" w:rsidRPr="005364F8" w:rsidTr="00824656">
        <w:tc>
          <w:tcPr>
            <w:tcW w:w="56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Урсулян Михаил Мигаевич</w:t>
            </w:r>
          </w:p>
        </w:tc>
        <w:tc>
          <w:tcPr>
            <w:tcW w:w="1701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Руководитель по ФМР</w:t>
            </w:r>
          </w:p>
        </w:tc>
        <w:tc>
          <w:tcPr>
            <w:tcW w:w="2756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 xml:space="preserve">Онлайн курс обучения по образовательной программе повышения квалификации преподавателей колледжей по общеобразовательной дисциплине «Физическая культура» в рамках обновления содержания среднего образования Республики Казахстан (80 </w:t>
            </w:r>
            <w:r w:rsidRPr="005364F8">
              <w:rPr>
                <w:rFonts w:ascii="Times New Roman" w:hAnsi="Times New Roman" w:cs="Times New Roman"/>
              </w:rPr>
              <w:lastRenderedPageBreak/>
              <w:t>часов)</w:t>
            </w:r>
          </w:p>
        </w:tc>
        <w:tc>
          <w:tcPr>
            <w:tcW w:w="2347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lastRenderedPageBreak/>
              <w:t>ЧУ «Центр педагогического мастерства» АОО «Назарбаев Интеллектуальные школы»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09-20.11.2020</w:t>
            </w:r>
          </w:p>
        </w:tc>
        <w:tc>
          <w:tcPr>
            <w:tcW w:w="958" w:type="dxa"/>
          </w:tcPr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№ 000444</w:t>
            </w:r>
          </w:p>
          <w:p w:rsidR="005269A8" w:rsidRPr="005364F8" w:rsidRDefault="005269A8" w:rsidP="00824656">
            <w:pPr>
              <w:rPr>
                <w:rFonts w:ascii="Times New Roman" w:hAnsi="Times New Roman" w:cs="Times New Roman"/>
              </w:rPr>
            </w:pPr>
            <w:r w:rsidRPr="005364F8">
              <w:rPr>
                <w:rFonts w:ascii="Times New Roman" w:hAnsi="Times New Roman" w:cs="Times New Roman"/>
              </w:rPr>
              <w:t>21.08.2020</w:t>
            </w:r>
          </w:p>
        </w:tc>
      </w:tr>
    </w:tbl>
    <w:p w:rsidR="005269A8" w:rsidRPr="000A78E8" w:rsidRDefault="005269A8" w:rsidP="005269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9A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9A8" w:rsidRPr="000A78E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E8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5269A8" w:rsidRPr="000A78E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E8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2019 году</w:t>
      </w:r>
    </w:p>
    <w:p w:rsidR="005269A8" w:rsidRPr="001609AF" w:rsidRDefault="005269A8" w:rsidP="005269A8">
      <w:pPr>
        <w:spacing w:after="0"/>
        <w:rPr>
          <w:sz w:val="28"/>
          <w:szCs w:val="28"/>
        </w:rPr>
      </w:pP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5"/>
        <w:gridCol w:w="3686"/>
        <w:gridCol w:w="1984"/>
        <w:gridCol w:w="993"/>
      </w:tblGrid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>Место, дата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>№ сертификата, дата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БайтугуловаАйслуОразовна</w:t>
            </w:r>
            <w:proofErr w:type="spellEnd"/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Современные педагогические технологии (40 часов)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A64878">
              <w:rPr>
                <w:rFonts w:ascii="Times New Roman" w:hAnsi="Times New Roman" w:cs="Times New Roman"/>
              </w:rPr>
              <w:t>АО «Национальный центр повышения квалификации «</w:t>
            </w:r>
            <w:r w:rsidRPr="00A64878">
              <w:rPr>
                <w:rFonts w:ascii="Times New Roman" w:hAnsi="Times New Roman" w:cs="Times New Roman"/>
                <w:lang w:val="kk-KZ"/>
              </w:rPr>
              <w:t>Өрлеу</w:t>
            </w:r>
            <w:r w:rsidRPr="00A64878">
              <w:rPr>
                <w:rFonts w:ascii="Times New Roman" w:hAnsi="Times New Roman" w:cs="Times New Roman"/>
              </w:rPr>
              <w:t>»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25.11-29.11.2019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0293469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29.11.2019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Бурова Анастасия Викторовна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«Развитие профессиональных компетенций преподавателя курса «Основы предпринимательской деятельности» организации ТИПО (80 часов)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Национальная палата предпринимателей РК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19.08. – 29.08.2019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000023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29.08.2019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Гармашова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Юлия Артуровна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подхода» (72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>» Центр 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15.04-26.04.2019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340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26.04.2019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Зардиева Валентина Александровна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Заместитель директора по УПР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подхода» (72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>» Центр 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15.04-26.04.2019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342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26.04.2019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ИбраевТимур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878">
              <w:rPr>
                <w:rFonts w:ascii="Times New Roman" w:hAnsi="Times New Roman" w:cs="Times New Roman"/>
              </w:rPr>
              <w:t>Рысбекович</w:t>
            </w:r>
            <w:proofErr w:type="spellEnd"/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«Реализация образовательных программ </w:t>
            </w:r>
            <w:r w:rsidRPr="00A64878">
              <w:rPr>
                <w:rFonts w:ascii="Times New Roman" w:hAnsi="Times New Roman" w:cs="Times New Roman"/>
              </w:rPr>
              <w:lastRenderedPageBreak/>
              <w:t>технического и профессионального образования, разработанных на основе модульно-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подхода» (72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lastRenderedPageBreak/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>» Центр 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15.04-26.04.2019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344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26.04.2019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Сауле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Коныскельдиновна</w:t>
            </w:r>
            <w:proofErr w:type="spellEnd"/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подхода» (72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>» Центр 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15.04-26.04.2019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345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26.04.2019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Каппасова Раушан Нурлановна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Повышение качества оказания государственных услуг и развитие навыков общения с людьми с ограниченными возможностями (24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Фирма «Конструктивное решение»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23-25.04.2019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: С20190002432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Ковалева Римма Игоревна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Современные образовательные технологии в системе профессионального образования (72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Институт профессионального образования «Даму» 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25.11-03.12.2019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№00112/2019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03.12.2019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Лихолетова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«Развитие профессиональных компетенций преподавателя курса «Основы предпринимательской деятельности» организации ТИПО (80 часов)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Национальная палата предпринимателей РК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19.08. – 29.08.2019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000029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29.08.2019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Лукин Владимир Владимирович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Заведующий учебной частью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«Развитие системы предпринимательской деятельности и финансово-правовой грамотности в организациях технического и профессионального образования Республики Казахстан» (72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>» Центр 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17.06.-28.06.2019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494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28.06.2019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Лукин Владимир Владимирович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Заведующий учебной частью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Повышение качества оказания государственных услуг (24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Фирма «Конструктивное решение»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28-30.10.2019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: С20190002804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МолдыбавТалгатСултанказыевич</w:t>
            </w:r>
            <w:proofErr w:type="spellEnd"/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Преподаватель-организатор НВП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«Инновационные подходы и методики преподавания предмета «Начальная военная и технологическая подготовка» в условиях обновления содержания </w:t>
            </w:r>
            <w:r w:rsidRPr="00A64878">
              <w:rPr>
                <w:rFonts w:ascii="Times New Roman" w:hAnsi="Times New Roman" w:cs="Times New Roman"/>
              </w:rPr>
              <w:lastRenderedPageBreak/>
              <w:t>среднего образования» (80 часов)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lastRenderedPageBreak/>
              <w:t>АО «Национальный центр повышения квалификации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Орлеу</w:t>
            </w:r>
            <w:proofErr w:type="spellEnd"/>
            <w:r w:rsidRPr="00A64878">
              <w:rPr>
                <w:rFonts w:ascii="Times New Roman" w:hAnsi="Times New Roman" w:cs="Times New Roman"/>
              </w:rPr>
              <w:t>»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lastRenderedPageBreak/>
              <w:t>16.09.-27.09.2019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lastRenderedPageBreak/>
              <w:t>№ 0251107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27.09.2019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МолдыбаевТалгатСултанказыевич</w:t>
            </w:r>
            <w:proofErr w:type="spellEnd"/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Преподаватель-организатор НВП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подхода» (72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>» Центр 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15.04-26.04.2019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349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26.04.2019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</w:t>
            </w:r>
            <w:r w:rsidRPr="00A64878">
              <w:rPr>
                <w:rFonts w:ascii="Times New Roman" w:hAnsi="Times New Roman" w:cs="Times New Roman"/>
                <w:lang w:val="kk-KZ"/>
              </w:rPr>
              <w:t>Гу</w:t>
            </w:r>
            <w:proofErr w:type="spellStart"/>
            <w:r w:rsidRPr="00A64878">
              <w:rPr>
                <w:rFonts w:ascii="Times New Roman" w:hAnsi="Times New Roman" w:cs="Times New Roman"/>
              </w:rPr>
              <w:t>льден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Ахметжановна</w:t>
            </w:r>
            <w:proofErr w:type="spellEnd"/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Заместитель директора по УР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подхода» (72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>» Центр 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15.04-26.04.2019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352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26.04.2019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Федорова Тамара Владимировна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«Основные аспекты и условия процесса инклюзивного обучения в организациях технического и профессионального образования»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>» Центр 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01.04-12.04.2019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259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12.04.2019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Федорова Тамара Владимировна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«Психологическое консультирование подростком» в рамках программы «Формирование здоровья и жизненных навыков, а также превенция суицида среди несовершеннолетних»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Общественный фонд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BilimFoundation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г.Кокшетау</w:t>
            </w:r>
            <w:proofErr w:type="spellEnd"/>
            <w:r w:rsidRPr="00A64878">
              <w:rPr>
                <w:rFonts w:ascii="Times New Roman" w:hAnsi="Times New Roman" w:cs="Times New Roman"/>
              </w:rPr>
              <w:t>, 11-16.06.2019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190310139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16.06.2019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Янковский Эмиль Александрович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Курсы повышения квалификации 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подхода» (72 часа)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>» Центр 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15.04-26.04.2019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358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26.04.2019</w:t>
            </w:r>
          </w:p>
        </w:tc>
      </w:tr>
      <w:tr w:rsidR="005269A8" w:rsidRPr="00A64878" w:rsidTr="00824656">
        <w:tc>
          <w:tcPr>
            <w:tcW w:w="56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Урсулян Михаил Мигаевич</w:t>
            </w:r>
          </w:p>
        </w:tc>
        <w:tc>
          <w:tcPr>
            <w:tcW w:w="127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Руководитель по ФМР</w:t>
            </w:r>
          </w:p>
        </w:tc>
        <w:tc>
          <w:tcPr>
            <w:tcW w:w="368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Национальная программа КФФ: Категория «D» UEFA </w:t>
            </w:r>
            <w:proofErr w:type="spellStart"/>
            <w:r w:rsidRPr="00A64878">
              <w:rPr>
                <w:rFonts w:ascii="Times New Roman" w:hAnsi="Times New Roman" w:cs="Times New Roman"/>
              </w:rPr>
              <w:t>GrassrootsLeaders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(17 часов)</w:t>
            </w:r>
          </w:p>
        </w:tc>
        <w:tc>
          <w:tcPr>
            <w:tcW w:w="1984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99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</w:p>
        </w:tc>
      </w:tr>
    </w:tbl>
    <w:p w:rsidR="005269A8" w:rsidRPr="001609AF" w:rsidRDefault="005269A8" w:rsidP="005269A8">
      <w:pPr>
        <w:spacing w:after="0"/>
        <w:rPr>
          <w:b/>
          <w:sz w:val="28"/>
          <w:szCs w:val="28"/>
        </w:rPr>
      </w:pPr>
    </w:p>
    <w:p w:rsidR="005269A8" w:rsidRPr="000A78E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E8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5269A8" w:rsidRPr="000A78E8" w:rsidRDefault="005269A8" w:rsidP="0052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E8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2018 году</w:t>
      </w:r>
    </w:p>
    <w:p w:rsidR="005269A8" w:rsidRPr="001609AF" w:rsidRDefault="005269A8" w:rsidP="005269A8">
      <w:pPr>
        <w:spacing w:after="0"/>
        <w:rPr>
          <w:sz w:val="28"/>
          <w:szCs w:val="28"/>
        </w:rPr>
      </w:pPr>
    </w:p>
    <w:tbl>
      <w:tblPr>
        <w:tblStyle w:val="aa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1132"/>
        <w:gridCol w:w="1843"/>
        <w:gridCol w:w="2976"/>
        <w:gridCol w:w="1985"/>
        <w:gridCol w:w="1241"/>
      </w:tblGrid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2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>Место, дата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878">
              <w:rPr>
                <w:rFonts w:ascii="Times New Roman" w:hAnsi="Times New Roman" w:cs="Times New Roman"/>
                <w:b/>
              </w:rPr>
              <w:t>№ сертификата, дата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Бурова Анастасия Викторовна</w:t>
            </w:r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 подхода» (72 часа)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>» Центр 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28.05-08.06.2018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111 08.06.2018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Зардиева Валентина Александровна</w:t>
            </w:r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Заместитель директора  по УПР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Международный форум «Инновации в образовании: траектории международного сотрудничества»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17-18.04.2018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009429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18.04.2018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Зардиева Валентина Александровна</w:t>
            </w:r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Заместитель директора  по УПР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Семинар-тренинг «Подготовка организаций технического и профессионального образования к процедуре аккредитации»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г.Кокшетау</w:t>
            </w:r>
            <w:proofErr w:type="spellEnd"/>
            <w:r w:rsidRPr="00A64878">
              <w:rPr>
                <w:rFonts w:ascii="Times New Roman" w:hAnsi="Times New Roman" w:cs="Times New Roman"/>
              </w:rPr>
              <w:t>, НУ «Независимое агентство аккредитации и рейтинга», 13.03.2018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1217-18,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13.03.2018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КсебаеваАйнурАскаровна</w:t>
            </w:r>
            <w:proofErr w:type="spellEnd"/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Инновационные методы преподавания математики (72 часа)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Институт повышения квалификации и дополнительного образования Казахского национального университета имени Аль-</w:t>
            </w:r>
            <w:proofErr w:type="spellStart"/>
            <w:r w:rsidRPr="00A64878">
              <w:rPr>
                <w:rFonts w:ascii="Times New Roman" w:hAnsi="Times New Roman" w:cs="Times New Roman"/>
              </w:rPr>
              <w:t>Фараби</w:t>
            </w:r>
            <w:proofErr w:type="spellEnd"/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29.01-10.02.2018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2246 от 10.02.2018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КсебаеваАйнурАскаровна</w:t>
            </w:r>
            <w:proofErr w:type="spellEnd"/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Способы успешного применения IT-технологий в учебном процессе в условиях обновленного содержания образования (40 часов)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A64878">
              <w:rPr>
                <w:rFonts w:ascii="Times New Roman" w:hAnsi="Times New Roman" w:cs="Times New Roman"/>
              </w:rPr>
              <w:t>АО «Национальный центр повышения квалификации «</w:t>
            </w:r>
            <w:r w:rsidRPr="00A64878">
              <w:rPr>
                <w:rFonts w:ascii="Times New Roman" w:hAnsi="Times New Roman" w:cs="Times New Roman"/>
                <w:lang w:val="kk-KZ"/>
              </w:rPr>
              <w:t>Өрлеу</w:t>
            </w:r>
            <w:r w:rsidRPr="00A64878">
              <w:rPr>
                <w:rFonts w:ascii="Times New Roman" w:hAnsi="Times New Roman" w:cs="Times New Roman"/>
              </w:rPr>
              <w:t>»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10.12.-14.12.2018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0250030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14.12.2018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ЛихолетоваАнастасия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Обучающий семинар «Организация проектной работы обучающихся в учебном процессе и во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деятельности»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«Областной учебно-методический кабинет» УО Акмолинской области, 13.03.2018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б/н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13.03.2018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Лихолетова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</w:t>
            </w:r>
            <w:r w:rsidRPr="00A64878">
              <w:rPr>
                <w:rFonts w:ascii="Times New Roman" w:hAnsi="Times New Roman" w:cs="Times New Roman"/>
              </w:rPr>
              <w:lastRenderedPageBreak/>
              <w:t>Анастасия Сергеевна</w:t>
            </w:r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Реализация образовательных программ технического и </w:t>
            </w:r>
            <w:r w:rsidRPr="00A64878">
              <w:rPr>
                <w:rFonts w:ascii="Times New Roman" w:hAnsi="Times New Roman" w:cs="Times New Roman"/>
              </w:rPr>
              <w:lastRenderedPageBreak/>
              <w:t>профессионального образования, разработанных на основе модульно-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 подхода» (72 часа)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lastRenderedPageBreak/>
              <w:t>НАО «Холдинг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Кәсіпқор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» Центр </w:t>
            </w:r>
            <w:r w:rsidRPr="00A64878"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28.05-08.06.2018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lastRenderedPageBreak/>
              <w:t>№ 110 08.06.2018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Омарова Гульден Ахметжановна</w:t>
            </w:r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Международный форум «Инновации в образовании: траектории международного сотрудничества»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г.Астана</w:t>
            </w:r>
            <w:proofErr w:type="spellEnd"/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17-18.04.2018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009431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18.04.2018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Омарова Гульден Ахметжановна</w:t>
            </w:r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Семинар-тренинг «Подготовка организаций технического и профессионального образования к процедуре аккредитации»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г.Кокшетау</w:t>
            </w:r>
            <w:proofErr w:type="spellEnd"/>
            <w:r w:rsidRPr="00A64878">
              <w:rPr>
                <w:rFonts w:ascii="Times New Roman" w:hAnsi="Times New Roman" w:cs="Times New Roman"/>
              </w:rPr>
              <w:t>, НУ «Независимое агентство аккредитации и рейтинга», 13.03.2018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1218-18,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13.03.2018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Панаева Эльза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Даулетжановна</w:t>
            </w:r>
            <w:proofErr w:type="spellEnd"/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Использование современных педагогических и SMART-технологий (СМАРТ) в техническом и профессиональном образовании (36 часов)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Институт повышения квалификации и дополнительного образования Казахского национального университета имени Аль-</w:t>
            </w:r>
            <w:proofErr w:type="spellStart"/>
            <w:r w:rsidRPr="00A6487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29.01-10.02.2018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25.01.2018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Панаева Эльза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Даулетжановна</w:t>
            </w:r>
            <w:proofErr w:type="spellEnd"/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Способы успешного применения IT-технологий в учебном процессе в условиях обновленного содержания образования (40 часов)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  <w:lang w:val="kk-KZ"/>
              </w:rPr>
            </w:pPr>
            <w:r w:rsidRPr="00A64878">
              <w:rPr>
                <w:rFonts w:ascii="Times New Roman" w:hAnsi="Times New Roman" w:cs="Times New Roman"/>
              </w:rPr>
              <w:t>АО «Национальный центр повышения квалификации «</w:t>
            </w:r>
            <w:r w:rsidRPr="00A64878">
              <w:rPr>
                <w:rFonts w:ascii="Times New Roman" w:hAnsi="Times New Roman" w:cs="Times New Roman"/>
                <w:lang w:val="kk-KZ"/>
              </w:rPr>
              <w:t>Өрлеу</w:t>
            </w:r>
            <w:r w:rsidRPr="00A64878">
              <w:rPr>
                <w:rFonts w:ascii="Times New Roman" w:hAnsi="Times New Roman" w:cs="Times New Roman"/>
              </w:rPr>
              <w:t>»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10.12.-14.12.2018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0250033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14.12.2018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Толкумбекова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Семинар-тренинг «Подготовка организаций технического и профессионального образования к процедуре аккредитации»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proofErr w:type="spellStart"/>
            <w:r w:rsidRPr="00A64878">
              <w:rPr>
                <w:rFonts w:ascii="Times New Roman" w:hAnsi="Times New Roman" w:cs="Times New Roman"/>
              </w:rPr>
              <w:t>г.Кокшетау</w:t>
            </w:r>
            <w:proofErr w:type="spellEnd"/>
            <w:r w:rsidRPr="00A64878">
              <w:rPr>
                <w:rFonts w:ascii="Times New Roman" w:hAnsi="Times New Roman" w:cs="Times New Roman"/>
              </w:rPr>
              <w:t>, НУ «Независимое агентство аккредитации и рейтинга», 13.03.2018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1219-18,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13.03.2018</w:t>
            </w:r>
          </w:p>
        </w:tc>
      </w:tr>
      <w:tr w:rsidR="005269A8" w:rsidRPr="00A64878" w:rsidTr="00824656">
        <w:tc>
          <w:tcPr>
            <w:tcW w:w="428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Фёдорова Тамара Владимировна</w:t>
            </w:r>
          </w:p>
        </w:tc>
        <w:tc>
          <w:tcPr>
            <w:tcW w:w="1843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76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Семинар-практикум «Коммуникативные навыки в терапевтическом альянсе» в рамках Программы  «Формирование здоровья и жизненных навыков, а также превенция суицида среди несовершеннолетних»</w:t>
            </w:r>
          </w:p>
        </w:tc>
        <w:tc>
          <w:tcPr>
            <w:tcW w:w="1985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Общественный фонд «</w:t>
            </w:r>
            <w:proofErr w:type="spellStart"/>
            <w:r w:rsidRPr="00A64878">
              <w:rPr>
                <w:rFonts w:ascii="Times New Roman" w:hAnsi="Times New Roman" w:cs="Times New Roman"/>
              </w:rPr>
              <w:t>BilimFoundation</w:t>
            </w:r>
            <w:proofErr w:type="spellEnd"/>
            <w:r w:rsidRPr="00A6487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64878">
              <w:rPr>
                <w:rFonts w:ascii="Times New Roman" w:hAnsi="Times New Roman" w:cs="Times New Roman"/>
              </w:rPr>
              <w:t>г.Кокшетау</w:t>
            </w:r>
            <w:proofErr w:type="spellEnd"/>
            <w:r w:rsidRPr="00A64878">
              <w:rPr>
                <w:rFonts w:ascii="Times New Roman" w:hAnsi="Times New Roman" w:cs="Times New Roman"/>
              </w:rPr>
              <w:t>, сентябрь 2018 года</w:t>
            </w:r>
          </w:p>
        </w:tc>
        <w:tc>
          <w:tcPr>
            <w:tcW w:w="1241" w:type="dxa"/>
          </w:tcPr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№ 180311133</w:t>
            </w:r>
          </w:p>
          <w:p w:rsidR="005269A8" w:rsidRPr="00A64878" w:rsidRDefault="005269A8" w:rsidP="00824656">
            <w:pPr>
              <w:rPr>
                <w:rFonts w:ascii="Times New Roman" w:hAnsi="Times New Roman" w:cs="Times New Roman"/>
              </w:rPr>
            </w:pPr>
            <w:r w:rsidRPr="00A64878">
              <w:rPr>
                <w:rFonts w:ascii="Times New Roman" w:hAnsi="Times New Roman" w:cs="Times New Roman"/>
              </w:rPr>
              <w:t>2018 год</w:t>
            </w:r>
          </w:p>
        </w:tc>
      </w:tr>
    </w:tbl>
    <w:p w:rsidR="005269A8" w:rsidRPr="000A78E8" w:rsidRDefault="005269A8" w:rsidP="005269A8">
      <w:pPr>
        <w:spacing w:after="0" w:line="240" w:lineRule="auto"/>
        <w:jc w:val="both"/>
        <w:rPr>
          <w:sz w:val="28"/>
          <w:szCs w:val="28"/>
        </w:rPr>
      </w:pPr>
    </w:p>
    <w:p w:rsidR="005269A8" w:rsidRDefault="005269A8" w:rsidP="005269A8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84191A">
        <w:rPr>
          <w:sz w:val="28"/>
          <w:szCs w:val="28"/>
          <w:lang w:val="ru-RU"/>
        </w:rPr>
        <w:t>Весь педагогический состав прошел курсы по повышению квалификации НАО</w:t>
      </w:r>
      <w:r w:rsidRPr="0084191A">
        <w:rPr>
          <w:sz w:val="24"/>
          <w:szCs w:val="24"/>
          <w:lang w:val="ru-RU"/>
        </w:rPr>
        <w:t xml:space="preserve"> «</w:t>
      </w:r>
      <w:proofErr w:type="spellStart"/>
      <w:r w:rsidRPr="0084191A">
        <w:rPr>
          <w:sz w:val="28"/>
          <w:szCs w:val="28"/>
          <w:lang w:val="ru-RU"/>
        </w:rPr>
        <w:t>Талап</w:t>
      </w:r>
      <w:proofErr w:type="spellEnd"/>
      <w:r w:rsidRPr="0084191A">
        <w:rPr>
          <w:sz w:val="28"/>
          <w:szCs w:val="28"/>
          <w:lang w:val="ru-RU"/>
        </w:rPr>
        <w:t>» «</w:t>
      </w:r>
      <w:proofErr w:type="spellStart"/>
      <w:r w:rsidRPr="0084191A">
        <w:rPr>
          <w:sz w:val="28"/>
          <w:szCs w:val="28"/>
          <w:lang w:val="ru-RU"/>
        </w:rPr>
        <w:t>Педагогтердің</w:t>
      </w:r>
      <w:proofErr w:type="spellEnd"/>
      <w:r w:rsidRPr="0084191A">
        <w:rPr>
          <w:sz w:val="28"/>
          <w:szCs w:val="28"/>
          <w:lang w:val="ru-RU"/>
        </w:rPr>
        <w:t xml:space="preserve"> ІТ-</w:t>
      </w:r>
      <w:proofErr w:type="spellStart"/>
      <w:r w:rsidRPr="0084191A">
        <w:rPr>
          <w:sz w:val="28"/>
          <w:szCs w:val="28"/>
          <w:lang w:val="ru-RU"/>
        </w:rPr>
        <w:t>құзіреттіліктеріндамытужәнежетілдіру</w:t>
      </w:r>
      <w:proofErr w:type="spellEnd"/>
      <w:r w:rsidRPr="0084191A">
        <w:rPr>
          <w:sz w:val="28"/>
          <w:szCs w:val="28"/>
          <w:lang w:val="ru-RU"/>
        </w:rPr>
        <w:t>» «</w:t>
      </w:r>
      <w:proofErr w:type="spellStart"/>
      <w:r w:rsidRPr="0084191A">
        <w:rPr>
          <w:sz w:val="28"/>
          <w:szCs w:val="28"/>
          <w:lang w:val="ru-RU"/>
        </w:rPr>
        <w:t>Талап</w:t>
      </w:r>
      <w:proofErr w:type="spellEnd"/>
      <w:r w:rsidRPr="0084191A">
        <w:rPr>
          <w:sz w:val="28"/>
          <w:szCs w:val="28"/>
          <w:lang w:val="ru-RU"/>
        </w:rPr>
        <w:t xml:space="preserve">» </w:t>
      </w:r>
      <w:proofErr w:type="spellStart"/>
      <w:r w:rsidRPr="0084191A">
        <w:rPr>
          <w:sz w:val="28"/>
          <w:szCs w:val="28"/>
          <w:lang w:val="ru-RU"/>
        </w:rPr>
        <w:t>жас</w:t>
      </w:r>
      <w:proofErr w:type="spellEnd"/>
      <w:r w:rsidRPr="0084191A">
        <w:rPr>
          <w:sz w:val="28"/>
          <w:szCs w:val="28"/>
          <w:lang w:val="ru-RU"/>
        </w:rPr>
        <w:t xml:space="preserve"> </w:t>
      </w:r>
      <w:proofErr w:type="spellStart"/>
      <w:r w:rsidRPr="0084191A">
        <w:rPr>
          <w:sz w:val="28"/>
          <w:szCs w:val="28"/>
          <w:lang w:val="ru-RU"/>
        </w:rPr>
        <w:t>маман</w:t>
      </w:r>
      <w:proofErr w:type="spellEnd"/>
      <w:r w:rsidRPr="0084191A">
        <w:rPr>
          <w:sz w:val="28"/>
          <w:szCs w:val="28"/>
          <w:lang w:val="ru-RU"/>
        </w:rPr>
        <w:t xml:space="preserve"> сертификат «</w:t>
      </w:r>
      <w:proofErr w:type="spellStart"/>
      <w:r w:rsidRPr="0084191A">
        <w:rPr>
          <w:sz w:val="28"/>
          <w:szCs w:val="28"/>
          <w:lang w:val="ru-RU"/>
        </w:rPr>
        <w:t>Білікті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4191A">
        <w:rPr>
          <w:sz w:val="28"/>
          <w:szCs w:val="28"/>
          <w:lang w:val="ru-RU"/>
        </w:rPr>
        <w:t>кадрлардыда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4191A">
        <w:rPr>
          <w:sz w:val="28"/>
          <w:szCs w:val="28"/>
          <w:lang w:val="ru-RU"/>
        </w:rPr>
        <w:t>ярлауда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4191A">
        <w:rPr>
          <w:sz w:val="28"/>
          <w:szCs w:val="28"/>
          <w:lang w:val="ru-RU"/>
        </w:rPr>
        <w:t>халықаралық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4191A">
        <w:rPr>
          <w:sz w:val="28"/>
          <w:szCs w:val="28"/>
          <w:lang w:val="ru-RU"/>
        </w:rPr>
        <w:t>тәжірибені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4191A">
        <w:rPr>
          <w:sz w:val="28"/>
          <w:szCs w:val="28"/>
          <w:lang w:val="ru-RU"/>
        </w:rPr>
        <w:t>ескере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4191A">
        <w:rPr>
          <w:sz w:val="28"/>
          <w:szCs w:val="28"/>
          <w:lang w:val="ru-RU"/>
        </w:rPr>
        <w:t>отырып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4191A">
        <w:rPr>
          <w:sz w:val="28"/>
          <w:szCs w:val="28"/>
          <w:lang w:val="ru-RU"/>
        </w:rPr>
        <w:t>педагогтердің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84191A">
        <w:rPr>
          <w:sz w:val="28"/>
          <w:szCs w:val="28"/>
          <w:lang w:val="ru-RU"/>
        </w:rPr>
        <w:t>кәсіби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 w:rsidRPr="0084191A">
        <w:rPr>
          <w:sz w:val="28"/>
          <w:szCs w:val="28"/>
          <w:lang w:val="ru-RU"/>
        </w:rPr>
        <w:t>даму»  (</w:t>
      </w:r>
      <w:proofErr w:type="gramEnd"/>
      <w:r w:rsidRPr="0084191A">
        <w:rPr>
          <w:sz w:val="28"/>
          <w:szCs w:val="28"/>
          <w:lang w:val="ru-RU"/>
        </w:rPr>
        <w:t>Приложение 4 курсы повышения квалификаций)</w:t>
      </w:r>
      <w:r>
        <w:rPr>
          <w:sz w:val="28"/>
          <w:szCs w:val="28"/>
          <w:lang w:val="ru-RU"/>
        </w:rPr>
        <w:t>.</w:t>
      </w:r>
    </w:p>
    <w:p w:rsidR="005269A8" w:rsidRDefault="005269A8" w:rsidP="005269A8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84191A">
        <w:rPr>
          <w:sz w:val="28"/>
          <w:szCs w:val="28"/>
          <w:lang w:val="ru-RU"/>
        </w:rPr>
        <w:lastRenderedPageBreak/>
        <w:t>Международный центр образовательных технологий с 9 по 20 декабря 2022 года проводит онлайн-стажировку</w:t>
      </w:r>
      <w:r w:rsidRPr="0084191A">
        <w:rPr>
          <w:b/>
          <w:sz w:val="28"/>
          <w:szCs w:val="28"/>
          <w:lang w:val="ru-RU"/>
        </w:rPr>
        <w:t xml:space="preserve"> «Инклюзивное профессиональное образование: современный взгляд и подходы». </w:t>
      </w:r>
      <w:r w:rsidRPr="0084191A">
        <w:rPr>
          <w:sz w:val="28"/>
          <w:szCs w:val="28"/>
          <w:lang w:val="ru-RU"/>
        </w:rPr>
        <w:t>На участие в данной онлайн-стажировке подали заявки 36 педагогов и мастеров производственного обучения</w:t>
      </w:r>
      <w:r>
        <w:rPr>
          <w:sz w:val="28"/>
          <w:szCs w:val="28"/>
          <w:lang w:val="ru-RU"/>
        </w:rPr>
        <w:t xml:space="preserve">, из них 4 педагога по специальности </w:t>
      </w:r>
      <w:r w:rsidRPr="00551AC0">
        <w:rPr>
          <w:sz w:val="28"/>
          <w:szCs w:val="28"/>
          <w:lang w:val="ru-RU"/>
        </w:rPr>
        <w:t>«Токарное дело (по видам)»</w:t>
      </w:r>
      <w:r>
        <w:rPr>
          <w:sz w:val="28"/>
          <w:szCs w:val="28"/>
          <w:lang w:val="ru-RU"/>
        </w:rPr>
        <w:t>.</w:t>
      </w:r>
    </w:p>
    <w:p w:rsidR="00762D07" w:rsidRPr="00385CCF" w:rsidRDefault="00762D07" w:rsidP="00762D07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CF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Pr="00385CC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повышении/подтверждении уровня квалификационной категории педагогами</w:t>
      </w:r>
    </w:p>
    <w:p w:rsidR="00762D07" w:rsidRPr="00385CCF" w:rsidRDefault="00762D07" w:rsidP="00762D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5C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(для технического и профессионального образования)</w:t>
      </w:r>
      <w:r w:rsidRPr="00385C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62D07" w:rsidRPr="00D41374" w:rsidRDefault="00762D07" w:rsidP="00762D07">
      <w:pPr>
        <w:pStyle w:val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D41374">
        <w:rPr>
          <w:sz w:val="28"/>
          <w:szCs w:val="28"/>
        </w:rPr>
        <w:t>Качественный состав ГККП «Аграрно-индустриального колледж, г. Атбасар» при управлении образования Акмолинской области на1.12.2022 года (Выписка из НОБД</w:t>
      </w:r>
      <w:r w:rsidRPr="00D41374">
        <w:rPr>
          <w:sz w:val="28"/>
          <w:szCs w:val="28"/>
          <w:lang w:val="ru-RU"/>
        </w:rPr>
        <w:t>)</w:t>
      </w:r>
    </w:p>
    <w:p w:rsidR="00762D07" w:rsidRPr="00D41374" w:rsidRDefault="00762D07" w:rsidP="00762D07">
      <w:pPr>
        <w:pStyle w:val="11"/>
        <w:jc w:val="both"/>
        <w:rPr>
          <w:sz w:val="28"/>
          <w:szCs w:val="28"/>
        </w:rPr>
      </w:pPr>
      <w:r w:rsidRPr="00D41374">
        <w:rPr>
          <w:sz w:val="28"/>
          <w:szCs w:val="28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62D07" w:rsidRPr="00D41374" w:rsidTr="005F7696"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D41374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D41374">
              <w:rPr>
                <w:b/>
                <w:sz w:val="28"/>
                <w:szCs w:val="28"/>
              </w:rPr>
              <w:t>Численность</w:t>
            </w:r>
          </w:p>
        </w:tc>
      </w:tr>
      <w:tr w:rsidR="00762D07" w:rsidRPr="00D41374" w:rsidTr="005F7696"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Всего ИПР</w:t>
            </w:r>
          </w:p>
        </w:tc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73</w:t>
            </w:r>
          </w:p>
        </w:tc>
      </w:tr>
      <w:tr w:rsidR="00762D07" w:rsidRPr="00D41374" w:rsidTr="005F7696"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3</w:t>
            </w:r>
          </w:p>
        </w:tc>
      </w:tr>
      <w:tr w:rsidR="00762D07" w:rsidRPr="00D41374" w:rsidTr="005F7696"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17</w:t>
            </w:r>
          </w:p>
        </w:tc>
      </w:tr>
      <w:tr w:rsidR="00762D07" w:rsidRPr="00D41374" w:rsidTr="005F7696"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25</w:t>
            </w:r>
          </w:p>
        </w:tc>
      </w:tr>
      <w:tr w:rsidR="00762D07" w:rsidRPr="00D41374" w:rsidTr="005F7696"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21</w:t>
            </w:r>
          </w:p>
        </w:tc>
      </w:tr>
      <w:tr w:rsidR="00762D07" w:rsidRPr="00D41374" w:rsidTr="005F7696"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Педагог – исследователь</w:t>
            </w:r>
          </w:p>
        </w:tc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1</w:t>
            </w:r>
          </w:p>
        </w:tc>
      </w:tr>
      <w:tr w:rsidR="00762D07" w:rsidRPr="00D41374" w:rsidTr="005F7696"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Педагог – эксперт</w:t>
            </w:r>
          </w:p>
        </w:tc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1</w:t>
            </w:r>
          </w:p>
        </w:tc>
      </w:tr>
      <w:tr w:rsidR="00762D07" w:rsidRPr="00D41374" w:rsidTr="005F7696"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 xml:space="preserve">Магистр </w:t>
            </w:r>
          </w:p>
        </w:tc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1</w:t>
            </w:r>
          </w:p>
        </w:tc>
      </w:tr>
      <w:tr w:rsidR="00762D07" w:rsidRPr="00D41374" w:rsidTr="005F7696"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Педагог -модератор</w:t>
            </w:r>
          </w:p>
        </w:tc>
        <w:tc>
          <w:tcPr>
            <w:tcW w:w="4673" w:type="dxa"/>
          </w:tcPr>
          <w:p w:rsidR="00762D07" w:rsidRPr="00D41374" w:rsidRDefault="00762D07" w:rsidP="005F7696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4</w:t>
            </w:r>
          </w:p>
        </w:tc>
      </w:tr>
    </w:tbl>
    <w:p w:rsidR="00762D07" w:rsidRPr="00D41374" w:rsidRDefault="00762D07" w:rsidP="00762D07">
      <w:pPr>
        <w:pStyle w:val="11"/>
        <w:jc w:val="both"/>
        <w:rPr>
          <w:sz w:val="28"/>
          <w:szCs w:val="28"/>
        </w:rPr>
      </w:pPr>
      <w:r w:rsidRPr="00D41374">
        <w:rPr>
          <w:sz w:val="28"/>
          <w:szCs w:val="28"/>
        </w:rPr>
        <w:t xml:space="preserve"> </w:t>
      </w:r>
    </w:p>
    <w:p w:rsidR="00762D07" w:rsidRDefault="00762D07" w:rsidP="00762D0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74">
        <w:rPr>
          <w:rFonts w:ascii="Times New Roman" w:hAnsi="Times New Roman" w:cs="Times New Roman"/>
          <w:sz w:val="28"/>
          <w:szCs w:val="28"/>
        </w:rPr>
        <w:t xml:space="preserve">Процент сотрудников, имеющих высшую и первую категорию, педагог-исследователь, педагог-эксперт, магистр составляет 31,5 </w:t>
      </w:r>
      <w:proofErr w:type="gramStart"/>
      <w:r w:rsidRPr="00D41374">
        <w:rPr>
          <w:rFonts w:ascii="Times New Roman" w:hAnsi="Times New Roman" w:cs="Times New Roman"/>
          <w:sz w:val="28"/>
          <w:szCs w:val="28"/>
        </w:rPr>
        <w:t>процентов,  что</w:t>
      </w:r>
      <w:proofErr w:type="gramEnd"/>
      <w:r w:rsidRPr="00D41374">
        <w:rPr>
          <w:rFonts w:ascii="Times New Roman" w:hAnsi="Times New Roman" w:cs="Times New Roman"/>
          <w:sz w:val="28"/>
          <w:szCs w:val="28"/>
        </w:rPr>
        <w:t xml:space="preserve"> соответствует лицензионным требованиям. </w:t>
      </w:r>
    </w:p>
    <w:p w:rsidR="005269A8" w:rsidRPr="0042645D" w:rsidRDefault="005269A8" w:rsidP="005269A8">
      <w:pPr>
        <w:pStyle w:val="a5"/>
        <w:shd w:val="clear" w:color="auto" w:fill="E2EFD9" w:themeFill="accent6" w:themeFillTint="3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2645D">
        <w:rPr>
          <w:rFonts w:ascii="Times New Roman" w:hAnsi="Times New Roman" w:cs="Times New Roman"/>
          <w:b/>
          <w:sz w:val="28"/>
          <w:szCs w:val="24"/>
          <w:u w:val="single"/>
        </w:rPr>
        <w:t xml:space="preserve">Сведения </w:t>
      </w:r>
      <w:proofErr w:type="gramStart"/>
      <w:r w:rsidRPr="0042645D">
        <w:rPr>
          <w:rFonts w:ascii="Times New Roman" w:hAnsi="Times New Roman" w:cs="Times New Roman"/>
          <w:b/>
          <w:sz w:val="28"/>
          <w:szCs w:val="24"/>
          <w:u w:val="single"/>
        </w:rPr>
        <w:t>о  прохождении</w:t>
      </w:r>
      <w:proofErr w:type="gramEnd"/>
      <w:r w:rsidRPr="0042645D">
        <w:rPr>
          <w:rFonts w:ascii="Times New Roman" w:hAnsi="Times New Roman" w:cs="Times New Roman"/>
          <w:b/>
          <w:sz w:val="28"/>
          <w:szCs w:val="24"/>
          <w:u w:val="single"/>
        </w:rPr>
        <w:t xml:space="preserve"> аттестации руководителя и администрации.</w:t>
      </w:r>
    </w:p>
    <w:p w:rsidR="005269A8" w:rsidRPr="00623848" w:rsidRDefault="005269A8" w:rsidP="005269A8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623848">
        <w:rPr>
          <w:rFonts w:eastAsia="Calibri"/>
          <w:sz w:val="28"/>
          <w:szCs w:val="28"/>
          <w:lang w:val="ru-RU"/>
        </w:rPr>
        <w:t>Качественный состав</w:t>
      </w:r>
      <w:r w:rsidRPr="00623848">
        <w:rPr>
          <w:rFonts w:eastAsiaTheme="minorHAnsi"/>
          <w:sz w:val="28"/>
          <w:szCs w:val="28"/>
          <w:lang w:val="ru-RU"/>
        </w:rPr>
        <w:t xml:space="preserve"> ГККП «Аграрно-индустриальный колледж, г. Атбасар»</w:t>
      </w:r>
      <w:r w:rsidRPr="00623848">
        <w:rPr>
          <w:rFonts w:eastAsia="Calibri"/>
          <w:sz w:val="28"/>
          <w:szCs w:val="28"/>
          <w:lang w:val="ru-RU"/>
        </w:rPr>
        <w:t xml:space="preserve"> при управлении образования Акмолинской области состоит из </w:t>
      </w:r>
      <w:r w:rsidRPr="00623848">
        <w:rPr>
          <w:rFonts w:eastAsia="Calibri"/>
          <w:sz w:val="28"/>
          <w:szCs w:val="28"/>
          <w:lang w:val="kk-KZ"/>
        </w:rPr>
        <w:t>73 штатных</w:t>
      </w:r>
      <w:r w:rsidRPr="00623848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623848">
        <w:rPr>
          <w:rFonts w:eastAsia="Calibri"/>
          <w:sz w:val="28"/>
          <w:szCs w:val="28"/>
          <w:lang w:val="ru-RU"/>
        </w:rPr>
        <w:t>инженерно</w:t>
      </w:r>
      <w:proofErr w:type="spellEnd"/>
      <w:r w:rsidRPr="00623848">
        <w:rPr>
          <w:rFonts w:eastAsia="Calibri"/>
          <w:sz w:val="28"/>
          <w:szCs w:val="28"/>
          <w:lang w:val="ru-RU"/>
        </w:rPr>
        <w:t xml:space="preserve"> – педагогических работников, из них </w:t>
      </w:r>
      <w:r w:rsidRPr="00623848">
        <w:rPr>
          <w:sz w:val="28"/>
          <w:szCs w:val="28"/>
          <w:lang w:val="ru-RU"/>
        </w:rPr>
        <w:t xml:space="preserve">в 2020-2021 учебном году аттестацию прошли заместители руководителя: </w:t>
      </w:r>
    </w:p>
    <w:p w:rsidR="005269A8" w:rsidRPr="00623848" w:rsidRDefault="005269A8" w:rsidP="005269A8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623848">
        <w:rPr>
          <w:sz w:val="28"/>
          <w:szCs w:val="28"/>
          <w:lang w:val="ru-RU"/>
        </w:rPr>
        <w:t>-Зардиева В.А- заместитель руководителя второй категории по должности заместитель директора по учебно-производственной работе № 62 от 04.06.2021 года приказ от 31.05.2021 года №50.</w:t>
      </w:r>
    </w:p>
    <w:p w:rsidR="005269A8" w:rsidRPr="00623848" w:rsidRDefault="005269A8" w:rsidP="005269A8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623848">
        <w:rPr>
          <w:sz w:val="28"/>
          <w:szCs w:val="28"/>
          <w:lang w:val="ru-RU"/>
        </w:rPr>
        <w:t>-Омарова Г.А- заместитель руководителя второй категории по должности заместитель по учебной работе № 63 от 04.06.2021 года приказ от 31.05.2021 года №50.</w:t>
      </w:r>
    </w:p>
    <w:p w:rsidR="005269A8" w:rsidRPr="00623848" w:rsidRDefault="005269A8" w:rsidP="005269A8">
      <w:pPr>
        <w:pStyle w:val="a3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 w:rsidRPr="00623848">
        <w:rPr>
          <w:sz w:val="28"/>
          <w:szCs w:val="28"/>
          <w:lang w:val="ru-RU"/>
        </w:rPr>
        <w:lastRenderedPageBreak/>
        <w:t xml:space="preserve"> Стаж работы в должности руководителя колледжа Лукина В.В., Зам по ВР </w:t>
      </w:r>
      <w:proofErr w:type="spellStart"/>
      <w:r w:rsidRPr="00623848">
        <w:rPr>
          <w:sz w:val="28"/>
          <w:szCs w:val="28"/>
          <w:lang w:val="ru-RU"/>
        </w:rPr>
        <w:t>Толкумбековой</w:t>
      </w:r>
      <w:proofErr w:type="spellEnd"/>
      <w:r w:rsidRPr="00623848">
        <w:rPr>
          <w:sz w:val="28"/>
          <w:szCs w:val="28"/>
          <w:lang w:val="ru-RU"/>
        </w:rPr>
        <w:t xml:space="preserve"> Т.П., Зам по МР </w:t>
      </w:r>
      <w:proofErr w:type="spellStart"/>
      <w:r w:rsidRPr="00623848">
        <w:rPr>
          <w:sz w:val="28"/>
          <w:szCs w:val="28"/>
          <w:lang w:val="ru-RU"/>
        </w:rPr>
        <w:t>Каппасовой</w:t>
      </w:r>
      <w:proofErr w:type="spellEnd"/>
      <w:r w:rsidRPr="00623848">
        <w:rPr>
          <w:sz w:val="28"/>
          <w:szCs w:val="28"/>
          <w:lang w:val="ru-RU"/>
        </w:rPr>
        <w:t xml:space="preserve"> Р.Н. составляет менее трех лет.</w:t>
      </w:r>
    </w:p>
    <w:p w:rsidR="005269A8" w:rsidRPr="00623848" w:rsidRDefault="005269A8" w:rsidP="005269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48">
        <w:rPr>
          <w:rFonts w:ascii="Times New Roman" w:hAnsi="Times New Roman" w:cs="Times New Roman"/>
          <w:sz w:val="28"/>
          <w:szCs w:val="28"/>
        </w:rPr>
        <w:t xml:space="preserve"> В 2021 году весной прошла аттестацию на квалификационную категорию педагог-эксперт – 1 педагог, осенью прошли аттестацию на квалификационную категорию педагог-модератор - 5 человек. </w:t>
      </w:r>
    </w:p>
    <w:p w:rsidR="005269A8" w:rsidRPr="0075692F" w:rsidRDefault="005269A8" w:rsidP="005269A8">
      <w:pPr>
        <w:jc w:val="both"/>
        <w:rPr>
          <w:rFonts w:ascii="Times New Roman" w:hAnsi="Times New Roman" w:cs="Times New Roman"/>
          <w:sz w:val="28"/>
          <w:szCs w:val="28"/>
        </w:rPr>
      </w:pPr>
      <w:r w:rsidRPr="00623848">
        <w:rPr>
          <w:rFonts w:ascii="Times New Roman" w:hAnsi="Times New Roman" w:cs="Times New Roman"/>
          <w:sz w:val="28"/>
          <w:szCs w:val="28"/>
        </w:rPr>
        <w:t xml:space="preserve">      </w:t>
      </w:r>
      <w:r w:rsidRPr="00623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педагогов, которые не реже одного раза в пять лет повышали/подтверждали уровень квалификационной категории </w:t>
      </w:r>
      <w:r w:rsidRPr="00623848">
        <w:rPr>
          <w:rFonts w:ascii="Times New Roman" w:eastAsia="Calibri" w:hAnsi="Times New Roman" w:cs="Times New Roman"/>
          <w:sz w:val="28"/>
          <w:szCs w:val="28"/>
        </w:rPr>
        <w:t>составляет 100</w:t>
      </w:r>
      <w:r w:rsidRPr="00623848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6238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69A8" w:rsidRDefault="005269A8" w:rsidP="005269A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5FD8">
        <w:rPr>
          <w:rFonts w:ascii="Times New Roman" w:hAnsi="Times New Roman" w:cs="Times New Roman"/>
          <w:sz w:val="28"/>
          <w:szCs w:val="28"/>
        </w:rPr>
        <w:t>Образовательную программу реализуют преподаватели разных возрастных групп: опытные, с большим педагогическим и профессиональным стажем и молодые преподаватели, которые проявляют стремление к современным технологиям.</w:t>
      </w:r>
    </w:p>
    <w:p w:rsidR="005269A8" w:rsidRPr="007B570F" w:rsidRDefault="005269A8" w:rsidP="005269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7B570F">
        <w:rPr>
          <w:rFonts w:ascii="Times New Roman" w:hAnsi="Times New Roman" w:cs="Times New Roman"/>
          <w:sz w:val="28"/>
          <w:szCs w:val="28"/>
        </w:rPr>
        <w:t xml:space="preserve">В колледже действуют </w:t>
      </w:r>
      <w:proofErr w:type="gramStart"/>
      <w:r w:rsidRPr="007B570F">
        <w:rPr>
          <w:rFonts w:ascii="Times New Roman" w:hAnsi="Times New Roman" w:cs="Times New Roman"/>
          <w:sz w:val="28"/>
          <w:szCs w:val="28"/>
        </w:rPr>
        <w:t>три  методических</w:t>
      </w:r>
      <w:proofErr w:type="gramEnd"/>
      <w:r w:rsidRPr="007B570F">
        <w:rPr>
          <w:rFonts w:ascii="Times New Roman" w:hAnsi="Times New Roman" w:cs="Times New Roman"/>
          <w:sz w:val="28"/>
          <w:szCs w:val="28"/>
        </w:rPr>
        <w:t xml:space="preserve"> объединения:  методическое объединение преподавателей общеобразовательных дисциплин; методическое объединение преподавателей специальных дисциплин и мастеров производственного обучения; методическое объединение классных руководителей.</w:t>
      </w:r>
    </w:p>
    <w:p w:rsidR="005269A8" w:rsidRDefault="005269A8" w:rsidP="005269A8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5503">
        <w:rPr>
          <w:rFonts w:ascii="Times New Roman" w:hAnsi="Times New Roman" w:cs="Times New Roman"/>
          <w:color w:val="000000"/>
          <w:sz w:val="28"/>
          <w:szCs w:val="28"/>
        </w:rPr>
        <w:t xml:space="preserve">       Процедура принятия и утверждения политики обеспечения качества образования колледжа осуществляется через педагогический совет, попечительский совет, индустриальный совет.</w:t>
      </w:r>
    </w:p>
    <w:p w:rsidR="005269A8" w:rsidRPr="00F73E4F" w:rsidRDefault="005269A8" w:rsidP="005269A8">
      <w:pPr>
        <w:pStyle w:val="a3"/>
        <w:suppressAutoHyphens/>
        <w:spacing w:after="0" w:line="240" w:lineRule="atLeast"/>
        <w:ind w:left="0" w:firstLine="567"/>
        <w:jc w:val="both"/>
        <w:rPr>
          <w:b/>
          <w:sz w:val="28"/>
          <w:szCs w:val="28"/>
          <w:u w:val="single"/>
          <w:lang w:val="ru-RU"/>
        </w:rPr>
      </w:pPr>
      <w:r w:rsidRPr="00F73E4F">
        <w:rPr>
          <w:b/>
          <w:sz w:val="28"/>
          <w:szCs w:val="28"/>
          <w:u w:val="single"/>
          <w:lang w:val="ru-RU"/>
        </w:rPr>
        <w:t>Доля педагогов и мастеров производственного обучения, имеющих степень магистра, учебную степень доктора философии (</w:t>
      </w:r>
      <w:r w:rsidRPr="00F73E4F">
        <w:rPr>
          <w:b/>
          <w:sz w:val="28"/>
          <w:szCs w:val="28"/>
          <w:u w:val="single"/>
        </w:rPr>
        <w:t>PhD</w:t>
      </w:r>
      <w:r w:rsidRPr="00F73E4F">
        <w:rPr>
          <w:b/>
          <w:sz w:val="28"/>
          <w:szCs w:val="28"/>
          <w:u w:val="single"/>
          <w:lang w:val="ru-RU"/>
        </w:rPr>
        <w:t>)</w:t>
      </w:r>
    </w:p>
    <w:p w:rsidR="005269A8" w:rsidRDefault="005269A8" w:rsidP="005269A8">
      <w:pPr>
        <w:pStyle w:val="a3"/>
        <w:suppressAutoHyphens/>
        <w:spacing w:after="0" w:line="240" w:lineRule="atLeast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Качественный состав ГККП «Аграрно-индустриальный колледж, город Атбасар, Атбасарский район» при управлении образования Акмолинской области состоит из 68 штатных инженерно-педагогических работников, среди которых 1 имеет академическую магистра, что составляет 1,5% от всего педагогического состава. </w:t>
      </w:r>
    </w:p>
    <w:p w:rsidR="00C2612B" w:rsidRPr="00FC7201" w:rsidRDefault="00C2612B" w:rsidP="00C261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72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Сведения о педагогах по общеобразовательным дисциплинам</w:t>
      </w:r>
    </w:p>
    <w:p w:rsidR="00C2612B" w:rsidRPr="00CD1D67" w:rsidRDefault="00C2612B" w:rsidP="00C2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составляет 81,5 %, в колледже работает 27 преподавателей общеобразовательных дисциплин, из них 5 совместителей. </w:t>
      </w:r>
    </w:p>
    <w:p w:rsidR="005269A8" w:rsidRPr="00F73E4F" w:rsidRDefault="005269A8" w:rsidP="005269A8">
      <w:pPr>
        <w:pStyle w:val="a3"/>
        <w:suppressAutoHyphens/>
        <w:spacing w:after="0" w:line="240" w:lineRule="atLeast"/>
        <w:ind w:left="0" w:firstLine="567"/>
        <w:jc w:val="both"/>
        <w:rPr>
          <w:sz w:val="28"/>
          <w:szCs w:val="28"/>
          <w:lang w:val="ru-RU"/>
        </w:rPr>
      </w:pPr>
    </w:p>
    <w:p w:rsidR="005269A8" w:rsidRPr="00A2307F" w:rsidRDefault="00824656" w:rsidP="005269A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5269A8" w:rsidRPr="00A230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Критерии оценки организаций образования, реализующих образовательные программы технического и профессионального, </w:t>
      </w:r>
      <w:proofErr w:type="spellStart"/>
      <w:r w:rsidR="005269A8" w:rsidRPr="00A230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послесреднего</w:t>
      </w:r>
      <w:proofErr w:type="spellEnd"/>
      <w:r w:rsidR="005269A8" w:rsidRPr="00A230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</w:p>
    <w:p w:rsidR="00824656" w:rsidRPr="00A2307F" w:rsidRDefault="00824656" w:rsidP="00824656">
      <w:pPr>
        <w:tabs>
          <w:tab w:val="left" w:pos="-426"/>
        </w:tabs>
        <w:spacing w:before="10" w:after="10" w:line="276" w:lineRule="auto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A2307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  <w:t>1.</w:t>
      </w:r>
      <w:r w:rsidRPr="00A2307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наличие и соответствие годового плана работы организации образования задачам технического и профессионального образования. </w:t>
      </w:r>
      <w:bookmarkStart w:id="1" w:name="_Hlk94532180"/>
    </w:p>
    <w:p w:rsidR="00824656" w:rsidRPr="00A2307F" w:rsidRDefault="00824656" w:rsidP="00824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колледже созданы все необходимые условия для получения качественного образования, в частности: библиотека, читальный зал, учебные кабинеты, оснащённые техническими средствами обучения, интерактивными досками, учебные лаборатории, мастерская, два спортивных зала, стадион, спортивная площадка и другие необходимые средства. Стратегия развития колледжа направлена на обеспечение качества подготовки профессионально-мобильных специалистов для инновационной экономики Казахстана, конкурентоспособных, владеющих информационными технологиями, гармонично развитых личностей.</w:t>
      </w:r>
    </w:p>
    <w:p w:rsidR="00824656" w:rsidRPr="00A2307F" w:rsidRDefault="00824656" w:rsidP="008246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Основополагающим документом, который регулирует образовательную, производственную и управленческую деятельности колледжа является стратегический план развития колледжа на 2020-2025 годы и план работы на текущий учебный год.</w:t>
      </w:r>
    </w:p>
    <w:p w:rsidR="00824656" w:rsidRPr="00A2307F" w:rsidRDefault="00824656" w:rsidP="008246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Стратегический план - это комплексный план развития колледжа, предназначенный для достижения целей колледжа на период 2020-2025 годы.</w:t>
      </w:r>
    </w:p>
    <w:p w:rsidR="00824656" w:rsidRPr="00A2307F" w:rsidRDefault="00824656" w:rsidP="008246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Основание для разработки Стратегии:</w:t>
      </w:r>
    </w:p>
    <w:p w:rsidR="00824656" w:rsidRPr="00A2307F" w:rsidRDefault="00824656" w:rsidP="008246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Стратегия развития Казахстана до 2025 года;</w:t>
      </w:r>
    </w:p>
    <w:p w:rsidR="00824656" w:rsidRPr="00A2307F" w:rsidRDefault="00824656" w:rsidP="008246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Стратегический план развития Республики Казахстан до 2025 года;</w:t>
      </w:r>
    </w:p>
    <w:p w:rsidR="00824656" w:rsidRPr="00A2307F" w:rsidRDefault="00824656" w:rsidP="008246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Стратегия национальной безопасности РК</w:t>
      </w:r>
    </w:p>
    <w:p w:rsidR="00824656" w:rsidRPr="00A2307F" w:rsidRDefault="00824656" w:rsidP="008246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Государственная программа развития образования и науки РК на 2020-2025 годы;</w:t>
      </w:r>
    </w:p>
    <w:p w:rsidR="00824656" w:rsidRPr="00A2307F" w:rsidRDefault="00824656" w:rsidP="008246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Государственная программа индустриально- инновационного развития РК на 2020-2025 годы;</w:t>
      </w:r>
    </w:p>
    <w:p w:rsidR="00824656" w:rsidRPr="00A2307F" w:rsidRDefault="00824656" w:rsidP="008246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Государственная программа «Цифровой Казахстан»;</w:t>
      </w:r>
    </w:p>
    <w:p w:rsidR="00824656" w:rsidRPr="00A2307F" w:rsidRDefault="00824656" w:rsidP="008246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ежегодные Послания Главы </w:t>
      </w:r>
      <w:proofErr w:type="gramStart"/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Государства </w:t>
      </w: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другие.</w:t>
      </w:r>
    </w:p>
    <w:p w:rsidR="00824656" w:rsidRPr="00A2307F" w:rsidRDefault="00824656" w:rsidP="0082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план развития колледжа на 2020-2025 годы согласован с главным социальным партнером колледжа -  с учебным центром подготовки кадров АО «ССГПО» и направлен на реализации Миссии «Повышение конкурентоспособности учебного заведения в соответствии с требованиями индустриально-инновационного развития в сфере профессиональной подготовки и воспитания конкурентоспособных специалистов».</w:t>
      </w:r>
    </w:p>
    <w:p w:rsidR="00824656" w:rsidRPr="00A2307F" w:rsidRDefault="00824656" w:rsidP="0082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стратегический план развития колледжа на 2020-2025 годы направлен на тесное взаимодействие с работодателями на всех этапах образовательного процесса и полностью способствует достижению Миссии, целей и задач деятельности колледжа. </w:t>
      </w:r>
    </w:p>
    <w:p w:rsidR="00824656" w:rsidRPr="00A2307F" w:rsidRDefault="00824656" w:rsidP="0082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Так же в плане отражено бюджетное планирование, ресурсы, Ожидаемые конечные результаты реализации Плана. По каждому разделу проведен </w:t>
      </w:r>
      <w:r w:rsidRPr="00A2307F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– анализ текущей ситуации</w:t>
      </w:r>
    </w:p>
    <w:p w:rsidR="00824656" w:rsidRPr="00A2307F" w:rsidRDefault="00824656" w:rsidP="0082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Стратегического плана колледж ежегодно разрабатывал и утверждал рамках заседания Педагогического совета:</w:t>
      </w:r>
    </w:p>
    <w:p w:rsidR="00824656" w:rsidRPr="00A2307F" w:rsidRDefault="00824656" w:rsidP="0082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годовой план работы, который отражает все направления деятельности (организационно-педагогические мероприятия, учебная работа, учебно-производственная, учебно-методическая работа, воспитательная работа, информационные технологии, психолого-педагогическое и медико-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социальное сопровождение учебно-воспитательного процесса, финансово-хозяйственная деятельность,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внутриколледжный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контроль).;</w:t>
      </w:r>
    </w:p>
    <w:p w:rsidR="00824656" w:rsidRPr="00A2307F" w:rsidRDefault="00824656" w:rsidP="0082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внутренние локальные акты, регламентирующие образовательный процесс.</w:t>
      </w:r>
    </w:p>
    <w:p w:rsidR="00824656" w:rsidRPr="00A2307F" w:rsidRDefault="00824656" w:rsidP="00824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достаточной степени согласованности миссии, видения и стратегии можно судить по результатам работы колледжа, которая демонстрирует стабильность основных показателей – набор, выпуск, трудоустройство, востребованность выпускников на предприятиях и организациях региона. </w:t>
      </w:r>
    </w:p>
    <w:p w:rsidR="00824656" w:rsidRPr="00A2307F" w:rsidRDefault="00824656" w:rsidP="008246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 начале учебного года на первом Педагогическом совете колледжа анализируются результаты работы и ставятся задачи на новый учебный год, рассматривается и утверждается годовой план колледжа. При разработке годового плана работы колледжа каждый член администрации отвечает за формирование своего раздела. </w:t>
      </w:r>
      <w:r w:rsidRPr="00A2307F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A230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отражает основные направления деятельности учебного заведения, ключевые мероприятия, сроки реализации, ожидаемые результаты.</w:t>
      </w:r>
    </w:p>
    <w:p w:rsidR="00824656" w:rsidRPr="00A2307F" w:rsidRDefault="00824656" w:rsidP="0082465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230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Колледжем ведется работа по созданию необходимых условий для получения качественного образования, направленного на формирование, развитие и профессиональное становление личности. Определены стратегические, тактические, долгосрочные и краткосрочные цели.</w:t>
      </w:r>
    </w:p>
    <w:p w:rsidR="00824656" w:rsidRPr="00A2307F" w:rsidRDefault="00824656" w:rsidP="00824656">
      <w:pPr>
        <w:tabs>
          <w:tab w:val="left" w:pos="573"/>
        </w:tabs>
        <w:spacing w:after="0" w:line="240" w:lineRule="auto"/>
        <w:ind w:firstLine="5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 В годовом плане колледжа представлена информация по профессиональной ориентационной работе с обучающимися.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работа является одним из важных направлений деятельности Колледжа в привлечении в учебное заведение </w:t>
      </w:r>
      <w:proofErr w:type="gramStart"/>
      <w:r w:rsidRPr="00A2307F">
        <w:rPr>
          <w:rFonts w:ascii="Times New Roman" w:eastAsia="Times New Roman" w:hAnsi="Times New Roman" w:cs="Times New Roman"/>
          <w:sz w:val="28"/>
          <w:szCs w:val="28"/>
        </w:rPr>
        <w:t>абитуриентов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мотивированных на получение рабочей профессии.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работа Колледжа строится совместно с профориентационной </w:t>
      </w:r>
      <w:proofErr w:type="gramStart"/>
      <w:r w:rsidRPr="00A2307F">
        <w:rPr>
          <w:rFonts w:ascii="Times New Roman" w:eastAsia="Times New Roman" w:hAnsi="Times New Roman" w:cs="Times New Roman"/>
          <w:sz w:val="28"/>
          <w:szCs w:val="28"/>
        </w:rPr>
        <w:t>работой  школ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824656" w:rsidRPr="00A2307F" w:rsidRDefault="00824656" w:rsidP="00824656">
      <w:pPr>
        <w:spacing w:after="0" w:line="240" w:lineRule="auto"/>
        <w:ind w:firstLine="575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230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 воспитательной работы отражает цели, задачи и  мероприятия по ключевым 12 направлениям: организационная работа, деятельность органов студенческого Парламента, в</w:t>
      </w:r>
      <w:r w:rsidRPr="00A2307F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оспитание казахстанского патриотизма и гражданственности, правовое воспитание;  Духовно-нравственное воспитание; национальное воспитание, воспитание </w:t>
      </w:r>
      <w:proofErr w:type="spellStart"/>
      <w:r w:rsidRPr="00A2307F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межэтической</w:t>
      </w:r>
      <w:proofErr w:type="spellEnd"/>
      <w:r w:rsidRPr="00A2307F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 толерантности и общественного согласия; профилактика религиозного экстремизма и терроризма; антикоррупционное воспитание; семейное воспитание; трудовое и профессиональное, экономическое и экологическое воспитание, поликультурное и художественно-эстетическое воспитание; физическое воспитание и формирование здорового образа жизни,  а так же ведется контроль и определение проблемных зон воспитательного процесса, оказание методической помощи кураторам учебных групп, социальному педагогу, педагогу – психологу, работа с родительской общественностью.</w:t>
      </w:r>
    </w:p>
    <w:p w:rsidR="00824656" w:rsidRPr="00A2307F" w:rsidRDefault="00824656" w:rsidP="008246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230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Воспитательная работа ведется в соответствии с нормативными актами Республики Казахстан и планом воспитательной работы</w:t>
      </w:r>
      <w:r w:rsidRPr="00A230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824656" w:rsidRPr="00A2307F" w:rsidRDefault="00824656" w:rsidP="008246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824656" w:rsidRPr="00A2307F" w:rsidRDefault="00824656" w:rsidP="0082465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2307F">
        <w:rPr>
          <w:rFonts w:ascii="Times New Roman" w:hAnsi="Times New Roman" w:cs="Times New Roman"/>
          <w:b/>
          <w:sz w:val="28"/>
          <w:szCs w:val="28"/>
          <w:lang w:val="kk-KZ" w:eastAsia="ar-SA"/>
        </w:rPr>
        <w:t>2.</w:t>
      </w:r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наличие разработанных организациями технического и профессионального, </w:t>
      </w:r>
      <w:proofErr w:type="spellStart"/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>послесреднего</w:t>
      </w:r>
      <w:proofErr w:type="spellEnd"/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образования (далее – </w:t>
      </w:r>
      <w:proofErr w:type="spellStart"/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>ТиППО</w:t>
      </w:r>
      <w:proofErr w:type="spellEnd"/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образовательных программ с участием работодателей на основе </w:t>
      </w:r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требований ГОСО, профессиональных стандартов (при наличии), профессиональных стандартов </w:t>
      </w:r>
      <w:proofErr w:type="spellStart"/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>WorldSkills</w:t>
      </w:r>
      <w:proofErr w:type="spellEnd"/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(при наличии):</w:t>
      </w:r>
    </w:p>
    <w:p w:rsidR="00B37DCD" w:rsidRPr="00A2307F" w:rsidRDefault="00824656" w:rsidP="00B37DCD">
      <w:r w:rsidRPr="00A2307F">
        <w:t xml:space="preserve">  </w:t>
      </w:r>
    </w:p>
    <w:p w:rsidR="00824656" w:rsidRPr="00A2307F" w:rsidRDefault="00824656" w:rsidP="00B37DCD">
      <w:pPr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>На 2020-2021</w:t>
      </w:r>
      <w:r w:rsidR="00AB7B3A" w:rsidRPr="00A2307F">
        <w:rPr>
          <w:rFonts w:ascii="Times New Roman" w:hAnsi="Times New Roman" w:cs="Times New Roman"/>
          <w:sz w:val="28"/>
          <w:szCs w:val="28"/>
        </w:rPr>
        <w:t xml:space="preserve">, 2021-2022 </w:t>
      </w:r>
      <w:r w:rsidRPr="00A2307F">
        <w:rPr>
          <w:rFonts w:ascii="Times New Roman" w:hAnsi="Times New Roman" w:cs="Times New Roman"/>
          <w:sz w:val="28"/>
          <w:szCs w:val="28"/>
        </w:rPr>
        <w:t xml:space="preserve"> </w:t>
      </w:r>
      <w:r w:rsidR="00AB7B3A" w:rsidRPr="00A2307F">
        <w:rPr>
          <w:rFonts w:ascii="Times New Roman" w:hAnsi="Times New Roman" w:cs="Times New Roman"/>
          <w:sz w:val="28"/>
          <w:szCs w:val="28"/>
        </w:rPr>
        <w:t>учебные</w:t>
      </w:r>
      <w:r w:rsidR="000C7A78" w:rsidRPr="00A2307F">
        <w:rPr>
          <w:rFonts w:ascii="Times New Roman" w:hAnsi="Times New Roman" w:cs="Times New Roman"/>
          <w:sz w:val="28"/>
          <w:szCs w:val="28"/>
        </w:rPr>
        <w:t xml:space="preserve"> год</w:t>
      </w:r>
      <w:r w:rsidR="00AB7B3A" w:rsidRPr="00A2307F">
        <w:rPr>
          <w:rFonts w:ascii="Times New Roman" w:hAnsi="Times New Roman" w:cs="Times New Roman"/>
          <w:sz w:val="28"/>
          <w:szCs w:val="28"/>
        </w:rPr>
        <w:t>а</w:t>
      </w:r>
      <w:r w:rsidRPr="00A2307F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0C7A78" w:rsidRPr="00A2307F">
        <w:rPr>
          <w:rFonts w:ascii="Times New Roman" w:hAnsi="Times New Roman" w:cs="Times New Roman"/>
          <w:sz w:val="28"/>
          <w:szCs w:val="28"/>
        </w:rPr>
        <w:t>ные программы не разрабатывались</w:t>
      </w:r>
      <w:r w:rsidRPr="00A2307F">
        <w:rPr>
          <w:rFonts w:ascii="Times New Roman" w:hAnsi="Times New Roman" w:cs="Times New Roman"/>
          <w:sz w:val="28"/>
          <w:szCs w:val="28"/>
        </w:rPr>
        <w:t xml:space="preserve">, так как до 1.09.2022 года действовал приказ МОН РК от 31 октября 2017  года № 553«Об утверждении типовых учебных программ и типовых учебных планов по специальностям технического и профессионального образования», рабочие учебные планы  составлены в соответствии типовыми учебными планами и типовыми учебными  программами по специальностям технического и профессионального, 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 образования, утверждёнными приказом министра образования и науки Республики Казахстан от 31 октября 2017 года №553</w:t>
      </w:r>
      <w:r w:rsidR="000C7A78" w:rsidRPr="00A2307F">
        <w:rPr>
          <w:rFonts w:ascii="Times New Roman" w:hAnsi="Times New Roman" w:cs="Times New Roman"/>
          <w:sz w:val="28"/>
          <w:szCs w:val="28"/>
        </w:rPr>
        <w:t>.</w:t>
      </w:r>
    </w:p>
    <w:p w:rsidR="00824656" w:rsidRPr="00A2307F" w:rsidRDefault="00824656" w:rsidP="00B37DCD">
      <w:pPr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С 2022-2023 учебного года согласно ГОСО (№348 от 03.08.2022г.) организациям технического и профессионального, 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>) предоставлена академическая самостоятельность. Образоват</w:t>
      </w:r>
      <w:r w:rsidR="000C7A78" w:rsidRPr="00A2307F">
        <w:rPr>
          <w:rFonts w:ascii="Times New Roman" w:hAnsi="Times New Roman" w:cs="Times New Roman"/>
          <w:sz w:val="28"/>
          <w:szCs w:val="28"/>
        </w:rPr>
        <w:t>ельная программа разрабатывалась</w:t>
      </w:r>
      <w:r w:rsidRPr="00A2307F">
        <w:rPr>
          <w:rFonts w:ascii="Times New Roman" w:hAnsi="Times New Roman" w:cs="Times New Roman"/>
          <w:sz w:val="28"/>
          <w:szCs w:val="28"/>
        </w:rPr>
        <w:t xml:space="preserve"> самостоятельно колледжем с участием работодателей (п.5 ГОСО). Согласно п. 15 ГОСО колледж выстраивает траекторию обучения с учетом уровней технического и профессионального образования и определяет срок освоения образовательной программы согласно моделей ГОСО в зависимости от сложности квалификации (п.22 ГОСО.</w:t>
      </w:r>
    </w:p>
    <w:p w:rsidR="00AB7B3A" w:rsidRPr="00A2307F" w:rsidRDefault="00824656" w:rsidP="00B37DCD">
      <w:pPr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На 2022-2023 учебный год образовательная программа </w:t>
      </w:r>
      <w:r w:rsidR="008A6C49" w:rsidRPr="00A2307F">
        <w:rPr>
          <w:rFonts w:ascii="Times New Roman" w:hAnsi="Times New Roman" w:cs="Times New Roman"/>
          <w:sz w:val="28"/>
          <w:szCs w:val="28"/>
        </w:rPr>
        <w:t xml:space="preserve">(срок обучения </w:t>
      </w:r>
      <w:proofErr w:type="gramStart"/>
      <w:r w:rsidR="008A6C49" w:rsidRPr="00A2307F">
        <w:rPr>
          <w:rFonts w:ascii="Times New Roman" w:hAnsi="Times New Roman" w:cs="Times New Roman"/>
          <w:sz w:val="28"/>
          <w:szCs w:val="28"/>
        </w:rPr>
        <w:t>2  года</w:t>
      </w:r>
      <w:proofErr w:type="gramEnd"/>
      <w:r w:rsidR="008A6C49" w:rsidRPr="00A2307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8A6C49" w:rsidRPr="00A2307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8A6C49" w:rsidRPr="00A2307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ориентированна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 на результаты обучения и разработана самостоятельно с участием </w:t>
      </w:r>
      <w:r w:rsidR="00E17827" w:rsidRPr="00A2307F">
        <w:rPr>
          <w:rFonts w:ascii="Times New Roman" w:hAnsi="Times New Roman" w:cs="Times New Roman"/>
          <w:sz w:val="28"/>
          <w:szCs w:val="28"/>
        </w:rPr>
        <w:t xml:space="preserve">работодателей: Филиал «Атбасарский </w:t>
      </w:r>
      <w:proofErr w:type="spellStart"/>
      <w:r w:rsidR="00E17827" w:rsidRPr="00A2307F">
        <w:rPr>
          <w:rFonts w:ascii="Times New Roman" w:hAnsi="Times New Roman" w:cs="Times New Roman"/>
          <w:sz w:val="28"/>
          <w:szCs w:val="28"/>
        </w:rPr>
        <w:t>электровозоремонтный</w:t>
      </w:r>
      <w:proofErr w:type="spellEnd"/>
      <w:r w:rsidR="00E17827" w:rsidRPr="00A2307F">
        <w:rPr>
          <w:rFonts w:ascii="Times New Roman" w:hAnsi="Times New Roman" w:cs="Times New Roman"/>
          <w:sz w:val="28"/>
          <w:szCs w:val="28"/>
        </w:rPr>
        <w:t xml:space="preserve"> завод» ТОО "</w:t>
      </w:r>
      <w:proofErr w:type="spellStart"/>
      <w:r w:rsidR="00E17827" w:rsidRPr="00A2307F">
        <w:rPr>
          <w:rFonts w:ascii="Times New Roman" w:hAnsi="Times New Roman" w:cs="Times New Roman"/>
          <w:sz w:val="28"/>
          <w:szCs w:val="28"/>
        </w:rPr>
        <w:t>Камқор</w:t>
      </w:r>
      <w:proofErr w:type="spellEnd"/>
      <w:r w:rsidR="00E17827" w:rsidRPr="00A2307F">
        <w:rPr>
          <w:rFonts w:ascii="Times New Roman" w:hAnsi="Times New Roman" w:cs="Times New Roman"/>
          <w:sz w:val="28"/>
          <w:szCs w:val="28"/>
        </w:rPr>
        <w:t xml:space="preserve"> Локомотив", ТОО "</w:t>
      </w:r>
      <w:proofErr w:type="spellStart"/>
      <w:r w:rsidR="00E17827" w:rsidRPr="00A2307F">
        <w:rPr>
          <w:rFonts w:ascii="Times New Roman" w:hAnsi="Times New Roman" w:cs="Times New Roman"/>
          <w:sz w:val="28"/>
          <w:szCs w:val="28"/>
        </w:rPr>
        <w:t>Аждар</w:t>
      </w:r>
      <w:proofErr w:type="spellEnd"/>
      <w:r w:rsidR="00E17827" w:rsidRPr="00A2307F">
        <w:rPr>
          <w:rFonts w:ascii="Times New Roman" w:hAnsi="Times New Roman" w:cs="Times New Roman"/>
          <w:sz w:val="28"/>
          <w:szCs w:val="28"/>
        </w:rPr>
        <w:t xml:space="preserve"> и К";   и</w:t>
      </w:r>
      <w:r w:rsidRPr="00A2307F">
        <w:rPr>
          <w:rFonts w:ascii="Times New Roman" w:hAnsi="Times New Roman" w:cs="Times New Roman"/>
          <w:sz w:val="28"/>
          <w:szCs w:val="28"/>
        </w:rPr>
        <w:t xml:space="preserve"> Паспорт образовательной программы по специальности </w:t>
      </w:r>
      <w:r w:rsidR="00AB7B3A" w:rsidRPr="00A2307F">
        <w:rPr>
          <w:rFonts w:ascii="Times New Roman" w:hAnsi="Times New Roman" w:cs="Times New Roman"/>
          <w:sz w:val="28"/>
          <w:szCs w:val="28"/>
        </w:rPr>
        <w:t xml:space="preserve">07150300 «Токарное дело (по видам)» </w:t>
      </w:r>
      <w:r w:rsidRPr="00A2307F">
        <w:rPr>
          <w:rFonts w:ascii="Times New Roman" w:hAnsi="Times New Roman" w:cs="Times New Roman"/>
          <w:sz w:val="28"/>
          <w:szCs w:val="28"/>
        </w:rPr>
        <w:t xml:space="preserve"> размещен в Реестре ОП на сайте «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>»</w:t>
      </w:r>
      <w:r w:rsidR="00AB7B3A" w:rsidRPr="00A2307F">
        <w:rPr>
          <w:rFonts w:ascii="Times New Roman" w:hAnsi="Times New Roman" w:cs="Times New Roman"/>
          <w:sz w:val="28"/>
          <w:szCs w:val="28"/>
        </w:rPr>
        <w:t>,  дата регистрации в реестре</w:t>
      </w:r>
      <w:r w:rsidR="007E6FBC" w:rsidRPr="00A2307F">
        <w:rPr>
          <w:rFonts w:ascii="Times New Roman" w:hAnsi="Times New Roman" w:cs="Times New Roman"/>
          <w:sz w:val="28"/>
          <w:szCs w:val="28"/>
        </w:rPr>
        <w:t xml:space="preserve"> – 07.01.2022 года, регистрационный номер – 16099.</w:t>
      </w:r>
    </w:p>
    <w:p w:rsidR="008A6C49" w:rsidRPr="00A2307F" w:rsidRDefault="008A6C49" w:rsidP="008A6C49">
      <w:pPr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>На 2022-2023 учебный год образовате</w:t>
      </w:r>
      <w:r w:rsidR="00A2307F">
        <w:rPr>
          <w:rFonts w:ascii="Times New Roman" w:hAnsi="Times New Roman" w:cs="Times New Roman"/>
          <w:sz w:val="28"/>
          <w:szCs w:val="28"/>
        </w:rPr>
        <w:t xml:space="preserve">льная программа (срок обучения </w:t>
      </w:r>
      <w:r w:rsidRPr="00A2307F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 при ЕЦ 166/4)</w:t>
      </w:r>
      <w:r w:rsidR="00A23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ориентированна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 на результаты обучения и разработана самостоятельно с участием работодателей: </w:t>
      </w:r>
      <w:proofErr w:type="gramStart"/>
      <w:r w:rsidRPr="00A2307F">
        <w:rPr>
          <w:rFonts w:ascii="Times New Roman" w:hAnsi="Times New Roman" w:cs="Times New Roman"/>
          <w:sz w:val="28"/>
          <w:szCs w:val="28"/>
        </w:rPr>
        <w:t>Учреждение  ЕЦ</w:t>
      </w:r>
      <w:proofErr w:type="gramEnd"/>
      <w:r w:rsidRPr="00A2307F">
        <w:rPr>
          <w:rFonts w:ascii="Times New Roman" w:hAnsi="Times New Roman" w:cs="Times New Roman"/>
          <w:sz w:val="28"/>
          <w:szCs w:val="28"/>
        </w:rPr>
        <w:t>-166/;   и Паспорт образовательной программы по специальности 07150300 «Токарное дело (по видам)»  размещен в Реестре ОП на сайте «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>»,  дата регистрации в реестре – 07.01.2022 года, регистрационный номер – 16115.</w:t>
      </w:r>
    </w:p>
    <w:p w:rsidR="008A6C49" w:rsidRPr="00A2307F" w:rsidRDefault="008A6C49" w:rsidP="00B37DCD">
      <w:pPr>
        <w:pStyle w:val="11"/>
        <w:ind w:firstLine="360"/>
        <w:rPr>
          <w:sz w:val="28"/>
          <w:lang w:val="ru-RU"/>
        </w:rPr>
      </w:pPr>
    </w:p>
    <w:p w:rsidR="008A6C49" w:rsidRPr="00A2307F" w:rsidRDefault="008A6C49" w:rsidP="00B37DCD">
      <w:pPr>
        <w:pStyle w:val="11"/>
        <w:ind w:firstLine="360"/>
        <w:rPr>
          <w:sz w:val="28"/>
        </w:rPr>
      </w:pPr>
    </w:p>
    <w:p w:rsidR="008A6C49" w:rsidRPr="00A2307F" w:rsidRDefault="008A6C49" w:rsidP="00B37DCD">
      <w:pPr>
        <w:pStyle w:val="11"/>
        <w:ind w:firstLine="360"/>
        <w:rPr>
          <w:sz w:val="28"/>
        </w:rPr>
      </w:pPr>
    </w:p>
    <w:p w:rsidR="00B37DCD" w:rsidRPr="00A2307F" w:rsidRDefault="00B37DCD" w:rsidP="00B37DCD">
      <w:pPr>
        <w:pStyle w:val="11"/>
        <w:ind w:firstLine="360"/>
        <w:rPr>
          <w:sz w:val="28"/>
        </w:rPr>
      </w:pPr>
      <w:r w:rsidRPr="00A2307F">
        <w:rPr>
          <w:sz w:val="28"/>
        </w:rPr>
        <w:t xml:space="preserve">Содержание образовательных программ отражает профессиональную деятельность по квалификации, соответствуют уровню НРК 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410"/>
        <w:gridCol w:w="1276"/>
      </w:tblGrid>
      <w:tr w:rsidR="00B37DCD" w:rsidRPr="00A2307F" w:rsidTr="007E6FBC">
        <w:tc>
          <w:tcPr>
            <w:tcW w:w="2660" w:type="dxa"/>
            <w:shd w:val="clear" w:color="auto" w:fill="DEEAF6" w:themeFill="accent1" w:themeFillTint="33"/>
          </w:tcPr>
          <w:p w:rsidR="00B37DCD" w:rsidRPr="00A2307F" w:rsidRDefault="00B37DCD" w:rsidP="007E6FBC">
            <w:pPr>
              <w:pStyle w:val="Default"/>
              <w:rPr>
                <w:b/>
              </w:rPr>
            </w:pPr>
            <w:r w:rsidRPr="00A2307F">
              <w:rPr>
                <w:b/>
              </w:rPr>
              <w:t xml:space="preserve">Наименование </w:t>
            </w:r>
            <w:r w:rsidRPr="00A2307F">
              <w:rPr>
                <w:b/>
              </w:rPr>
              <w:lastRenderedPageBreak/>
              <w:t>специальности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B37DCD" w:rsidRPr="00A2307F" w:rsidRDefault="00B37DCD" w:rsidP="007E6FBC">
            <w:pPr>
              <w:pStyle w:val="Default"/>
              <w:rPr>
                <w:b/>
              </w:rPr>
            </w:pPr>
            <w:r w:rsidRPr="00A2307F">
              <w:rPr>
                <w:b/>
              </w:rPr>
              <w:lastRenderedPageBreak/>
              <w:t>Профессиональный стандарт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B37DCD" w:rsidRPr="00A2307F" w:rsidRDefault="00B37DCD" w:rsidP="007E6FBC">
            <w:pPr>
              <w:pStyle w:val="Default"/>
              <w:rPr>
                <w:b/>
              </w:rPr>
            </w:pPr>
            <w:r w:rsidRPr="00A2307F">
              <w:rPr>
                <w:b/>
              </w:rPr>
              <w:t xml:space="preserve">Профессиональный </w:t>
            </w:r>
            <w:r w:rsidRPr="00A2307F">
              <w:rPr>
                <w:b/>
              </w:rPr>
              <w:lastRenderedPageBreak/>
              <w:t xml:space="preserve">стандарт </w:t>
            </w:r>
            <w:proofErr w:type="spellStart"/>
            <w:r w:rsidRPr="00A2307F">
              <w:rPr>
                <w:b/>
              </w:rPr>
              <w:t>WorldSkills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</w:tcPr>
          <w:p w:rsidR="00B37DCD" w:rsidRPr="00A2307F" w:rsidRDefault="00B37DCD" w:rsidP="007E6FBC">
            <w:pPr>
              <w:pStyle w:val="Default"/>
              <w:rPr>
                <w:b/>
              </w:rPr>
            </w:pPr>
            <w:r w:rsidRPr="00A2307F">
              <w:rPr>
                <w:b/>
              </w:rPr>
              <w:lastRenderedPageBreak/>
              <w:t xml:space="preserve">Уровень </w:t>
            </w:r>
            <w:r w:rsidRPr="00A2307F">
              <w:rPr>
                <w:b/>
              </w:rPr>
              <w:lastRenderedPageBreak/>
              <w:t>по НРК/</w:t>
            </w:r>
          </w:p>
          <w:p w:rsidR="00B37DCD" w:rsidRPr="00A2307F" w:rsidRDefault="00B37DCD" w:rsidP="007E6FBC">
            <w:pPr>
              <w:pStyle w:val="Default"/>
              <w:rPr>
                <w:b/>
              </w:rPr>
            </w:pPr>
            <w:r w:rsidRPr="00A2307F">
              <w:rPr>
                <w:b/>
              </w:rPr>
              <w:t>ОРК</w:t>
            </w:r>
          </w:p>
        </w:tc>
      </w:tr>
      <w:tr w:rsidR="00975204" w:rsidRPr="00A2307F" w:rsidTr="007E6FBC">
        <w:tc>
          <w:tcPr>
            <w:tcW w:w="2660" w:type="dxa"/>
            <w:shd w:val="clear" w:color="auto" w:fill="FFFFFF" w:themeFill="background1"/>
          </w:tcPr>
          <w:p w:rsidR="00B37DCD" w:rsidRPr="00A2307F" w:rsidRDefault="00E17827" w:rsidP="00E17827">
            <w:pPr>
              <w:pStyle w:val="11"/>
              <w:rPr>
                <w:szCs w:val="28"/>
                <w:lang w:val="ru-RU"/>
              </w:rPr>
            </w:pPr>
            <w:r w:rsidRPr="00A2307F">
              <w:rPr>
                <w:szCs w:val="28"/>
              </w:rPr>
              <w:lastRenderedPageBreak/>
              <w:t>07150300 Токарное дело (по видам)</w:t>
            </w:r>
            <w:r w:rsidR="00B37DCD" w:rsidRPr="00A2307F">
              <w:rPr>
                <w:szCs w:val="28"/>
              </w:rPr>
              <w:t xml:space="preserve">, квалификация </w:t>
            </w:r>
            <w:r w:rsidRPr="00A2307F">
              <w:rPr>
                <w:szCs w:val="28"/>
              </w:rPr>
              <w:t xml:space="preserve">3W07150301 Токарь  3W07150302 Фрезеровщик </w:t>
            </w:r>
            <w:r w:rsidR="00773FA2" w:rsidRPr="00A2307F">
              <w:rPr>
                <w:szCs w:val="28"/>
                <w:lang w:val="ru-RU"/>
              </w:rPr>
              <w:t xml:space="preserve"> Срок обучения 2 года 10 </w:t>
            </w:r>
            <w:proofErr w:type="spellStart"/>
            <w:r w:rsidR="00773FA2" w:rsidRPr="00A2307F">
              <w:rPr>
                <w:szCs w:val="28"/>
                <w:lang w:val="ru-RU"/>
              </w:rPr>
              <w:t>мес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"Токарная обработка" Приложение № 2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 xml:space="preserve">к приказу Заместителя Председателя 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Правления Национальной палаты</w:t>
            </w:r>
            <w:r w:rsidRPr="00A2307F">
              <w:rPr>
                <w:szCs w:val="28"/>
                <w:lang w:val="ru-RU"/>
              </w:rPr>
              <w:t xml:space="preserve"> </w:t>
            </w:r>
            <w:r w:rsidRPr="00A2307F">
              <w:rPr>
                <w:szCs w:val="28"/>
              </w:rPr>
              <w:t>предпринимателей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Республики Казахстан «Атамекен»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от 30.12.2019г. № 269</w:t>
            </w:r>
            <w:r w:rsidRPr="00A2307F">
              <w:rPr>
                <w:szCs w:val="28"/>
                <w:lang w:val="ru-RU"/>
              </w:rPr>
              <w:t xml:space="preserve"> </w:t>
            </w:r>
            <w:r w:rsidRPr="00A2307F">
              <w:rPr>
                <w:szCs w:val="28"/>
              </w:rPr>
              <w:t xml:space="preserve"> 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"Токарно-расточные работы" Приложение № 3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 xml:space="preserve">к приказу Заместителя Председателя 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Правления Национальной палаты</w:t>
            </w:r>
            <w:r w:rsidRPr="00A2307F">
              <w:t xml:space="preserve"> </w:t>
            </w:r>
            <w:r w:rsidRPr="00A2307F">
              <w:rPr>
                <w:szCs w:val="28"/>
              </w:rPr>
              <w:t>предпринимателей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Республики Казахстан «Атамекен»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от 30.12.2019г. № 269</w:t>
            </w:r>
            <w:r w:rsidRPr="00A2307F">
              <w:t xml:space="preserve"> </w:t>
            </w:r>
            <w:r w:rsidRPr="00A2307F">
              <w:rPr>
                <w:szCs w:val="28"/>
              </w:rPr>
              <w:t>"Фрезерная обработка" Приложение № 5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 xml:space="preserve">к приказу Заместителя Председателя 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Правления Национальной палаты</w:t>
            </w:r>
            <w:r w:rsidRPr="00A2307F">
              <w:t xml:space="preserve"> </w:t>
            </w:r>
            <w:r w:rsidRPr="00A2307F">
              <w:rPr>
                <w:szCs w:val="28"/>
              </w:rPr>
              <w:t>предпринимателей</w:t>
            </w:r>
          </w:p>
          <w:p w:rsidR="00E17827" w:rsidRPr="00A2307F" w:rsidRDefault="00E17827" w:rsidP="00E17827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Республики Казахстан «Атамекен»</w:t>
            </w:r>
          </w:p>
          <w:p w:rsidR="00B37DCD" w:rsidRPr="00A2307F" w:rsidRDefault="00E17827" w:rsidP="00E17827">
            <w:pPr>
              <w:pStyle w:val="11"/>
              <w:rPr>
                <w:szCs w:val="28"/>
                <w:lang w:val="ru-RU"/>
              </w:rPr>
            </w:pPr>
            <w:r w:rsidRPr="00A2307F">
              <w:rPr>
                <w:szCs w:val="28"/>
              </w:rPr>
              <w:t>от 30.12.2019г. № 269</w:t>
            </w:r>
            <w:r w:rsidRPr="00A2307F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975204" w:rsidRPr="00A2307F" w:rsidRDefault="00975204" w:rsidP="00975204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>"Токарные работы на станках с ЧПУ"   WSC2017_WSSS07</w:t>
            </w:r>
          </w:p>
          <w:p w:rsidR="00B37DCD" w:rsidRPr="00A2307F" w:rsidRDefault="00975204" w:rsidP="00975204">
            <w:pPr>
              <w:pStyle w:val="11"/>
              <w:rPr>
                <w:szCs w:val="28"/>
              </w:rPr>
            </w:pPr>
            <w:r w:rsidRPr="00A2307F">
              <w:rPr>
                <w:szCs w:val="28"/>
              </w:rPr>
              <w:t xml:space="preserve">  "Фрезерные работы на станках с ЧПУ" WSC2017_WSSS06   </w:t>
            </w:r>
          </w:p>
        </w:tc>
        <w:tc>
          <w:tcPr>
            <w:tcW w:w="1276" w:type="dxa"/>
          </w:tcPr>
          <w:p w:rsidR="00B37DCD" w:rsidRPr="00A2307F" w:rsidRDefault="00B37DCD" w:rsidP="007E6FBC">
            <w:pPr>
              <w:pStyle w:val="11"/>
              <w:rPr>
                <w:szCs w:val="28"/>
              </w:rPr>
            </w:pPr>
            <w:r w:rsidRPr="00A2307F">
              <w:t>Уровень НРК: 3. Уровень ОРК: 3</w:t>
            </w:r>
          </w:p>
        </w:tc>
      </w:tr>
    </w:tbl>
    <w:p w:rsidR="00773FA2" w:rsidRPr="00A2307F" w:rsidRDefault="00773FA2" w:rsidP="00B37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410"/>
        <w:gridCol w:w="1276"/>
      </w:tblGrid>
      <w:tr w:rsidR="00773FA2" w:rsidRPr="00A2307F" w:rsidTr="00773FA2">
        <w:tc>
          <w:tcPr>
            <w:tcW w:w="2660" w:type="dxa"/>
            <w:shd w:val="clear" w:color="auto" w:fill="DEEAF6" w:themeFill="accent1" w:themeFillTint="33"/>
          </w:tcPr>
          <w:p w:rsidR="00773FA2" w:rsidRPr="00A2307F" w:rsidRDefault="00773FA2" w:rsidP="00773FA2">
            <w:pPr>
              <w:pStyle w:val="Default"/>
              <w:rPr>
                <w:b/>
                <w:color w:val="000000" w:themeColor="text1"/>
              </w:rPr>
            </w:pPr>
            <w:r w:rsidRPr="00A2307F">
              <w:rPr>
                <w:b/>
                <w:color w:val="000000" w:themeColor="text1"/>
              </w:rPr>
              <w:t>Наименование специальности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773FA2" w:rsidRPr="00A2307F" w:rsidRDefault="00773FA2" w:rsidP="00773FA2">
            <w:pPr>
              <w:pStyle w:val="Default"/>
              <w:rPr>
                <w:b/>
                <w:color w:val="000000" w:themeColor="text1"/>
              </w:rPr>
            </w:pPr>
            <w:r w:rsidRPr="00A2307F">
              <w:rPr>
                <w:b/>
                <w:color w:val="000000" w:themeColor="text1"/>
              </w:rPr>
              <w:t>Профессиональный стандарт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73FA2" w:rsidRPr="00A2307F" w:rsidRDefault="00773FA2" w:rsidP="00773FA2">
            <w:pPr>
              <w:pStyle w:val="Default"/>
              <w:rPr>
                <w:b/>
                <w:color w:val="000000" w:themeColor="text1"/>
              </w:rPr>
            </w:pPr>
            <w:r w:rsidRPr="00A2307F">
              <w:rPr>
                <w:b/>
                <w:color w:val="000000" w:themeColor="text1"/>
              </w:rPr>
              <w:t xml:space="preserve">Профессиональный стандарт </w:t>
            </w:r>
            <w:proofErr w:type="spellStart"/>
            <w:r w:rsidRPr="00A2307F">
              <w:rPr>
                <w:b/>
                <w:color w:val="000000" w:themeColor="text1"/>
              </w:rPr>
              <w:t>WorldSkills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</w:tcPr>
          <w:p w:rsidR="00773FA2" w:rsidRPr="00A2307F" w:rsidRDefault="00773FA2" w:rsidP="00773FA2">
            <w:pPr>
              <w:pStyle w:val="Default"/>
              <w:rPr>
                <w:b/>
                <w:color w:val="000000" w:themeColor="text1"/>
              </w:rPr>
            </w:pPr>
            <w:r w:rsidRPr="00A2307F">
              <w:rPr>
                <w:b/>
                <w:color w:val="000000" w:themeColor="text1"/>
              </w:rPr>
              <w:t>Уровень по НРК/</w:t>
            </w:r>
          </w:p>
          <w:p w:rsidR="00773FA2" w:rsidRPr="00A2307F" w:rsidRDefault="00773FA2" w:rsidP="00773FA2">
            <w:pPr>
              <w:pStyle w:val="Default"/>
              <w:rPr>
                <w:b/>
                <w:color w:val="000000" w:themeColor="text1"/>
              </w:rPr>
            </w:pPr>
            <w:r w:rsidRPr="00A2307F">
              <w:rPr>
                <w:b/>
                <w:color w:val="000000" w:themeColor="text1"/>
              </w:rPr>
              <w:t>ОРК</w:t>
            </w:r>
          </w:p>
        </w:tc>
      </w:tr>
      <w:tr w:rsidR="00773FA2" w:rsidRPr="00A2307F" w:rsidTr="00773FA2">
        <w:tc>
          <w:tcPr>
            <w:tcW w:w="2660" w:type="dxa"/>
            <w:shd w:val="clear" w:color="auto" w:fill="FFFFFF" w:themeFill="background1"/>
          </w:tcPr>
          <w:p w:rsidR="00773FA2" w:rsidRPr="00A2307F" w:rsidRDefault="00773FA2" w:rsidP="00773FA2">
            <w:pPr>
              <w:pStyle w:val="11"/>
              <w:rPr>
                <w:color w:val="000000" w:themeColor="text1"/>
                <w:szCs w:val="28"/>
                <w:lang w:val="ru-RU"/>
              </w:rPr>
            </w:pPr>
            <w:r w:rsidRPr="00A2307F">
              <w:rPr>
                <w:color w:val="000000" w:themeColor="text1"/>
                <w:szCs w:val="28"/>
              </w:rPr>
              <w:t xml:space="preserve">07150300 Токарное дело (по видам), квалификация 3W07150301 Токарь  3W07150302 Фрезеровщик </w:t>
            </w:r>
            <w:r w:rsidRPr="00A2307F">
              <w:rPr>
                <w:color w:val="000000" w:themeColor="text1"/>
                <w:szCs w:val="28"/>
                <w:lang w:val="ru-RU"/>
              </w:rPr>
              <w:t xml:space="preserve"> Срок обучения  10 </w:t>
            </w:r>
            <w:proofErr w:type="spellStart"/>
            <w:r w:rsidRPr="00A2307F">
              <w:rPr>
                <w:color w:val="000000" w:themeColor="text1"/>
                <w:szCs w:val="28"/>
                <w:lang w:val="ru-RU"/>
              </w:rPr>
              <w:t>мес</w:t>
            </w:r>
            <w:proofErr w:type="spellEnd"/>
          </w:p>
          <w:p w:rsidR="008A6C49" w:rsidRPr="00A2307F" w:rsidRDefault="008A6C49" w:rsidP="008A6C49">
            <w:pPr>
              <w:pStyle w:val="a5"/>
              <w:rPr>
                <w:lang w:eastAsia="ru-RU"/>
              </w:rPr>
            </w:pPr>
            <w:r w:rsidRPr="00A2307F">
              <w:rPr>
                <w:lang w:eastAsia="ru-RU"/>
              </w:rPr>
              <w:t>При ЕЦ 166/4</w:t>
            </w:r>
          </w:p>
        </w:tc>
        <w:tc>
          <w:tcPr>
            <w:tcW w:w="3685" w:type="dxa"/>
            <w:shd w:val="clear" w:color="auto" w:fill="FFFFFF" w:themeFill="background1"/>
          </w:tcPr>
          <w:p w:rsidR="00773FA2" w:rsidRPr="00A2307F" w:rsidRDefault="00773FA2" w:rsidP="00773FA2">
            <w:pPr>
              <w:pStyle w:val="11"/>
              <w:rPr>
                <w:color w:val="000000" w:themeColor="text1"/>
                <w:szCs w:val="28"/>
              </w:rPr>
            </w:pPr>
            <w:r w:rsidRPr="00A2307F">
              <w:rPr>
                <w:color w:val="000000" w:themeColor="text1"/>
                <w:szCs w:val="28"/>
              </w:rPr>
              <w:t>"Токарная обработка" Приложение № 2</w:t>
            </w:r>
          </w:p>
          <w:p w:rsidR="00773FA2" w:rsidRPr="00A2307F" w:rsidRDefault="00773FA2" w:rsidP="00773FA2">
            <w:pPr>
              <w:pStyle w:val="11"/>
              <w:rPr>
                <w:color w:val="000000" w:themeColor="text1"/>
                <w:szCs w:val="28"/>
              </w:rPr>
            </w:pPr>
            <w:r w:rsidRPr="00A2307F">
              <w:rPr>
                <w:color w:val="000000" w:themeColor="text1"/>
                <w:szCs w:val="28"/>
              </w:rPr>
              <w:t xml:space="preserve">к приказу Заместителя Председателя </w:t>
            </w:r>
          </w:p>
          <w:p w:rsidR="00773FA2" w:rsidRPr="00A2307F" w:rsidRDefault="00773FA2" w:rsidP="00773FA2">
            <w:pPr>
              <w:pStyle w:val="11"/>
              <w:rPr>
                <w:color w:val="000000" w:themeColor="text1"/>
                <w:szCs w:val="28"/>
              </w:rPr>
            </w:pPr>
            <w:r w:rsidRPr="00A2307F">
              <w:rPr>
                <w:color w:val="000000" w:themeColor="text1"/>
                <w:szCs w:val="28"/>
              </w:rPr>
              <w:t>Правления Национальной палаты</w:t>
            </w:r>
            <w:r w:rsidRPr="00A2307F">
              <w:rPr>
                <w:color w:val="000000" w:themeColor="text1"/>
                <w:szCs w:val="28"/>
                <w:lang w:val="ru-RU"/>
              </w:rPr>
              <w:t xml:space="preserve"> </w:t>
            </w:r>
            <w:r w:rsidRPr="00A2307F">
              <w:rPr>
                <w:color w:val="000000" w:themeColor="text1"/>
                <w:szCs w:val="28"/>
              </w:rPr>
              <w:t>предпринимателей</w:t>
            </w:r>
          </w:p>
          <w:p w:rsidR="00773FA2" w:rsidRPr="00A2307F" w:rsidRDefault="00773FA2" w:rsidP="00773FA2">
            <w:pPr>
              <w:pStyle w:val="11"/>
              <w:rPr>
                <w:color w:val="000000" w:themeColor="text1"/>
                <w:szCs w:val="28"/>
              </w:rPr>
            </w:pPr>
            <w:r w:rsidRPr="00A2307F">
              <w:rPr>
                <w:color w:val="000000" w:themeColor="text1"/>
                <w:szCs w:val="28"/>
              </w:rPr>
              <w:t>Республики Казахстан «Атамекен»</w:t>
            </w:r>
          </w:p>
          <w:p w:rsidR="00773FA2" w:rsidRPr="00A2307F" w:rsidRDefault="00773FA2" w:rsidP="00773FA2">
            <w:pPr>
              <w:pStyle w:val="11"/>
              <w:rPr>
                <w:color w:val="000000" w:themeColor="text1"/>
                <w:szCs w:val="28"/>
              </w:rPr>
            </w:pPr>
            <w:r w:rsidRPr="00A2307F">
              <w:rPr>
                <w:color w:val="000000" w:themeColor="text1"/>
                <w:szCs w:val="28"/>
              </w:rPr>
              <w:t>от 30.12.2019г. № 269</w:t>
            </w:r>
            <w:r w:rsidRPr="00A2307F">
              <w:rPr>
                <w:color w:val="000000" w:themeColor="text1"/>
                <w:szCs w:val="28"/>
                <w:lang w:val="ru-RU"/>
              </w:rPr>
              <w:t xml:space="preserve"> </w:t>
            </w:r>
            <w:r w:rsidRPr="00A2307F">
              <w:rPr>
                <w:color w:val="000000" w:themeColor="text1"/>
                <w:szCs w:val="28"/>
              </w:rPr>
              <w:t xml:space="preserve"> </w:t>
            </w:r>
          </w:p>
          <w:p w:rsidR="00773FA2" w:rsidRPr="00A2307F" w:rsidRDefault="00773FA2" w:rsidP="00773FA2">
            <w:pPr>
              <w:pStyle w:val="11"/>
              <w:rPr>
                <w:color w:val="000000" w:themeColor="text1"/>
                <w:szCs w:val="28"/>
                <w:lang w:val="ru-RU"/>
              </w:rPr>
            </w:pPr>
            <w:r w:rsidRPr="00A2307F">
              <w:rPr>
                <w:color w:val="000000" w:themeColor="text1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73FA2" w:rsidRPr="00A2307F" w:rsidRDefault="00773FA2" w:rsidP="00773FA2">
            <w:pPr>
              <w:pStyle w:val="11"/>
              <w:rPr>
                <w:color w:val="000000" w:themeColor="text1"/>
                <w:szCs w:val="28"/>
              </w:rPr>
            </w:pPr>
            <w:r w:rsidRPr="00A2307F">
              <w:rPr>
                <w:color w:val="000000" w:themeColor="text1"/>
                <w:szCs w:val="28"/>
              </w:rPr>
              <w:t>"Токарные работы на станках с ЧПУ"   WSC2017_WSSS07</w:t>
            </w:r>
          </w:p>
          <w:p w:rsidR="00773FA2" w:rsidRPr="00A2307F" w:rsidRDefault="00773FA2" w:rsidP="008A6C49">
            <w:pPr>
              <w:pStyle w:val="11"/>
              <w:rPr>
                <w:color w:val="000000" w:themeColor="text1"/>
                <w:szCs w:val="28"/>
              </w:rPr>
            </w:pPr>
            <w:r w:rsidRPr="00A2307F">
              <w:rPr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773FA2" w:rsidRPr="00A2307F" w:rsidRDefault="00773FA2" w:rsidP="00773FA2">
            <w:pPr>
              <w:pStyle w:val="11"/>
              <w:rPr>
                <w:color w:val="000000" w:themeColor="text1"/>
                <w:szCs w:val="28"/>
              </w:rPr>
            </w:pPr>
            <w:r w:rsidRPr="00A2307F">
              <w:rPr>
                <w:color w:val="000000" w:themeColor="text1"/>
              </w:rPr>
              <w:t>Уровень НРК: 3. Уровень ОРК: 3</w:t>
            </w:r>
          </w:p>
        </w:tc>
      </w:tr>
    </w:tbl>
    <w:p w:rsidR="00773FA2" w:rsidRPr="00A2307F" w:rsidRDefault="00773FA2" w:rsidP="00773F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73FA2" w:rsidRPr="00A2307F" w:rsidRDefault="00773FA2" w:rsidP="00B37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73FA2" w:rsidRPr="00A2307F" w:rsidRDefault="00773FA2" w:rsidP="00B37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37DCD" w:rsidRPr="00A2307F" w:rsidRDefault="00B37DCD" w:rsidP="00B37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Образовательные программы </w:t>
      </w:r>
      <w:r w:rsidR="008A6C49" w:rsidRPr="00A2307F">
        <w:rPr>
          <w:rFonts w:ascii="Times New Roman" w:eastAsia="Times New Roman" w:hAnsi="Times New Roman" w:cs="Times New Roman"/>
          <w:sz w:val="28"/>
          <w:lang w:eastAsia="ru-RU"/>
        </w:rPr>
        <w:t>по кредитно-модульному обучению на 2022- 2025 у</w:t>
      </w:r>
      <w:r w:rsidR="002224D2" w:rsidRPr="00A2307F">
        <w:rPr>
          <w:rFonts w:ascii="Times New Roman" w:eastAsia="Times New Roman" w:hAnsi="Times New Roman" w:cs="Times New Roman"/>
          <w:sz w:val="28"/>
          <w:lang w:eastAsia="ru-RU"/>
        </w:rPr>
        <w:t xml:space="preserve">чебные годы </w:t>
      </w:r>
      <w:r w:rsidRPr="00A2307F">
        <w:rPr>
          <w:rFonts w:ascii="Times New Roman" w:eastAsia="Times New Roman" w:hAnsi="Times New Roman" w:cs="Times New Roman"/>
          <w:sz w:val="28"/>
          <w:lang w:eastAsia="ru-RU"/>
        </w:rPr>
        <w:t>включают: рабочий учебный план и рабочие учебные программы по общеобразовательным дисциплинам, базовым и профессиональным модулям,</w:t>
      </w:r>
      <w:r w:rsidRPr="00A2307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оформленны рабочие учебные программы по общеобразовательным дисциплинам </w:t>
      </w:r>
      <w:r w:rsidRPr="00A2307F">
        <w:rPr>
          <w:rFonts w:ascii="Times New Roman" w:eastAsia="Times New Roman" w:hAnsi="Times New Roman" w:cs="Times New Roman"/>
          <w:sz w:val="28"/>
          <w:lang w:eastAsia="ru-RU"/>
        </w:rPr>
        <w:t xml:space="preserve">согласно Приложению 8 к приказу МОН </w:t>
      </w:r>
      <w:r w:rsidRPr="00A2307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РК от 6 апреля 2020 года № 130, в редакции приказа Министра просвещения РК от 27.08.2022 № 382.</w:t>
      </w:r>
    </w:p>
    <w:p w:rsidR="002224D2" w:rsidRPr="00B37DCD" w:rsidRDefault="002224D2" w:rsidP="002224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  <w:r w:rsidRPr="00A2307F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Образовательные программы по линейной системе обучения на 2022- 2023 учебный год включают: рабочий учебный план и рабочие учебные программы по общегуманитарным, общепрофессиональным, </w:t>
      </w:r>
      <w:proofErr w:type="gramStart"/>
      <w:r w:rsidRPr="00A2307F">
        <w:rPr>
          <w:rFonts w:ascii="Times New Roman" w:eastAsia="Times New Roman" w:hAnsi="Times New Roman" w:cs="Times New Roman"/>
          <w:sz w:val="28"/>
          <w:lang w:eastAsia="ru-RU"/>
        </w:rPr>
        <w:t>специальным  дисциплинам</w:t>
      </w:r>
      <w:proofErr w:type="gramEnd"/>
      <w:r w:rsidRPr="00A2307F">
        <w:rPr>
          <w:rFonts w:ascii="Times New Roman" w:eastAsia="Times New Roman" w:hAnsi="Times New Roman" w:cs="Times New Roman"/>
          <w:sz w:val="28"/>
          <w:lang w:eastAsia="ru-RU"/>
        </w:rPr>
        <w:t>, производственному обучению и производственной практики,</w:t>
      </w:r>
      <w:r w:rsidRPr="00A2307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оформленны рабочие учебные программы </w:t>
      </w:r>
      <w:r w:rsidRPr="00A2307F">
        <w:rPr>
          <w:rFonts w:ascii="Times New Roman" w:eastAsia="Times New Roman" w:hAnsi="Times New Roman" w:cs="Times New Roman"/>
          <w:sz w:val="28"/>
          <w:lang w:eastAsia="ru-RU"/>
        </w:rPr>
        <w:t>согласно Приложению 8 к приказу МОН РК от 6 апреля 2020 года № 130, в редакции приказа Министра просвещения РК от 27.08.2022 № 382.</w:t>
      </w:r>
    </w:p>
    <w:p w:rsidR="002224D2" w:rsidRPr="002224D2" w:rsidRDefault="002224D2" w:rsidP="00B37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 w:eastAsia="ru-RU"/>
        </w:rPr>
      </w:pPr>
    </w:p>
    <w:p w:rsidR="002224D2" w:rsidRPr="00B37DCD" w:rsidRDefault="002224D2" w:rsidP="00B37D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</w:p>
    <w:p w:rsidR="00B37DCD" w:rsidRPr="00A2307F" w:rsidRDefault="00B37DCD" w:rsidP="00B37DC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DC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B37DCD">
        <w:rPr>
          <w:b/>
          <w:sz w:val="28"/>
          <w:szCs w:val="28"/>
        </w:rPr>
        <w:t xml:space="preserve"> </w:t>
      </w:r>
      <w:r w:rsidRPr="00A2307F">
        <w:rPr>
          <w:rFonts w:ascii="Times New Roman" w:hAnsi="Times New Roman" w:cs="Times New Roman"/>
          <w:b/>
          <w:sz w:val="28"/>
          <w:szCs w:val="28"/>
        </w:rPr>
        <w:t>наличие разработанных рабочих учебных планов на основе моделей учебного плана технического и профессионального образования (далее-</w:t>
      </w:r>
      <w:proofErr w:type="spellStart"/>
      <w:r w:rsidRPr="00A2307F">
        <w:rPr>
          <w:rFonts w:ascii="Times New Roman" w:hAnsi="Times New Roman" w:cs="Times New Roman"/>
          <w:b/>
          <w:sz w:val="28"/>
          <w:szCs w:val="28"/>
        </w:rPr>
        <w:t>ТиПО</w:t>
      </w:r>
      <w:proofErr w:type="spellEnd"/>
      <w:r w:rsidRPr="00A2307F">
        <w:rPr>
          <w:rFonts w:ascii="Times New Roman" w:hAnsi="Times New Roman" w:cs="Times New Roman"/>
          <w:b/>
          <w:sz w:val="28"/>
          <w:szCs w:val="28"/>
        </w:rPr>
        <w:t>), согласно приложениям 1, 2 ГОСО;</w:t>
      </w:r>
      <w:r w:rsidRPr="00A230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24656" w:rsidRPr="00A2307F" w:rsidRDefault="00824656" w:rsidP="00B37DCD">
      <w:pPr>
        <w:tabs>
          <w:tab w:val="left" w:pos="-426"/>
        </w:tabs>
        <w:spacing w:before="10" w:after="1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bookmarkEnd w:id="1"/>
    <w:p w:rsidR="005269A8" w:rsidRPr="00A2307F" w:rsidRDefault="005269A8" w:rsidP="005269A8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колледжа </w:t>
      </w:r>
      <w:r w:rsidRPr="00A23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2020-2021, 2021-2022, 2022-2023 учебных годах, </w:t>
      </w:r>
      <w:r w:rsidRPr="00A2307F">
        <w:rPr>
          <w:rFonts w:ascii="Times New Roman" w:hAnsi="Times New Roman" w:cs="Times New Roman"/>
          <w:sz w:val="28"/>
          <w:szCs w:val="28"/>
        </w:rPr>
        <w:t xml:space="preserve">как поставщика образовательных программ 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>, велась по</w:t>
      </w:r>
      <w:r w:rsidRPr="00A230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специальности в разрезе по годам:</w:t>
      </w:r>
    </w:p>
    <w:p w:rsidR="005269A8" w:rsidRPr="00A2307F" w:rsidRDefault="005269A8" w:rsidP="005269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269A8" w:rsidRPr="00A2307F" w:rsidRDefault="005269A8" w:rsidP="005269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2020-2021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153"/>
        <w:gridCol w:w="3038"/>
      </w:tblGrid>
      <w:tr w:rsidR="005269A8" w:rsidRPr="00A2307F" w:rsidTr="0082465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2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2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5269A8" w:rsidRPr="00A2307F" w:rsidTr="0082465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  <w:r w:rsidRPr="00A2307F">
              <w:rPr>
                <w:bCs/>
                <w:sz w:val="28"/>
                <w:szCs w:val="28"/>
              </w:rPr>
              <w:t>1109000 «Токарное дело и металлообработка (по видам)»</w:t>
            </w:r>
          </w:p>
          <w:p w:rsidR="005269A8" w:rsidRPr="00A2307F" w:rsidRDefault="005269A8" w:rsidP="00824656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A2307F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  <w:r w:rsidRPr="00A2307F">
              <w:rPr>
                <w:bCs/>
                <w:sz w:val="28"/>
                <w:szCs w:val="28"/>
              </w:rPr>
              <w:t>1109000 «Токарное дело и металлообработка (по видам)»</w:t>
            </w:r>
          </w:p>
          <w:p w:rsidR="005269A8" w:rsidRPr="00A2307F" w:rsidRDefault="005269A8" w:rsidP="00824656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A2307F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  <w:r w:rsidRPr="00A2307F">
              <w:rPr>
                <w:bCs/>
                <w:sz w:val="28"/>
                <w:szCs w:val="28"/>
              </w:rPr>
              <w:t>1109000 «Токарное дело и металлообработка (по видам)»</w:t>
            </w:r>
          </w:p>
          <w:p w:rsidR="005269A8" w:rsidRPr="00A2307F" w:rsidRDefault="005269A8" w:rsidP="00824656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A2307F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  <w:p w:rsidR="005269A8" w:rsidRPr="00A2307F" w:rsidRDefault="005269A8" w:rsidP="00824656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5269A8" w:rsidRPr="00A2307F" w:rsidTr="00824656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  <w:r w:rsidRPr="00A2307F">
              <w:rPr>
                <w:bCs/>
                <w:sz w:val="28"/>
                <w:szCs w:val="28"/>
              </w:rPr>
              <w:t>1109000 «Токарное дело и металлообработка (по видам)»</w:t>
            </w:r>
          </w:p>
          <w:p w:rsidR="005269A8" w:rsidRPr="00A2307F" w:rsidRDefault="005269A8" w:rsidP="00824656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A2307F">
              <w:rPr>
                <w:rFonts w:ascii="Times New Roman" w:hAnsi="Times New Roman" w:cs="Times New Roman"/>
                <w:lang w:val="kk-KZ" w:eastAsia="ru-RU"/>
              </w:rPr>
              <w:t>Срок обучения 10 мес при ЕЦ.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</w:p>
        </w:tc>
      </w:tr>
    </w:tbl>
    <w:p w:rsidR="005269A8" w:rsidRPr="00A2307F" w:rsidRDefault="005269A8" w:rsidP="005269A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269A8" w:rsidRPr="00A2307F" w:rsidRDefault="005269A8" w:rsidP="005269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2021-2022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3"/>
        <w:gridCol w:w="3114"/>
      </w:tblGrid>
      <w:tr w:rsidR="005269A8" w:rsidRPr="00A2307F" w:rsidTr="008246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2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2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5269A8" w:rsidRPr="00A2307F" w:rsidTr="0082465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  <w:r w:rsidRPr="00A2307F">
              <w:rPr>
                <w:sz w:val="28"/>
                <w:szCs w:val="28"/>
              </w:rPr>
              <w:t>07150300</w:t>
            </w:r>
            <w:r w:rsidRPr="00A2307F">
              <w:rPr>
                <w:bCs/>
                <w:sz w:val="28"/>
                <w:szCs w:val="28"/>
              </w:rPr>
              <w:t>«Токарное дело и металлообработка (по видам)»</w:t>
            </w:r>
          </w:p>
          <w:p w:rsidR="005269A8" w:rsidRPr="00A2307F" w:rsidRDefault="005269A8" w:rsidP="00824656">
            <w:pPr>
              <w:pStyle w:val="11"/>
              <w:jc w:val="both"/>
              <w:rPr>
                <w:sz w:val="28"/>
                <w:szCs w:val="28"/>
              </w:rPr>
            </w:pPr>
            <w:r w:rsidRPr="00A2307F">
              <w:t>Срок обучения 10 мес при ЕЦ.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  <w:r w:rsidRPr="00A2307F">
              <w:rPr>
                <w:bCs/>
                <w:sz w:val="28"/>
                <w:szCs w:val="28"/>
              </w:rPr>
              <w:t>1109000 «Токарное дело и металлообработка (по видам)»</w:t>
            </w:r>
          </w:p>
          <w:p w:rsidR="005269A8" w:rsidRPr="00A2307F" w:rsidRDefault="005269A8" w:rsidP="00824656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A2307F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  <w:r w:rsidRPr="00A2307F">
              <w:rPr>
                <w:bCs/>
                <w:sz w:val="28"/>
                <w:szCs w:val="28"/>
              </w:rPr>
              <w:t>1109000 «Токарное дело и металлообработка (по видам)»</w:t>
            </w:r>
          </w:p>
          <w:p w:rsidR="005269A8" w:rsidRPr="00A2307F" w:rsidRDefault="005269A8" w:rsidP="00824656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  <w:r w:rsidRPr="00A2307F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</w:tr>
    </w:tbl>
    <w:p w:rsidR="005269A8" w:rsidRPr="00A2307F" w:rsidRDefault="005269A8" w:rsidP="005269A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269A8" w:rsidRPr="00A2307F" w:rsidRDefault="005269A8" w:rsidP="005269A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2022-2023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3146"/>
        <w:gridCol w:w="3145"/>
      </w:tblGrid>
      <w:tr w:rsidR="005269A8" w:rsidRPr="00A2307F" w:rsidTr="0082465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2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2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23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5269A8" w:rsidRPr="00A2307F" w:rsidTr="0082465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sz w:val="28"/>
                <w:szCs w:val="28"/>
              </w:rPr>
            </w:pPr>
            <w:r w:rsidRPr="00A2307F">
              <w:rPr>
                <w:sz w:val="28"/>
                <w:szCs w:val="28"/>
              </w:rPr>
              <w:lastRenderedPageBreak/>
              <w:t>07150300 «Токарное дело (по видам)»</w:t>
            </w:r>
            <w:r w:rsidRPr="00A2307F">
              <w:t xml:space="preserve"> Срок обучения 2 г.10 мес.</w:t>
            </w:r>
          </w:p>
          <w:p w:rsidR="005269A8" w:rsidRPr="00A2307F" w:rsidRDefault="005269A8" w:rsidP="00824656">
            <w:pPr>
              <w:pStyle w:val="a5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color w:val="FF0000"/>
                <w:sz w:val="28"/>
                <w:szCs w:val="28"/>
              </w:rPr>
            </w:pPr>
            <w:r w:rsidRPr="00A2307F">
              <w:rPr>
                <w:bCs/>
                <w:sz w:val="28"/>
                <w:szCs w:val="28"/>
              </w:rPr>
              <w:t>1109000 «Токарное дело и металлообработка (по видам)»</w:t>
            </w:r>
          </w:p>
        </w:tc>
      </w:tr>
      <w:tr w:rsidR="005269A8" w:rsidRPr="00A2307F" w:rsidTr="0082465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  <w:r w:rsidRPr="00A2307F">
              <w:rPr>
                <w:sz w:val="28"/>
                <w:szCs w:val="28"/>
              </w:rPr>
              <w:t>07150300</w:t>
            </w:r>
            <w:r w:rsidRPr="00A2307F">
              <w:rPr>
                <w:bCs/>
                <w:sz w:val="28"/>
                <w:szCs w:val="28"/>
              </w:rPr>
              <w:t xml:space="preserve"> «Токарное дело и металлообработка (по видам)»</w:t>
            </w:r>
          </w:p>
          <w:p w:rsidR="005269A8" w:rsidRPr="00A2307F" w:rsidRDefault="005269A8" w:rsidP="00824656">
            <w:pPr>
              <w:pStyle w:val="11"/>
              <w:rPr>
                <w:sz w:val="28"/>
                <w:szCs w:val="28"/>
              </w:rPr>
            </w:pPr>
            <w:r w:rsidRPr="00A2307F">
              <w:t>Срок обучения 10 мес при ЕЦ.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pStyle w:val="11"/>
              <w:rPr>
                <w:bCs/>
                <w:sz w:val="28"/>
                <w:szCs w:val="28"/>
              </w:rPr>
            </w:pPr>
          </w:p>
        </w:tc>
      </w:tr>
    </w:tbl>
    <w:p w:rsidR="005269A8" w:rsidRPr="00A2307F" w:rsidRDefault="005269A8" w:rsidP="005269A8">
      <w:pPr>
        <w:pStyle w:val="11"/>
        <w:jc w:val="both"/>
        <w:rPr>
          <w:sz w:val="28"/>
          <w:szCs w:val="28"/>
        </w:rPr>
      </w:pPr>
    </w:p>
    <w:p w:rsidR="005269A8" w:rsidRPr="00A2307F" w:rsidRDefault="005269A8" w:rsidP="005269A8">
      <w:pPr>
        <w:pStyle w:val="11"/>
        <w:ind w:firstLine="708"/>
        <w:rPr>
          <w:sz w:val="28"/>
          <w:szCs w:val="28"/>
        </w:rPr>
      </w:pPr>
      <w:r w:rsidRPr="00A2307F">
        <w:rPr>
          <w:sz w:val="28"/>
          <w:szCs w:val="28"/>
        </w:rPr>
        <w:t>Разработка и утверждение рабочих учебных планов проводится рабочей группой, состоящей из работодателей, руководителей методических объединений, ведущих преподавателей специальных дисциплин и мастеров производственного обучения. В разработке и реализации программ участвует  постоянный социальный партнеры – Филиал «Атбасарский электроремонтный завод» ТОО «Камкор Локомотив», в лице директора Султангазина Н.Т.</w:t>
      </w:r>
    </w:p>
    <w:p w:rsidR="005269A8" w:rsidRPr="00A2307F" w:rsidRDefault="005269A8" w:rsidP="005269A8">
      <w:pPr>
        <w:pStyle w:val="11"/>
        <w:ind w:firstLine="708"/>
        <w:rPr>
          <w:rStyle w:val="NoSpacingChar"/>
          <w:sz w:val="28"/>
          <w:szCs w:val="28"/>
        </w:rPr>
      </w:pPr>
      <w:r w:rsidRPr="00A2307F">
        <w:rPr>
          <w:rStyle w:val="NoSpacingChar"/>
          <w:sz w:val="28"/>
          <w:szCs w:val="28"/>
        </w:rPr>
        <w:t xml:space="preserve">Все программы ориентированы на подготовку конкурентоспособных специалистов на основе инновационных технологий образовательного процесса, внедрения новых форм обучения, развития социального партнерства и внедрения дуального обучения. </w:t>
      </w:r>
    </w:p>
    <w:p w:rsidR="005269A8" w:rsidRPr="00A2307F" w:rsidRDefault="005269A8" w:rsidP="005269A8">
      <w:pPr>
        <w:pStyle w:val="11"/>
        <w:rPr>
          <w:sz w:val="28"/>
          <w:szCs w:val="28"/>
          <w:lang w:val="ru-RU"/>
        </w:rPr>
      </w:pPr>
      <w:r w:rsidRPr="00A2307F">
        <w:rPr>
          <w:sz w:val="28"/>
          <w:szCs w:val="28"/>
        </w:rPr>
        <w:t xml:space="preserve"> Обучающиеся 3 курса </w:t>
      </w:r>
      <w:r w:rsidR="002714A2" w:rsidRPr="00A2307F">
        <w:rPr>
          <w:sz w:val="28"/>
          <w:szCs w:val="28"/>
          <w:lang w:val="ru-RU"/>
        </w:rPr>
        <w:t xml:space="preserve">согласно </w:t>
      </w:r>
      <w:proofErr w:type="spellStart"/>
      <w:r w:rsidR="002714A2" w:rsidRPr="00A2307F">
        <w:rPr>
          <w:sz w:val="28"/>
          <w:szCs w:val="28"/>
          <w:lang w:val="ru-RU"/>
        </w:rPr>
        <w:t>РУПа</w:t>
      </w:r>
      <w:proofErr w:type="spellEnd"/>
      <w:r w:rsidR="002714A2" w:rsidRPr="00A2307F">
        <w:rPr>
          <w:sz w:val="28"/>
          <w:szCs w:val="28"/>
          <w:lang w:val="ru-RU"/>
        </w:rPr>
        <w:t xml:space="preserve"> на 2020-2023 учебный год </w:t>
      </w:r>
      <w:r w:rsidRPr="00A2307F">
        <w:rPr>
          <w:sz w:val="28"/>
          <w:szCs w:val="28"/>
        </w:rPr>
        <w:t>обучаются по общеообразовательной программе</w:t>
      </w:r>
      <w:r w:rsidRPr="00A2307F">
        <w:rPr>
          <w:rFonts w:eastAsia="Times New Roman"/>
          <w:color w:val="000000"/>
          <w:sz w:val="28"/>
          <w:szCs w:val="28"/>
          <w:lang w:val="ru-RU"/>
        </w:rPr>
        <w:t xml:space="preserve">1109000  «Токарное дело и металлообработка» по линейной системе обучения.(Приложение 5 Рабочий </w:t>
      </w:r>
      <w:proofErr w:type="gramStart"/>
      <w:r w:rsidRPr="00A2307F">
        <w:rPr>
          <w:rFonts w:eastAsia="Times New Roman"/>
          <w:color w:val="000000"/>
          <w:sz w:val="28"/>
          <w:szCs w:val="28"/>
          <w:lang w:val="ru-RU"/>
        </w:rPr>
        <w:t>учебный  план</w:t>
      </w:r>
      <w:proofErr w:type="gramEnd"/>
      <w:r w:rsidRPr="00A2307F">
        <w:rPr>
          <w:rFonts w:eastAsia="Times New Roman"/>
          <w:color w:val="000000"/>
          <w:sz w:val="28"/>
          <w:szCs w:val="28"/>
          <w:lang w:val="ru-RU"/>
        </w:rPr>
        <w:t>)</w:t>
      </w:r>
    </w:p>
    <w:p w:rsidR="005269A8" w:rsidRPr="00A2307F" w:rsidRDefault="005269A8" w:rsidP="005269A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Структура и содержание образовательной программы специальности </w:t>
      </w:r>
      <w:bookmarkStart w:id="2" w:name="_Hlk86163900"/>
      <w:r w:rsidRPr="00A2307F">
        <w:rPr>
          <w:rFonts w:ascii="Times New Roman" w:hAnsi="Times New Roman" w:cs="Times New Roman"/>
          <w:w w:val="95"/>
          <w:sz w:val="28"/>
          <w:szCs w:val="28"/>
        </w:rPr>
        <w:t xml:space="preserve">1109000 «Токарное дело и металлообработка» (по </w:t>
      </w:r>
      <w:proofErr w:type="gramStart"/>
      <w:r w:rsidRPr="00A2307F">
        <w:rPr>
          <w:rFonts w:ascii="Times New Roman" w:hAnsi="Times New Roman" w:cs="Times New Roman"/>
          <w:w w:val="95"/>
          <w:sz w:val="28"/>
          <w:szCs w:val="28"/>
        </w:rPr>
        <w:t>видам)</w:t>
      </w:r>
      <w:bookmarkEnd w:id="2"/>
      <w:r w:rsidRPr="00A2307F">
        <w:rPr>
          <w:rFonts w:ascii="Times New Roman" w:hAnsi="Times New Roman" w:cs="Times New Roman"/>
          <w:sz w:val="28"/>
          <w:szCs w:val="28"/>
        </w:rPr>
        <w:t>разрабатывается</w:t>
      </w:r>
      <w:proofErr w:type="gramEnd"/>
      <w:r w:rsidRPr="00A2307F">
        <w:rPr>
          <w:rFonts w:ascii="Times New Roman" w:hAnsi="Times New Roman" w:cs="Times New Roman"/>
          <w:sz w:val="28"/>
          <w:szCs w:val="28"/>
        </w:rPr>
        <w:t xml:space="preserve"> и утверждается согласно законодательству РК.</w:t>
      </w:r>
    </w:p>
    <w:p w:rsidR="005269A8" w:rsidRPr="00A2307F" w:rsidRDefault="005269A8" w:rsidP="005269A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Образовательная программа включает в себя: </w:t>
      </w:r>
    </w:p>
    <w:p w:rsidR="005269A8" w:rsidRPr="00A2307F" w:rsidRDefault="005269A8" w:rsidP="005269A8">
      <w:pPr>
        <w:pStyle w:val="a3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proofErr w:type="spellStart"/>
      <w:r w:rsidRPr="00A2307F">
        <w:rPr>
          <w:sz w:val="28"/>
          <w:szCs w:val="28"/>
        </w:rPr>
        <w:t>Рабочий</w:t>
      </w:r>
      <w:proofErr w:type="spellEnd"/>
      <w:r w:rsidRPr="00A2307F">
        <w:rPr>
          <w:sz w:val="28"/>
          <w:szCs w:val="28"/>
          <w:lang w:val="ru-RU"/>
        </w:rPr>
        <w:t xml:space="preserve"> </w:t>
      </w:r>
      <w:proofErr w:type="spellStart"/>
      <w:r w:rsidRPr="00A2307F">
        <w:rPr>
          <w:sz w:val="28"/>
          <w:szCs w:val="28"/>
        </w:rPr>
        <w:t>учебный</w:t>
      </w:r>
      <w:proofErr w:type="spellEnd"/>
      <w:r w:rsidRPr="00A2307F">
        <w:rPr>
          <w:sz w:val="28"/>
          <w:szCs w:val="28"/>
          <w:lang w:val="ru-RU"/>
        </w:rPr>
        <w:t xml:space="preserve"> </w:t>
      </w:r>
      <w:proofErr w:type="spellStart"/>
      <w:r w:rsidRPr="00A2307F">
        <w:rPr>
          <w:sz w:val="28"/>
          <w:szCs w:val="28"/>
        </w:rPr>
        <w:t>план</w:t>
      </w:r>
      <w:proofErr w:type="spellEnd"/>
      <w:r w:rsidRPr="00A2307F">
        <w:rPr>
          <w:sz w:val="28"/>
          <w:szCs w:val="28"/>
        </w:rPr>
        <w:t xml:space="preserve">, </w:t>
      </w:r>
    </w:p>
    <w:p w:rsidR="005269A8" w:rsidRPr="00A2307F" w:rsidRDefault="005269A8" w:rsidP="005269A8">
      <w:pPr>
        <w:pStyle w:val="a3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proofErr w:type="spellStart"/>
      <w:r w:rsidRPr="00A2307F">
        <w:rPr>
          <w:sz w:val="28"/>
          <w:szCs w:val="28"/>
        </w:rPr>
        <w:t>Графикучебного</w:t>
      </w:r>
      <w:proofErr w:type="spellEnd"/>
      <w:r w:rsidRPr="00A2307F">
        <w:rPr>
          <w:sz w:val="28"/>
          <w:szCs w:val="28"/>
          <w:lang w:val="ru-RU"/>
        </w:rPr>
        <w:t xml:space="preserve"> </w:t>
      </w:r>
      <w:proofErr w:type="spellStart"/>
      <w:r w:rsidRPr="00A2307F">
        <w:rPr>
          <w:sz w:val="28"/>
          <w:szCs w:val="28"/>
        </w:rPr>
        <w:t>процесса</w:t>
      </w:r>
      <w:proofErr w:type="spellEnd"/>
      <w:r w:rsidRPr="00A2307F">
        <w:rPr>
          <w:sz w:val="28"/>
          <w:szCs w:val="28"/>
        </w:rPr>
        <w:t xml:space="preserve">, </w:t>
      </w:r>
    </w:p>
    <w:p w:rsidR="005269A8" w:rsidRPr="00A2307F" w:rsidRDefault="005269A8" w:rsidP="005269A8">
      <w:pPr>
        <w:pStyle w:val="a3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proofErr w:type="spellStart"/>
      <w:r w:rsidRPr="00A2307F">
        <w:rPr>
          <w:sz w:val="28"/>
          <w:szCs w:val="28"/>
        </w:rPr>
        <w:t>Рабочие</w:t>
      </w:r>
      <w:proofErr w:type="spellEnd"/>
      <w:r w:rsidRPr="00A2307F">
        <w:rPr>
          <w:sz w:val="28"/>
          <w:szCs w:val="28"/>
          <w:lang w:val="ru-RU"/>
        </w:rPr>
        <w:t xml:space="preserve"> </w:t>
      </w:r>
      <w:proofErr w:type="spellStart"/>
      <w:r w:rsidRPr="00A2307F">
        <w:rPr>
          <w:sz w:val="28"/>
          <w:szCs w:val="28"/>
        </w:rPr>
        <w:t>учебные</w:t>
      </w:r>
      <w:proofErr w:type="spellEnd"/>
      <w:r w:rsidRPr="00A2307F">
        <w:rPr>
          <w:sz w:val="28"/>
          <w:szCs w:val="28"/>
          <w:lang w:val="ru-RU"/>
        </w:rPr>
        <w:t xml:space="preserve"> </w:t>
      </w:r>
      <w:proofErr w:type="spellStart"/>
      <w:r w:rsidRPr="00A2307F">
        <w:rPr>
          <w:sz w:val="28"/>
          <w:szCs w:val="28"/>
        </w:rPr>
        <w:t>программы</w:t>
      </w:r>
      <w:proofErr w:type="spellEnd"/>
      <w:r w:rsidRPr="00A2307F">
        <w:rPr>
          <w:sz w:val="28"/>
          <w:szCs w:val="28"/>
          <w:lang w:val="ru-RU"/>
        </w:rPr>
        <w:t xml:space="preserve"> </w:t>
      </w:r>
      <w:proofErr w:type="spellStart"/>
      <w:r w:rsidRPr="00A2307F">
        <w:rPr>
          <w:sz w:val="28"/>
          <w:szCs w:val="28"/>
        </w:rPr>
        <w:t>дисциплин</w:t>
      </w:r>
      <w:proofErr w:type="spellEnd"/>
      <w:r w:rsidRPr="00A2307F">
        <w:rPr>
          <w:sz w:val="28"/>
          <w:szCs w:val="28"/>
        </w:rPr>
        <w:t xml:space="preserve">, </w:t>
      </w:r>
    </w:p>
    <w:p w:rsidR="005269A8" w:rsidRPr="00A2307F" w:rsidRDefault="005269A8" w:rsidP="005269A8">
      <w:pPr>
        <w:pStyle w:val="a3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  <w:lang w:val="ru-RU"/>
        </w:rPr>
      </w:pPr>
      <w:r w:rsidRPr="00A2307F">
        <w:rPr>
          <w:sz w:val="28"/>
          <w:szCs w:val="28"/>
          <w:lang w:val="ru-RU"/>
        </w:rPr>
        <w:t xml:space="preserve">календарно-тематические планы учебных дисциплин, </w:t>
      </w:r>
    </w:p>
    <w:p w:rsidR="005269A8" w:rsidRPr="00A2307F" w:rsidRDefault="005269A8" w:rsidP="005269A8">
      <w:pPr>
        <w:pStyle w:val="a3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  <w:lang w:val="ru-RU"/>
        </w:rPr>
      </w:pPr>
      <w:r w:rsidRPr="00A2307F">
        <w:rPr>
          <w:sz w:val="28"/>
          <w:szCs w:val="28"/>
          <w:lang w:val="ru-RU"/>
        </w:rPr>
        <w:t>рабочие учебные программы по производственного обучения,</w:t>
      </w:r>
    </w:p>
    <w:p w:rsidR="005269A8" w:rsidRPr="00A2307F" w:rsidRDefault="005269A8" w:rsidP="005269A8">
      <w:pPr>
        <w:pStyle w:val="a3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proofErr w:type="spellStart"/>
      <w:r w:rsidRPr="00A2307F">
        <w:rPr>
          <w:sz w:val="28"/>
          <w:szCs w:val="28"/>
        </w:rPr>
        <w:t>перечень</w:t>
      </w:r>
      <w:proofErr w:type="spellEnd"/>
      <w:r w:rsidRPr="00A2307F">
        <w:rPr>
          <w:sz w:val="28"/>
          <w:szCs w:val="28"/>
          <w:lang w:val="ru-RU"/>
        </w:rPr>
        <w:t xml:space="preserve"> </w:t>
      </w:r>
      <w:proofErr w:type="spellStart"/>
      <w:r w:rsidRPr="00A2307F">
        <w:rPr>
          <w:sz w:val="28"/>
          <w:szCs w:val="28"/>
        </w:rPr>
        <w:t>производственного</w:t>
      </w:r>
      <w:proofErr w:type="spellEnd"/>
      <w:r w:rsidRPr="00A2307F">
        <w:rPr>
          <w:sz w:val="28"/>
          <w:szCs w:val="28"/>
          <w:lang w:val="ru-RU"/>
        </w:rPr>
        <w:t xml:space="preserve"> </w:t>
      </w:r>
      <w:proofErr w:type="spellStart"/>
      <w:r w:rsidRPr="00A2307F">
        <w:rPr>
          <w:sz w:val="28"/>
          <w:szCs w:val="28"/>
        </w:rPr>
        <w:t>обучения</w:t>
      </w:r>
      <w:proofErr w:type="spellEnd"/>
      <w:r w:rsidRPr="00A2307F">
        <w:rPr>
          <w:sz w:val="28"/>
          <w:szCs w:val="28"/>
        </w:rPr>
        <w:t>,</w:t>
      </w:r>
    </w:p>
    <w:p w:rsidR="005269A8" w:rsidRPr="00A2307F" w:rsidRDefault="005269A8" w:rsidP="005269A8">
      <w:pPr>
        <w:pStyle w:val="a3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proofErr w:type="spellStart"/>
      <w:r w:rsidRPr="00A2307F">
        <w:rPr>
          <w:sz w:val="28"/>
          <w:szCs w:val="28"/>
        </w:rPr>
        <w:t>оценочные</w:t>
      </w:r>
      <w:proofErr w:type="spellEnd"/>
      <w:r w:rsidRPr="00A2307F">
        <w:rPr>
          <w:sz w:val="28"/>
          <w:szCs w:val="28"/>
        </w:rPr>
        <w:t xml:space="preserve"> и </w:t>
      </w:r>
      <w:proofErr w:type="spellStart"/>
      <w:r w:rsidRPr="00A2307F">
        <w:rPr>
          <w:sz w:val="28"/>
          <w:szCs w:val="28"/>
        </w:rPr>
        <w:t>методические</w:t>
      </w:r>
      <w:proofErr w:type="spellEnd"/>
      <w:r w:rsidRPr="00A2307F">
        <w:rPr>
          <w:sz w:val="28"/>
          <w:szCs w:val="28"/>
          <w:lang w:val="ru-RU"/>
        </w:rPr>
        <w:t xml:space="preserve"> </w:t>
      </w:r>
      <w:proofErr w:type="spellStart"/>
      <w:r w:rsidRPr="00A2307F">
        <w:rPr>
          <w:sz w:val="28"/>
          <w:szCs w:val="28"/>
        </w:rPr>
        <w:t>материалы</w:t>
      </w:r>
      <w:proofErr w:type="spellEnd"/>
      <w:r w:rsidRPr="00A2307F">
        <w:rPr>
          <w:sz w:val="28"/>
          <w:szCs w:val="28"/>
        </w:rPr>
        <w:t xml:space="preserve">. </w:t>
      </w:r>
    </w:p>
    <w:p w:rsidR="005269A8" w:rsidRPr="00A2307F" w:rsidRDefault="005269A8" w:rsidP="005269A8">
      <w:pPr>
        <w:suppressAutoHyphens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b/>
          <w:i/>
          <w:sz w:val="28"/>
          <w:szCs w:val="28"/>
        </w:rPr>
        <w:t>Рабочий учебный план</w:t>
      </w:r>
      <w:r w:rsidRPr="00A2307F">
        <w:rPr>
          <w:rFonts w:ascii="Times New Roman" w:hAnsi="Times New Roman" w:cs="Times New Roman"/>
          <w:sz w:val="28"/>
          <w:szCs w:val="28"/>
        </w:rPr>
        <w:t xml:space="preserve"> предназначен для реализации государственных требований к уровню подготовки специалистов по специальности </w:t>
      </w:r>
      <w:r w:rsidRPr="00A2307F">
        <w:rPr>
          <w:rFonts w:ascii="Times New Roman" w:hAnsi="Times New Roman" w:cs="Times New Roman"/>
          <w:w w:val="95"/>
          <w:sz w:val="28"/>
          <w:szCs w:val="28"/>
        </w:rPr>
        <w:t xml:space="preserve">1109000 «Токарное дело и металлообработка» (по </w:t>
      </w:r>
      <w:proofErr w:type="gramStart"/>
      <w:r w:rsidRPr="00A2307F">
        <w:rPr>
          <w:rFonts w:ascii="Times New Roman" w:hAnsi="Times New Roman" w:cs="Times New Roman"/>
          <w:w w:val="95"/>
          <w:sz w:val="28"/>
          <w:szCs w:val="28"/>
        </w:rPr>
        <w:t>видам)</w:t>
      </w:r>
      <w:r w:rsidRPr="00A230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307F">
        <w:rPr>
          <w:rFonts w:ascii="Times New Roman" w:hAnsi="Times New Roman" w:cs="Times New Roman"/>
          <w:sz w:val="28"/>
          <w:szCs w:val="28"/>
        </w:rPr>
        <w:t xml:space="preserve"> определяет перечень, трудоемкость, последовательность и распределение по периодам обучения учебных курсов, дисциплин, практики и иных видов учебной деятельности обучающихся и формы их промежуточной аттестации.</w:t>
      </w:r>
    </w:p>
    <w:p w:rsidR="005269A8" w:rsidRPr="00A2307F" w:rsidRDefault="005269A8" w:rsidP="005269A8">
      <w:pPr>
        <w:suppressAutoHyphens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lastRenderedPageBreak/>
        <w:t xml:space="preserve">Рабочие учебные планы составлены на основании типовых учебных планов по специальности </w:t>
      </w:r>
      <w:r w:rsidRPr="00A2307F">
        <w:rPr>
          <w:rFonts w:ascii="Times New Roman" w:hAnsi="Times New Roman" w:cs="Times New Roman"/>
          <w:w w:val="95"/>
          <w:sz w:val="28"/>
          <w:szCs w:val="28"/>
        </w:rPr>
        <w:t>1109000 «Токарное дело и металлообработка» (по видам)</w:t>
      </w:r>
      <w:r w:rsidRPr="00A2307F">
        <w:rPr>
          <w:rFonts w:ascii="Times New Roman" w:hAnsi="Times New Roman" w:cs="Times New Roman"/>
          <w:sz w:val="28"/>
          <w:szCs w:val="28"/>
        </w:rPr>
        <w:t>, рассматриваются на заседании методического совета, согласовываются с работодателем и утверждаются руководителем.</w:t>
      </w:r>
    </w:p>
    <w:p w:rsidR="005269A8" w:rsidRPr="00A2307F" w:rsidRDefault="005269A8" w:rsidP="005269A8">
      <w:pPr>
        <w:pStyle w:val="a5"/>
        <w:suppressAutoHyphens/>
        <w:spacing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Настоящий учебный план составлен на </w:t>
      </w:r>
      <w:r w:rsidRPr="00A2307F">
        <w:rPr>
          <w:rFonts w:ascii="Times New Roman" w:eastAsia="Courier New" w:hAnsi="Times New Roman" w:cs="Times New Roman"/>
          <w:sz w:val="28"/>
          <w:szCs w:val="28"/>
        </w:rPr>
        <w:t xml:space="preserve">основе </w:t>
      </w:r>
      <w:r w:rsidRPr="00A2307F">
        <w:rPr>
          <w:rFonts w:ascii="Times New Roman" w:hAnsi="Times New Roman" w:cs="Times New Roman"/>
          <w:sz w:val="28"/>
          <w:szCs w:val="28"/>
        </w:rPr>
        <w:t xml:space="preserve">приказа Министра образования и науки </w:t>
      </w:r>
      <w:r w:rsidRPr="00A2307F">
        <w:rPr>
          <w:rFonts w:ascii="Times New Roman" w:eastAsia="Courier New" w:hAnsi="Times New Roman" w:cs="Times New Roman"/>
          <w:sz w:val="28"/>
          <w:szCs w:val="28"/>
        </w:rPr>
        <w:t xml:space="preserve">Республики </w:t>
      </w:r>
      <w:r w:rsidRPr="00A2307F">
        <w:rPr>
          <w:rFonts w:ascii="Times New Roman" w:hAnsi="Times New Roman" w:cs="Times New Roman"/>
          <w:sz w:val="28"/>
          <w:szCs w:val="28"/>
        </w:rPr>
        <w:t xml:space="preserve">Казахстан от 22 января 2016г. № 72 «О внесении изменений и дополнений в приказ Министра образования и науки Республики Казахстан от 15 июня 2015 года № 384; «об утверждении типовых учебных планов и типовых образовательных учебных программ по специальностям технического и профессионального образования», а также согласно ГОССТ подтверждённых постановлением Правительства РК от 13 мая 2016г. №292; «О внесении изменений и дополнений в постановление Правительства Республики Казахстан от </w:t>
      </w:r>
      <w:r w:rsidRPr="00A2307F">
        <w:rPr>
          <w:rFonts w:ascii="Times New Roman" w:eastAsia="Courier New" w:hAnsi="Times New Roman" w:cs="Times New Roman"/>
          <w:sz w:val="28"/>
          <w:szCs w:val="28"/>
        </w:rPr>
        <w:t xml:space="preserve">23 </w:t>
      </w:r>
      <w:r w:rsidRPr="00A2307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A2307F">
        <w:rPr>
          <w:rFonts w:ascii="Times New Roman" w:eastAsia="Courier New" w:hAnsi="Times New Roman" w:cs="Times New Roman"/>
          <w:sz w:val="28"/>
          <w:szCs w:val="28"/>
        </w:rPr>
        <w:t xml:space="preserve">2012 года №1080; </w:t>
      </w:r>
      <w:r w:rsidRPr="00A2307F">
        <w:rPr>
          <w:rFonts w:ascii="Times New Roman" w:hAnsi="Times New Roman" w:cs="Times New Roman"/>
          <w:sz w:val="28"/>
          <w:szCs w:val="28"/>
        </w:rPr>
        <w:t>«Об утверждении государственных общеобязательных стандартов образования соответствующих уровней образования».</w:t>
      </w:r>
    </w:p>
    <w:p w:rsidR="005269A8" w:rsidRPr="00A2307F" w:rsidRDefault="005269A8" w:rsidP="005269A8">
      <w:pPr>
        <w:pStyle w:val="a5"/>
        <w:suppressAutoHyphens/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специальности 1109000 «Токарное дело и 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металлобработка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» (по видам), разработана с учетом требований нормативных документов Министерства образования и науки Республики Казахстан и представляет собой систему документов для организации образовательного процесса. Содержание образовательной программы реализуется через учебный план, в котором предусмотрено </w:t>
      </w:r>
      <w:proofErr w:type="gramStart"/>
      <w:r w:rsidRPr="00A2307F">
        <w:rPr>
          <w:rFonts w:ascii="Times New Roman" w:hAnsi="Times New Roman" w:cs="Times New Roman"/>
          <w:sz w:val="28"/>
          <w:szCs w:val="28"/>
        </w:rPr>
        <w:t>четыре  цикла</w:t>
      </w:r>
      <w:proofErr w:type="gramEnd"/>
      <w:r w:rsidRPr="00A2307F">
        <w:rPr>
          <w:rFonts w:ascii="Times New Roman" w:hAnsi="Times New Roman" w:cs="Times New Roman"/>
          <w:sz w:val="28"/>
          <w:szCs w:val="28"/>
        </w:rPr>
        <w:t xml:space="preserve"> дисциплин: цикл общеобразовательных дисциплин-1448 часов, цикл общегуманитарных дисциплин-212 часов, цикл общепрофессиональные дисциплин-448 часов, специальных дисциплин-282 часа, а также производственное обучения и профессиональная практика-1728 часов и итоговая аттестация.</w:t>
      </w:r>
    </w:p>
    <w:p w:rsidR="005269A8" w:rsidRPr="00A2307F" w:rsidRDefault="005269A8" w:rsidP="005269A8">
      <w:pPr>
        <w:pStyle w:val="a5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b/>
          <w:i/>
          <w:sz w:val="28"/>
          <w:szCs w:val="28"/>
        </w:rPr>
        <w:t>Последовательность изучения</w:t>
      </w:r>
      <w:r w:rsidRPr="00A2307F">
        <w:rPr>
          <w:rFonts w:ascii="Times New Roman" w:hAnsi="Times New Roman" w:cs="Times New Roman"/>
          <w:sz w:val="28"/>
          <w:szCs w:val="28"/>
        </w:rPr>
        <w:t xml:space="preserve"> учебных дисциплин (модулей) определяется содержанием и объемом составления учебных планов и программ обучения. </w:t>
      </w:r>
      <w:r w:rsidRPr="00A2307F">
        <w:rPr>
          <w:rFonts w:ascii="Times New Roman" w:hAnsi="Times New Roman" w:cs="Times New Roman"/>
          <w:b/>
          <w:i/>
          <w:sz w:val="28"/>
          <w:szCs w:val="28"/>
        </w:rPr>
        <w:t>Общий бюджет времени</w:t>
      </w:r>
      <w:r w:rsidRPr="00A2307F">
        <w:rPr>
          <w:rFonts w:ascii="Times New Roman" w:hAnsi="Times New Roman" w:cs="Times New Roman"/>
          <w:sz w:val="28"/>
          <w:szCs w:val="28"/>
        </w:rPr>
        <w:t>, планируемый на обучение, учитывается при разработке структуры соответствующих образовательных учебных программ и учебных планов</w:t>
      </w:r>
      <w:r w:rsidRPr="00A2307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269A8" w:rsidRPr="00A2307F" w:rsidRDefault="005269A8" w:rsidP="005269A8">
      <w:pPr>
        <w:pStyle w:val="a3"/>
        <w:suppressAutoHyphens/>
        <w:spacing w:after="0" w:line="240" w:lineRule="atLeast"/>
        <w:ind w:left="0" w:firstLine="709"/>
        <w:contextualSpacing w:val="0"/>
        <w:jc w:val="both"/>
        <w:rPr>
          <w:b/>
          <w:i/>
          <w:sz w:val="28"/>
          <w:szCs w:val="28"/>
          <w:lang w:val="ru-RU"/>
        </w:rPr>
      </w:pPr>
      <w:r w:rsidRPr="00A2307F">
        <w:rPr>
          <w:b/>
          <w:i/>
          <w:sz w:val="28"/>
          <w:szCs w:val="28"/>
          <w:lang w:val="ru-RU"/>
        </w:rPr>
        <w:t>Рабочие учебные программы</w:t>
      </w:r>
      <w:r w:rsidRPr="00A2307F">
        <w:rPr>
          <w:sz w:val="28"/>
          <w:szCs w:val="28"/>
          <w:lang w:val="ru-RU"/>
        </w:rPr>
        <w:t xml:space="preserve"> составляются преподавателями на основании рабочих учебных планов, рассматриваются на заседании предметно-цикловой комиссии, методическом совете и утверждаются руководителем колледжа. </w:t>
      </w:r>
    </w:p>
    <w:p w:rsidR="005269A8" w:rsidRPr="00A2307F" w:rsidRDefault="005269A8" w:rsidP="005269A8">
      <w:pPr>
        <w:pStyle w:val="a3"/>
        <w:suppressAutoHyphens/>
        <w:spacing w:after="0" w:line="240" w:lineRule="atLeast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A2307F">
        <w:rPr>
          <w:b/>
          <w:i/>
          <w:sz w:val="28"/>
          <w:szCs w:val="28"/>
          <w:lang w:val="ru-RU"/>
        </w:rPr>
        <w:t>Календарно-тематический план</w:t>
      </w:r>
      <w:r w:rsidRPr="00A2307F">
        <w:rPr>
          <w:sz w:val="28"/>
          <w:szCs w:val="28"/>
          <w:lang w:val="ru-RU"/>
        </w:rPr>
        <w:t xml:space="preserve"> (КТП) составляется преподавателями спец дисциплин на основании рабочих учебных программ, рассматриваются на заседании МО и утверждаются заместителем руководителя по УПР.</w:t>
      </w:r>
    </w:p>
    <w:p w:rsidR="005269A8" w:rsidRPr="00A2307F" w:rsidRDefault="005269A8" w:rsidP="005269A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специальности «1109000 «Токарное дело и металлообработка» (по видам) </w:t>
      </w:r>
      <w:proofErr w:type="spellStart"/>
      <w:r w:rsidRPr="00A2307F">
        <w:rPr>
          <w:rFonts w:ascii="Times New Roman" w:hAnsi="Times New Roman" w:cs="Times New Roman"/>
          <w:b/>
          <w:i/>
          <w:sz w:val="28"/>
          <w:szCs w:val="28"/>
        </w:rPr>
        <w:t>практикоориентирована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: в рабочих учебных планах предусмотрена последовательность теоретического и практического обучения. Для обеспечения более полного и чёткого выполнения условий образовательной программы в современных реалиях нашего региона специальность 1109000 «Токарное дело и металлообработка» (по видам) была переведена на дульную форму обучения.  Форма и содержание </w:t>
      </w:r>
      <w:r w:rsidRPr="00A2307F">
        <w:rPr>
          <w:rFonts w:ascii="Times New Roman" w:hAnsi="Times New Roman" w:cs="Times New Roman"/>
          <w:sz w:val="28"/>
          <w:szCs w:val="28"/>
        </w:rPr>
        <w:lastRenderedPageBreak/>
        <w:t>контроля результатов освоения программ приближены к условиям профессиональной деятельности и позволяют оценить подготовленность обучающихся к решению профессиональных задач.</w:t>
      </w:r>
    </w:p>
    <w:p w:rsidR="005269A8" w:rsidRPr="00A2307F" w:rsidRDefault="005269A8" w:rsidP="005269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b/>
          <w:i/>
          <w:sz w:val="28"/>
          <w:szCs w:val="28"/>
        </w:rPr>
        <w:t>Профессиональная подготовка</w:t>
      </w:r>
      <w:r w:rsidRPr="00A2307F">
        <w:rPr>
          <w:rFonts w:ascii="Times New Roman" w:hAnsi="Times New Roman" w:cs="Times New Roman"/>
          <w:sz w:val="28"/>
          <w:szCs w:val="28"/>
        </w:rPr>
        <w:t xml:space="preserve"> осуществляется на базе организаций, учреждений, предприятий города и области, и выполняет важнейшую задачу при обучении будущих специалистов - формирует систему профессиональных знаний, умений и компетенций, что определяет уровень профессиональной квалификации специалиста. Главной целью практического обучения является повышение уровня профессиональных компетенций и осознание профессиональной ответственности</w:t>
      </w:r>
      <w:r w:rsidRPr="00A2307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269A8" w:rsidRPr="00A2307F" w:rsidRDefault="005269A8" w:rsidP="005269A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Основными</w:t>
      </w:r>
      <w:r w:rsidRPr="00A2307F">
        <w:rPr>
          <w:rFonts w:ascii="Times New Roman" w:hAnsi="Times New Roman" w:cs="Times New Roman"/>
          <w:sz w:val="28"/>
          <w:szCs w:val="28"/>
        </w:rPr>
        <w:t xml:space="preserve"> социальными партнерами в организации практик по специальности  1109000 «Токарное дело и металлообработка» (по видам)  являются: ТОО «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Аждар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 и К», ТОО «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Камкор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 Локомотив» филиал «Атбасарский 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электровозоремонтный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 завод», ТОО «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АтбасарТехнопарк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>».</w:t>
      </w:r>
    </w:p>
    <w:p w:rsidR="005269A8" w:rsidRPr="00A2307F" w:rsidRDefault="005269A8" w:rsidP="005269A8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Для обеспечения прохождения обучающимися профессиональной практики по системе дуального обучения, заключается 2-х сторонний </w:t>
      </w:r>
      <w:r w:rsidRPr="00A2307F">
        <w:rPr>
          <w:rFonts w:ascii="Times New Roman" w:hAnsi="Times New Roman" w:cs="Times New Roman"/>
          <w:b/>
          <w:i/>
          <w:sz w:val="28"/>
          <w:szCs w:val="28"/>
        </w:rPr>
        <w:t>договор</w:t>
      </w:r>
      <w:r w:rsidRPr="00A2307F">
        <w:rPr>
          <w:rFonts w:ascii="Times New Roman" w:hAnsi="Times New Roman" w:cs="Times New Roman"/>
          <w:sz w:val="28"/>
          <w:szCs w:val="28"/>
        </w:rPr>
        <w:t xml:space="preserve"> между работодателем и руководителем колледжа, </w:t>
      </w:r>
      <w:r w:rsidRPr="00A230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где описаны права и обязанности сторон. </w:t>
      </w:r>
    </w:p>
    <w:p w:rsidR="005269A8" w:rsidRPr="00A2307F" w:rsidRDefault="005269A8" w:rsidP="005269A8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Методическим обеспечением профессиональной практики является </w:t>
      </w:r>
      <w:r w:rsidRPr="00A2307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рабочая учебная программа</w:t>
      </w:r>
      <w:r w:rsidRPr="00A2307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269A8" w:rsidRPr="00A2307F" w:rsidRDefault="005269A8" w:rsidP="005269A8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69A8" w:rsidRPr="00A2307F" w:rsidRDefault="005269A8" w:rsidP="005269A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При направлении на прохождение профессиональной практики обучающемуся выдаются </w:t>
      </w:r>
      <w:r w:rsidRPr="00A2307F">
        <w:rPr>
          <w:rFonts w:ascii="Times New Roman" w:hAnsi="Times New Roman" w:cs="Times New Roman"/>
          <w:b/>
          <w:i/>
          <w:sz w:val="28"/>
          <w:szCs w:val="28"/>
        </w:rPr>
        <w:t>направление, дневник</w:t>
      </w:r>
      <w:r w:rsidRPr="00A2307F">
        <w:rPr>
          <w:rFonts w:ascii="Times New Roman" w:hAnsi="Times New Roman" w:cs="Times New Roman"/>
          <w:sz w:val="28"/>
          <w:szCs w:val="28"/>
        </w:rPr>
        <w:t xml:space="preserve">. Обучающиеся колледжа по итогам каждого вида практики представляют </w:t>
      </w:r>
      <w:r w:rsidRPr="00A2307F">
        <w:rPr>
          <w:rFonts w:ascii="Times New Roman" w:hAnsi="Times New Roman" w:cs="Times New Roman"/>
          <w:b/>
          <w:i/>
          <w:sz w:val="28"/>
          <w:szCs w:val="28"/>
        </w:rPr>
        <w:t>отчет</w:t>
      </w:r>
      <w:r w:rsidRPr="00A2307F">
        <w:rPr>
          <w:rFonts w:ascii="Times New Roman" w:hAnsi="Times New Roman" w:cs="Times New Roman"/>
          <w:sz w:val="28"/>
          <w:szCs w:val="28"/>
        </w:rPr>
        <w:t>, который проверяется руководителем практики.</w:t>
      </w:r>
    </w:p>
    <w:p w:rsidR="005269A8" w:rsidRPr="00A2307F" w:rsidRDefault="005269A8" w:rsidP="005269A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Мониторинг качества </w:t>
      </w:r>
      <w:proofErr w:type="gramStart"/>
      <w:r w:rsidRPr="00A2307F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2307F">
        <w:rPr>
          <w:rFonts w:ascii="Times New Roman" w:hAnsi="Times New Roman" w:cs="Times New Roman"/>
          <w:sz w:val="28"/>
          <w:szCs w:val="28"/>
        </w:rPr>
        <w:t xml:space="preserve"> обучающихся по практике, %</w:t>
      </w:r>
    </w:p>
    <w:tbl>
      <w:tblPr>
        <w:tblStyle w:val="aa"/>
        <w:tblW w:w="8897" w:type="dxa"/>
        <w:tblLayout w:type="fixed"/>
        <w:tblLook w:val="04A0" w:firstRow="1" w:lastRow="0" w:firstColumn="1" w:lastColumn="0" w:noHBand="0" w:noVBand="1"/>
      </w:tblPr>
      <w:tblGrid>
        <w:gridCol w:w="3858"/>
        <w:gridCol w:w="1495"/>
        <w:gridCol w:w="1701"/>
        <w:gridCol w:w="1843"/>
      </w:tblGrid>
      <w:tr w:rsidR="005269A8" w:rsidRPr="00A2307F" w:rsidTr="00824656">
        <w:trPr>
          <w:trHeight w:val="954"/>
        </w:trPr>
        <w:tc>
          <w:tcPr>
            <w:tcW w:w="3858" w:type="dxa"/>
            <w:vAlign w:val="center"/>
            <w:hideMark/>
          </w:tcPr>
          <w:p w:rsidR="005269A8" w:rsidRPr="00A2307F" w:rsidRDefault="005269A8" w:rsidP="008246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495" w:type="dxa"/>
            <w:vAlign w:val="center"/>
          </w:tcPr>
          <w:p w:rsidR="005269A8" w:rsidRPr="00A2307F" w:rsidRDefault="005269A8" w:rsidP="00824656">
            <w:pPr>
              <w:spacing w:line="240" w:lineRule="atLeast"/>
              <w:ind w:left="-77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1701" w:type="dxa"/>
            <w:vAlign w:val="center"/>
          </w:tcPr>
          <w:p w:rsidR="005269A8" w:rsidRPr="00A2307F" w:rsidRDefault="005269A8" w:rsidP="00824656">
            <w:pPr>
              <w:spacing w:line="240" w:lineRule="atLeast"/>
              <w:ind w:left="-77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1843" w:type="dxa"/>
            <w:vAlign w:val="center"/>
          </w:tcPr>
          <w:p w:rsidR="005269A8" w:rsidRPr="00A2307F" w:rsidRDefault="005269A8" w:rsidP="008246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  <w:p w:rsidR="005269A8" w:rsidRPr="00A2307F" w:rsidRDefault="005269A8" w:rsidP="008246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269A8" w:rsidRPr="00A2307F" w:rsidTr="00824656">
        <w:trPr>
          <w:trHeight w:val="705"/>
        </w:trPr>
        <w:tc>
          <w:tcPr>
            <w:tcW w:w="3858" w:type="dxa"/>
          </w:tcPr>
          <w:p w:rsidR="005269A8" w:rsidRPr="00A2307F" w:rsidRDefault="005269A8" w:rsidP="0082465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w w:val="95"/>
                <w:sz w:val="28"/>
                <w:szCs w:val="28"/>
              </w:rPr>
              <w:t>11109000</w:t>
            </w: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 xml:space="preserve"> «Токарное дело и металлообработка» (по видам)</w:t>
            </w:r>
          </w:p>
        </w:tc>
        <w:tc>
          <w:tcPr>
            <w:tcW w:w="1495" w:type="dxa"/>
            <w:noWrap/>
            <w:vAlign w:val="center"/>
          </w:tcPr>
          <w:p w:rsidR="005269A8" w:rsidRPr="00A2307F" w:rsidRDefault="005269A8" w:rsidP="008246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noWrap/>
            <w:vAlign w:val="center"/>
          </w:tcPr>
          <w:p w:rsidR="005269A8" w:rsidRPr="00A2307F" w:rsidRDefault="005269A8" w:rsidP="008246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88%</w:t>
            </w:r>
          </w:p>
        </w:tc>
        <w:tc>
          <w:tcPr>
            <w:tcW w:w="1843" w:type="dxa"/>
            <w:noWrap/>
            <w:vAlign w:val="center"/>
          </w:tcPr>
          <w:p w:rsidR="005269A8" w:rsidRPr="00A2307F" w:rsidRDefault="005269A8" w:rsidP="008246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sz w:val="28"/>
                <w:szCs w:val="28"/>
              </w:rPr>
              <w:t>94%</w:t>
            </w:r>
          </w:p>
        </w:tc>
      </w:tr>
      <w:tr w:rsidR="005269A8" w:rsidRPr="00A2307F" w:rsidTr="00824656">
        <w:trPr>
          <w:trHeight w:val="705"/>
        </w:trPr>
        <w:tc>
          <w:tcPr>
            <w:tcW w:w="3858" w:type="dxa"/>
          </w:tcPr>
          <w:p w:rsidR="005269A8" w:rsidRPr="00A2307F" w:rsidRDefault="005269A8" w:rsidP="00824656">
            <w:pPr>
              <w:spacing w:line="240" w:lineRule="atLeast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Филиал ЕЦ </w:t>
            </w:r>
          </w:p>
        </w:tc>
        <w:tc>
          <w:tcPr>
            <w:tcW w:w="1495" w:type="dxa"/>
            <w:noWrap/>
          </w:tcPr>
          <w:p w:rsidR="005269A8" w:rsidRPr="00A2307F" w:rsidRDefault="005269A8" w:rsidP="008246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701" w:type="dxa"/>
            <w:noWrap/>
          </w:tcPr>
          <w:p w:rsidR="005269A8" w:rsidRPr="00A2307F" w:rsidRDefault="005269A8" w:rsidP="008246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843" w:type="dxa"/>
            <w:noWrap/>
          </w:tcPr>
          <w:p w:rsidR="005269A8" w:rsidRPr="00A2307F" w:rsidRDefault="005269A8" w:rsidP="0082465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</w:tr>
    </w:tbl>
    <w:p w:rsidR="005269A8" w:rsidRPr="00A2307F" w:rsidRDefault="005269A8" w:rsidP="005269A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9A8" w:rsidRPr="00A2307F" w:rsidRDefault="005269A8" w:rsidP="0052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A2307F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Мониторинг успеваемости по специальности «Токарное дело и металлобработка»(по видам) за 2020-2021, 2021-2022 учебный год:</w:t>
      </w:r>
    </w:p>
    <w:p w:rsidR="005269A8" w:rsidRPr="00A2307F" w:rsidRDefault="005269A8" w:rsidP="005269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</w:pPr>
      <w:r w:rsidRPr="00A2307F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2020-2021 учебный год</w:t>
      </w:r>
    </w:p>
    <w:tbl>
      <w:tblPr>
        <w:tblW w:w="942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86"/>
        <w:gridCol w:w="755"/>
        <w:gridCol w:w="506"/>
        <w:gridCol w:w="480"/>
        <w:gridCol w:w="506"/>
        <w:gridCol w:w="504"/>
        <w:gridCol w:w="697"/>
        <w:gridCol w:w="880"/>
        <w:gridCol w:w="480"/>
        <w:gridCol w:w="555"/>
        <w:gridCol w:w="490"/>
        <w:gridCol w:w="520"/>
        <w:gridCol w:w="761"/>
        <w:gridCol w:w="1001"/>
      </w:tblGrid>
      <w:tr w:rsidR="005269A8" w:rsidRPr="00A2307F" w:rsidTr="00824656">
        <w:trPr>
          <w:trHeight w:val="30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№ группы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Количество студентов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Теоретическое обучение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Производственное обучение</w:t>
            </w:r>
          </w:p>
        </w:tc>
      </w:tr>
      <w:tr w:rsidR="005269A8" w:rsidRPr="00A2307F" w:rsidTr="00824656">
        <w:trPr>
          <w:trHeight w:val="76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"5"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"4"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"3"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н/а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% качества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% успеваемости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"5"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"4"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"3"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н/а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% качества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% успеваемости</w:t>
            </w:r>
          </w:p>
        </w:tc>
      </w:tr>
      <w:tr w:rsidR="005269A8" w:rsidRPr="00A2307F" w:rsidTr="00824656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Т-6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5269A8" w:rsidRPr="00A2307F" w:rsidTr="00824656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lastRenderedPageBreak/>
              <w:t>Т-26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88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100</w:t>
            </w:r>
          </w:p>
        </w:tc>
      </w:tr>
      <w:tr w:rsidR="005269A8" w:rsidRPr="00A2307F" w:rsidTr="00824656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Т-34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100</w:t>
            </w:r>
          </w:p>
        </w:tc>
      </w:tr>
      <w:tr w:rsidR="005269A8" w:rsidRPr="00A2307F" w:rsidTr="00824656">
        <w:trPr>
          <w:trHeight w:val="51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Итого по колледжу: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</w:tr>
    </w:tbl>
    <w:p w:rsidR="005269A8" w:rsidRPr="00A2307F" w:rsidRDefault="005269A8" w:rsidP="005269A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kk-KZ" w:eastAsia="ru-RU"/>
        </w:rPr>
      </w:pPr>
    </w:p>
    <w:p w:rsidR="005269A8" w:rsidRPr="00A2307F" w:rsidRDefault="005269A8" w:rsidP="005269A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  <w:lang w:val="kk-KZ" w:eastAsia="ru-RU"/>
        </w:rPr>
      </w:pPr>
    </w:p>
    <w:p w:rsidR="005269A8" w:rsidRPr="00A2307F" w:rsidRDefault="005269A8" w:rsidP="005269A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  <w:lang w:val="kk-KZ" w:eastAsia="ru-RU"/>
        </w:rPr>
      </w:pPr>
      <w:r w:rsidRPr="00A2307F">
        <w:rPr>
          <w:rFonts w:ascii="Times New Roman" w:eastAsia="Calibri" w:hAnsi="Times New Roman" w:cs="Times New Roman"/>
          <w:i/>
          <w:sz w:val="24"/>
          <w:szCs w:val="28"/>
          <w:lang w:val="kk-KZ" w:eastAsia="ru-RU"/>
        </w:rPr>
        <w:t>2021-2022 учебный год</w:t>
      </w:r>
    </w:p>
    <w:tbl>
      <w:tblPr>
        <w:tblW w:w="942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86"/>
        <w:gridCol w:w="755"/>
        <w:gridCol w:w="506"/>
        <w:gridCol w:w="480"/>
        <w:gridCol w:w="506"/>
        <w:gridCol w:w="504"/>
        <w:gridCol w:w="697"/>
        <w:gridCol w:w="880"/>
        <w:gridCol w:w="480"/>
        <w:gridCol w:w="555"/>
        <w:gridCol w:w="490"/>
        <w:gridCol w:w="520"/>
        <w:gridCol w:w="761"/>
        <w:gridCol w:w="1001"/>
      </w:tblGrid>
      <w:tr w:rsidR="005269A8" w:rsidRPr="00A2307F" w:rsidTr="00824656">
        <w:trPr>
          <w:trHeight w:val="30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№ группы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Количество студентов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Теоретическое обучение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Производственное обучение</w:t>
            </w:r>
          </w:p>
        </w:tc>
      </w:tr>
      <w:tr w:rsidR="005269A8" w:rsidRPr="00A2307F" w:rsidTr="00824656">
        <w:trPr>
          <w:trHeight w:val="76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"5"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"4"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"3"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н/а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% качества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% успеваемости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"5"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"4"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"3"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н/а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% качества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% успеваемости</w:t>
            </w:r>
          </w:p>
        </w:tc>
      </w:tr>
      <w:tr w:rsidR="005269A8" w:rsidRPr="00A2307F" w:rsidTr="00824656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Т-26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100</w:t>
            </w:r>
          </w:p>
        </w:tc>
      </w:tr>
      <w:tr w:rsidR="005269A8" w:rsidRPr="00A2307F" w:rsidTr="00824656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Т-36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22+2 академ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sz w:val="24"/>
                <w:szCs w:val="28"/>
                <w:lang w:val="kk-KZ" w:eastAsia="ru-RU"/>
              </w:rPr>
              <w:t>100</w:t>
            </w:r>
          </w:p>
        </w:tc>
      </w:tr>
      <w:tr w:rsidR="005269A8" w:rsidRPr="00A2307F" w:rsidTr="00824656">
        <w:trPr>
          <w:trHeight w:val="51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Итого по колледжу: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46+2 академ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1</w:t>
            </w: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</w:pPr>
            <w:r w:rsidRPr="00A2307F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 w:eastAsia="ru-RU"/>
              </w:rPr>
              <w:t>100</w:t>
            </w:r>
          </w:p>
        </w:tc>
      </w:tr>
    </w:tbl>
    <w:p w:rsidR="005269A8" w:rsidRPr="00A2307F" w:rsidRDefault="005269A8" w:rsidP="005269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5269A8" w:rsidRPr="00A2307F" w:rsidRDefault="005269A8" w:rsidP="00526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Сравнение итогов выпуска 2 последних лет показывает, что качество успеваемости в выпускных группах увеличилось с 40% до 69 %, на что повлияло включение в состав комиссии по приему итоговой аттестации  - государственных экзаменов, квалификационных экзаменов социальных партнеров – потенциальных работодателей. Состав комиссии отражается в Приказе по колледжу.</w:t>
      </w:r>
    </w:p>
    <w:p w:rsidR="005269A8" w:rsidRPr="00A2307F" w:rsidRDefault="005269A8" w:rsidP="005269A8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Квалификационные экзамены на базе колледжа проводятся комиссиями, в состав которых входят представители от базовых предприятий, являющихся социальными партнёрами колледжа и представители учебного заведения. </w:t>
      </w:r>
    </w:p>
    <w:p w:rsidR="005269A8" w:rsidRPr="00A2307F" w:rsidRDefault="005269A8" w:rsidP="005269A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       Квалификационные экзамены проходят следующими этапами: сдача практического квалификационного экзамена и сдачи теоретического экзамена.</w:t>
      </w:r>
    </w:p>
    <w:p w:rsidR="005269A8" w:rsidRPr="00A2307F" w:rsidRDefault="005269A8" w:rsidP="005269A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69A8" w:rsidRPr="00A2307F" w:rsidRDefault="005269A8" w:rsidP="005269A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>Обучающиеся 1 курса, срок обучения 2 г.10 мес., обучаются по общеобразовательной программе 07150300 «Токарное дело (по видам)» по кред</w:t>
      </w:r>
      <w:r w:rsidR="002714A2" w:rsidRPr="00A2307F">
        <w:rPr>
          <w:rFonts w:ascii="Times New Roman" w:hAnsi="Times New Roman" w:cs="Times New Roman"/>
          <w:sz w:val="28"/>
          <w:szCs w:val="28"/>
        </w:rPr>
        <w:t xml:space="preserve">итно-модульной системе обучения согласно </w:t>
      </w:r>
      <w:proofErr w:type="spellStart"/>
      <w:r w:rsidR="002714A2" w:rsidRPr="00A2307F">
        <w:rPr>
          <w:rFonts w:ascii="Times New Roman" w:hAnsi="Times New Roman" w:cs="Times New Roman"/>
          <w:sz w:val="28"/>
          <w:szCs w:val="28"/>
        </w:rPr>
        <w:t>РУПа</w:t>
      </w:r>
      <w:proofErr w:type="spellEnd"/>
      <w:r w:rsidR="002714A2" w:rsidRPr="00A2307F">
        <w:rPr>
          <w:rFonts w:ascii="Times New Roman" w:hAnsi="Times New Roman" w:cs="Times New Roman"/>
          <w:sz w:val="28"/>
          <w:szCs w:val="28"/>
        </w:rPr>
        <w:t xml:space="preserve"> на 2022-2025 учебные годы.</w:t>
      </w:r>
    </w:p>
    <w:p w:rsidR="005269A8" w:rsidRPr="00A2307F" w:rsidRDefault="005269A8" w:rsidP="005269A8">
      <w:pPr>
        <w:suppressAutoHyphens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307F">
        <w:rPr>
          <w:rFonts w:ascii="Times New Roman" w:hAnsi="Times New Roman" w:cs="Times New Roman"/>
          <w:i/>
          <w:sz w:val="28"/>
          <w:szCs w:val="28"/>
          <w:u w:val="single"/>
        </w:rPr>
        <w:t>(Приложение 5 Рабочий учебный план)</w:t>
      </w:r>
    </w:p>
    <w:p w:rsidR="005269A8" w:rsidRPr="00A2307F" w:rsidRDefault="005269A8" w:rsidP="005269A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69A8" w:rsidRPr="00A2307F" w:rsidRDefault="005269A8" w:rsidP="005269A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образовательной программы: 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специалиста, самостоятельно осуществляющего токарную обработку деталей машин и сборочных единиц на токарных станках, выполнение фрезерных работ на универсальных и специализированных фрезерных станках согласно требованиям профессиональных стандартов.</w:t>
      </w:r>
    </w:p>
    <w:p w:rsidR="005269A8" w:rsidRPr="00A2307F" w:rsidRDefault="005269A8" w:rsidP="005269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Нормативно-правовая основа рабочего учебного плана</w:t>
      </w:r>
    </w:p>
    <w:p w:rsidR="005269A8" w:rsidRPr="00A2307F" w:rsidRDefault="005269A8" w:rsidP="005269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Настоящий Рабочий учебный план по специальности 0715</w:t>
      </w:r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0300 «Токарное дело (по видам)</w:t>
      </w:r>
      <w:r w:rsidRPr="00A230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на основе:</w:t>
      </w:r>
    </w:p>
    <w:p w:rsidR="005269A8" w:rsidRPr="00A2307F" w:rsidRDefault="005269A8" w:rsidP="005269A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Закона Республики Казахстан от 27 июля 2007 года № 319-I «Об образовании»;</w:t>
      </w:r>
    </w:p>
    <w:p w:rsidR="005269A8" w:rsidRPr="00A2307F" w:rsidRDefault="005269A8" w:rsidP="005269A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Государственного общеобязательного стандарта технического и профессионального образования, утвержденного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Министра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просвещения  Республики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Казахстан от 3 августа 2022 года № 348 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 w:rsidRPr="00A23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A230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69A8" w:rsidRPr="00A2307F" w:rsidRDefault="005269A8" w:rsidP="005269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Инструктивно-методических рекомендаций по организации учебного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процесса  в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учебных заведениях технического, профессионального,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к началу 2022-2023 учебного года ;</w:t>
      </w:r>
    </w:p>
    <w:p w:rsidR="005269A8" w:rsidRPr="00A2307F" w:rsidRDefault="005269A8" w:rsidP="005269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A2307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осударственной лицензии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KZ12</w:t>
      </w:r>
      <w:r w:rsidRPr="00A2307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АА00013856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от  24.01.2019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г.;</w:t>
      </w:r>
    </w:p>
    <w:p w:rsidR="005269A8" w:rsidRPr="00A2307F" w:rsidRDefault="005269A8" w:rsidP="005269A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9A8" w:rsidRPr="00A2307F" w:rsidRDefault="005269A8" w:rsidP="005269A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9A8" w:rsidRPr="00A2307F" w:rsidRDefault="005269A8" w:rsidP="00526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Профессионального стандарта «Токарная обработка», 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Заместителя Председателя Правления Национальной </w:t>
      </w:r>
      <w:proofErr w:type="gram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 предпринимателей</w:t>
      </w:r>
      <w:proofErr w:type="gram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Республики Казахстан «</w:t>
      </w:r>
      <w:proofErr w:type="spell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30.12.2019г. № 269 (приложение 2);</w:t>
      </w:r>
    </w:p>
    <w:p w:rsidR="005269A8" w:rsidRPr="00A2307F" w:rsidRDefault="005269A8" w:rsidP="00526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стандарта "Токарно-расточные работы</w:t>
      </w:r>
      <w:proofErr w:type="gram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,</w:t>
      </w:r>
      <w:proofErr w:type="gram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приказом Заместителя Председателя Правления Национальной палаты  предпринимателей  Республики Казахстан «</w:t>
      </w:r>
      <w:proofErr w:type="spell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30.12.2019г. № 269 (приложение 3);</w:t>
      </w:r>
    </w:p>
    <w:p w:rsidR="005269A8" w:rsidRPr="00A2307F" w:rsidRDefault="005269A8" w:rsidP="00526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Профессионального стандарта «Фрезерная обработка», 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Заместителя Председателя Правления Национальной </w:t>
      </w:r>
      <w:proofErr w:type="gram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 предпринимателей</w:t>
      </w:r>
      <w:proofErr w:type="gram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Республики Казахстан «</w:t>
      </w:r>
      <w:proofErr w:type="spell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30.12.2019г. № 269(приложение 5);</w:t>
      </w:r>
    </w:p>
    <w:p w:rsidR="005269A8" w:rsidRPr="00A2307F" w:rsidRDefault="005269A8" w:rsidP="005269A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Профессиональных стандартов </w:t>
      </w:r>
      <w:proofErr w:type="spellStart"/>
      <w:proofErr w:type="gramStart"/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WorldSkills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Токарные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станках с ЧПУ WSC2017_WSSS07»,   «Фрезерные работы на станках с ЧПУ WSC2017_WSSS06»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69A8" w:rsidRPr="00A2307F" w:rsidRDefault="005269A8" w:rsidP="005269A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Материально-технической базы колледжа: учебных кабинетов, лабораторий, мастерских, учебного полигона, учебного хозяйства.</w:t>
      </w:r>
    </w:p>
    <w:p w:rsidR="005269A8" w:rsidRPr="00A2307F" w:rsidRDefault="005269A8" w:rsidP="005269A8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9A8" w:rsidRPr="00A2307F" w:rsidRDefault="005269A8" w:rsidP="005269A8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 и наименование специальности указаны в соответствии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с  Классификатором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специальностей и квалификаций технического и профессионального,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образования, Приказ Министра образования и науки Республики Казахстан от 27 сентября 2018 года № 500  (в редакции приказа Министра образования и науки Республики Казахстан  от 8 апреля 2021 года № 157).</w:t>
      </w:r>
    </w:p>
    <w:p w:rsidR="005269A8" w:rsidRPr="00A2307F" w:rsidRDefault="005269A8" w:rsidP="00526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ab/>
        <w:t xml:space="preserve">Рабочий учебный план регламентирует перечень и объем учебных дисциплин, последовательность, интенсивность и основные формы </w:t>
      </w:r>
      <w:r w:rsidRPr="00A230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 обучения, контроля знаний и умений обучающихся, утверждаемый учебным заведением и социальными партнерами. </w:t>
      </w:r>
    </w:p>
    <w:p w:rsidR="005269A8" w:rsidRPr="00A2307F" w:rsidRDefault="005269A8" w:rsidP="005269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 xml:space="preserve">РУП разработан на основании кредитно-модульной технологии обучения. Количество кредитов обязательного обучения составляет </w:t>
      </w:r>
      <w:r w:rsidRPr="00A2307F">
        <w:rPr>
          <w:rFonts w:ascii="Times New Roman" w:eastAsia="Calibri" w:hAnsi="Times New Roman" w:cs="Times New Roman"/>
          <w:b/>
          <w:sz w:val="28"/>
          <w:szCs w:val="28"/>
        </w:rPr>
        <w:t>180</w:t>
      </w:r>
      <w:r w:rsidRPr="00A2307F">
        <w:rPr>
          <w:rFonts w:ascii="Times New Roman" w:eastAsia="Calibri" w:hAnsi="Times New Roman" w:cs="Times New Roman"/>
          <w:sz w:val="28"/>
          <w:szCs w:val="28"/>
        </w:rPr>
        <w:t xml:space="preserve"> кредитов для освоения рабочих квалификаций на базе основного среднего образования. 1 кредит равен 24 академическим часам. </w:t>
      </w:r>
    </w:p>
    <w:p w:rsidR="005269A8" w:rsidRPr="00A2307F" w:rsidRDefault="005269A8" w:rsidP="005269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</w:rPr>
        <w:tab/>
        <w:t>Перечень и объем общеобразовательных дисциплин определены с</w:t>
      </w:r>
      <w:r w:rsidR="002224D2" w:rsidRPr="00A2307F">
        <w:rPr>
          <w:rFonts w:ascii="Times New Roman" w:hAnsi="Times New Roman" w:cs="Times New Roman"/>
          <w:sz w:val="28"/>
          <w:szCs w:val="28"/>
        </w:rPr>
        <w:t xml:space="preserve"> учетом профиля специальности по естественно-математическому </w:t>
      </w:r>
      <w:r w:rsidRPr="00A2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направлению.</w:t>
      </w:r>
    </w:p>
    <w:p w:rsidR="005269A8" w:rsidRPr="00A2307F" w:rsidRDefault="005269A8" w:rsidP="005269A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Общеобразовательные дисциплины изучаются на 1-2 курсе. Объем учебного времени, отводимый на обязательное обучение, составляет 36 часов в неделю. </w:t>
      </w:r>
      <w:r w:rsidRPr="00A2307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обучающихся составляет не более 54 часов в неделю (с</w:t>
      </w:r>
      <w:r w:rsidRPr="00A2307F">
        <w:rPr>
          <w:rFonts w:ascii="Times New Roman" w:hAnsi="Times New Roman" w:cs="Times New Roman"/>
          <w:sz w:val="28"/>
          <w:szCs w:val="28"/>
        </w:rPr>
        <w:t xml:space="preserve"> учетом учебного времени на факультативы и консультации</w:t>
      </w:r>
      <w:proofErr w:type="gramStart"/>
      <w:r w:rsidRPr="00A2307F">
        <w:rPr>
          <w:rFonts w:ascii="Times New Roman" w:hAnsi="Times New Roman" w:cs="Times New Roman"/>
          <w:sz w:val="28"/>
          <w:szCs w:val="28"/>
        </w:rPr>
        <w:t>).Общий</w:t>
      </w:r>
      <w:proofErr w:type="gramEnd"/>
      <w:r w:rsidRPr="00A2307F">
        <w:rPr>
          <w:rFonts w:ascii="Times New Roman" w:hAnsi="Times New Roman" w:cs="Times New Roman"/>
          <w:sz w:val="28"/>
          <w:szCs w:val="28"/>
        </w:rPr>
        <w:t xml:space="preserve"> объем учебного времени модуля «Общеобразовательные дисциплины» составляет 60 кредитов/1440 часов с учетом промежуточной аттестации. Промежуточная аттестация по общеобразовательным дисциплинам предусматривает проведение экзаменов: </w:t>
      </w:r>
    </w:p>
    <w:p w:rsidR="005269A8" w:rsidRPr="00A2307F" w:rsidRDefault="005269A8" w:rsidP="005269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казахскому языку и литературе;</w:t>
      </w:r>
    </w:p>
    <w:p w:rsidR="005269A8" w:rsidRPr="00A2307F" w:rsidRDefault="005269A8" w:rsidP="005269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по русскому языку;</w:t>
      </w:r>
    </w:p>
    <w:p w:rsidR="005269A8" w:rsidRPr="00A2307F" w:rsidRDefault="005269A8" w:rsidP="005269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истории Казахстана;</w:t>
      </w:r>
    </w:p>
    <w:p w:rsidR="005269A8" w:rsidRPr="00A2307F" w:rsidRDefault="005269A8" w:rsidP="005269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математике;</w:t>
      </w:r>
    </w:p>
    <w:p w:rsidR="005269A8" w:rsidRPr="00A2307F" w:rsidRDefault="005269A8" w:rsidP="005269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физике.</w:t>
      </w:r>
    </w:p>
    <w:p w:rsidR="005269A8" w:rsidRPr="00A2307F" w:rsidRDefault="005269A8" w:rsidP="005269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Экзамены по общеобразовательным дисциплинам проводятся за счет кредитов, выделенных на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модуль  «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Общеобразовательные дисциплины».</w:t>
      </w:r>
    </w:p>
    <w:p w:rsidR="005269A8" w:rsidRPr="00A2307F" w:rsidRDefault="005269A8" w:rsidP="00526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лабораторных работ, практических занятий, в том числе по физическому воспитанию и производственному обучению в мастерских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15 человек, 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 специальностям (профессиям), связанных с обслуживанием сложного оборудования, выполнением опасных и сложных работ не более 8 обучающихся.</w:t>
      </w:r>
    </w:p>
    <w:p w:rsidR="005269A8" w:rsidRPr="00A2307F" w:rsidRDefault="005269A8" w:rsidP="005269A8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ab/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оказания помощи и развития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индивидуальных способностей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предусмотрены консультации и факультативные занятия.</w:t>
      </w:r>
      <w:r w:rsidRPr="00A2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Факультативные дисциплины предусмотрены на период теоретического обучения в объеме не более 4 часов в неделю. Количество консультаций на каждый год обучения составляет 100 часов.</w:t>
      </w:r>
    </w:p>
    <w:p w:rsidR="005269A8" w:rsidRPr="00A2307F" w:rsidRDefault="005269A8" w:rsidP="005269A8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9A8" w:rsidRPr="00A2307F" w:rsidRDefault="005269A8" w:rsidP="005269A8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базовых модулей: </w:t>
      </w:r>
    </w:p>
    <w:p w:rsidR="005269A8" w:rsidRPr="00A2307F" w:rsidRDefault="005269A8" w:rsidP="005269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 совершенствование физических качеств; </w:t>
      </w:r>
    </w:p>
    <w:p w:rsidR="005269A8" w:rsidRPr="00A2307F" w:rsidRDefault="005269A8" w:rsidP="005269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информационно-коммуникационных и цифровых технологий;</w:t>
      </w:r>
    </w:p>
    <w:p w:rsidR="005269A8" w:rsidRPr="00A2307F" w:rsidRDefault="005269A8" w:rsidP="005269A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базовых знаний экономики и основ предпринимательства;</w:t>
      </w:r>
    </w:p>
    <w:p w:rsidR="005269A8" w:rsidRPr="00A2307F" w:rsidRDefault="005269A8" w:rsidP="005269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Базовые компетенции направлены на формирование здорового образа жизни и совершенствование физических качеств, социализацию и адаптацию в обществе и трудовом коллективе, развитие чувств патриотизма и национального самосознания, приобретение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профессиональной деятельности.</w:t>
      </w:r>
    </w:p>
    <w:p w:rsidR="005269A8" w:rsidRPr="00A2307F" w:rsidRDefault="005269A8" w:rsidP="005269A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2307F">
        <w:rPr>
          <w:rFonts w:ascii="Times New Roman" w:eastAsia="Calibri" w:hAnsi="Times New Roman" w:cs="Times New Roman"/>
          <w:sz w:val="28"/>
          <w:szCs w:val="28"/>
        </w:rPr>
        <w:t>Рабочий  учебный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</w:rPr>
        <w:t xml:space="preserve"> план, 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наряду с теоретическим обучением, предусматривают прохождение производственного обучения и профессиональной практики на базе социальных партнеров. Сроки проведения производственной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и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профессиональной  практики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 переноситься в зависимости от различных условий и региональных особенностей, запросов работодателей.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 </w:t>
      </w:r>
    </w:p>
    <w:p w:rsidR="005269A8" w:rsidRPr="00A2307F" w:rsidRDefault="005269A8" w:rsidP="005269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 Квалификационный экзамен проводится после освоения каждой рабочей квалификации в форме: практической работы или демонстрационного экзамена в учебно-производственных мастерских, лабораториях и учебных центрах организаций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ТиПО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и/или на производственных площадках предприятий по квалификациям </w:t>
      </w:r>
      <w:r w:rsidRPr="00A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3W07150301 – Токарь, </w:t>
      </w:r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3W07150302 Фрезеровщик</w:t>
      </w:r>
      <w:r w:rsidRPr="00A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230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Текущий контроль успеваемости, промежуточная и итоговая аттестация обучающихся осуществляются  согласно </w:t>
      </w:r>
      <w:r w:rsidRPr="00A23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«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образования», утвержденных </w:t>
      </w:r>
      <w:r w:rsidRPr="00A2307F">
        <w:rPr>
          <w:rFonts w:ascii="Times New Roman" w:eastAsia="Calibri" w:hAnsi="Times New Roman" w:cs="Times New Roman"/>
          <w:sz w:val="28"/>
          <w:szCs w:val="24"/>
          <w:lang w:eastAsia="ru-RU"/>
        </w:rPr>
        <w:t>Приказом Министра образования и науки Республики Казахстан от 18 марта 2008 года № 125 в редакции Приказа Министра образования и науки Республики Казахстан от 25 сентября 2018 года № 494.</w:t>
      </w:r>
    </w:p>
    <w:p w:rsidR="005269A8" w:rsidRPr="00A2307F" w:rsidRDefault="005269A8" w:rsidP="005269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9A8" w:rsidRPr="00A2307F" w:rsidRDefault="005269A8" w:rsidP="005269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b/>
          <w:sz w:val="28"/>
          <w:szCs w:val="28"/>
        </w:rPr>
        <w:t xml:space="preserve">По квалификации </w:t>
      </w:r>
      <w:r w:rsidRPr="00A23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3W07150301 –«Токарь»</w:t>
      </w:r>
      <w:r w:rsidRPr="00A2307F">
        <w:rPr>
          <w:rFonts w:ascii="Times New Roman" w:eastAsia="Calibri" w:hAnsi="Times New Roman" w:cs="Times New Roman"/>
          <w:sz w:val="28"/>
          <w:szCs w:val="28"/>
        </w:rPr>
        <w:t xml:space="preserve"> предусмотрено изучение профессиональных модулей:</w:t>
      </w:r>
    </w:p>
    <w:p w:rsidR="005269A8" w:rsidRPr="00A2307F" w:rsidRDefault="005269A8" w:rsidP="00526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01 «Проведение подготовительных работ по токарной обработке деталей»;</w:t>
      </w:r>
    </w:p>
    <w:p w:rsidR="005269A8" w:rsidRPr="00A2307F" w:rsidRDefault="005269A8" w:rsidP="00526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02 «Выполнение токарной обработки деталей на универсальных токарных станках»;</w:t>
      </w:r>
    </w:p>
    <w:p w:rsidR="005269A8" w:rsidRPr="00A2307F" w:rsidRDefault="005269A8" w:rsidP="00526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03 «Выполнение токарной обработки деталей на токарно-карусельных станках»;</w:t>
      </w:r>
    </w:p>
    <w:p w:rsidR="005269A8" w:rsidRPr="00A2307F" w:rsidRDefault="005269A8" w:rsidP="00526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04 «Выполнение токарной обработки деталей на токарно-револьверных станках»</w:t>
      </w:r>
    </w:p>
    <w:p w:rsidR="005269A8" w:rsidRPr="00A2307F" w:rsidRDefault="005269A8" w:rsidP="00526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05 «Обработка изделий на токарно-расточных станках»;</w:t>
      </w:r>
    </w:p>
    <w:p w:rsidR="005269A8" w:rsidRPr="00A2307F" w:rsidRDefault="005269A8" w:rsidP="005269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06 «Выполнение токарной обработки на токарных станках с числовым программным управлением»;</w:t>
      </w:r>
    </w:p>
    <w:p w:rsidR="005269A8" w:rsidRPr="00A2307F" w:rsidRDefault="005269A8" w:rsidP="005269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квалификации 3W07150302 – «Фрезеровщик» </w:t>
      </w:r>
      <w:r w:rsidRPr="00A2307F">
        <w:rPr>
          <w:rFonts w:ascii="Times New Roman" w:eastAsia="Calibri" w:hAnsi="Times New Roman" w:cs="Times New Roman"/>
          <w:sz w:val="28"/>
          <w:szCs w:val="28"/>
        </w:rPr>
        <w:t>предусмотрено изучение профессиональных модулей:</w:t>
      </w:r>
    </w:p>
    <w:p w:rsidR="005269A8" w:rsidRPr="00A2307F" w:rsidRDefault="005269A8" w:rsidP="005269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07 «Проведение подготовительных работ по фрезерной обработке»;</w:t>
      </w:r>
    </w:p>
    <w:p w:rsidR="005269A8" w:rsidRPr="00A2307F" w:rsidRDefault="005269A8" w:rsidP="005269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lastRenderedPageBreak/>
        <w:t>ПМ 08 «Выполнение фрезерной обработки»;</w:t>
      </w:r>
    </w:p>
    <w:p w:rsidR="005269A8" w:rsidRPr="00A2307F" w:rsidRDefault="005269A8" w:rsidP="005269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09 «Выполнение фрезерной обработки на станках с числовым программным управлением»;</w:t>
      </w:r>
    </w:p>
    <w:p w:rsidR="005269A8" w:rsidRPr="00A2307F" w:rsidRDefault="005269A8" w:rsidP="005269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10 «Контроль качества и выявления дефектов фрезерной обработки»;</w:t>
      </w:r>
    </w:p>
    <w:p w:rsidR="005269A8" w:rsidRPr="00A2307F" w:rsidRDefault="005269A8" w:rsidP="005269A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9A8" w:rsidRPr="00A2307F" w:rsidRDefault="005269A8" w:rsidP="005269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На </w:t>
      </w:r>
      <w:r w:rsidRPr="00A2307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A23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курсе </w:t>
      </w:r>
      <w:r w:rsidRPr="00A230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обучения для установления логической последовательности предусмотрено изучение ПМ 01 по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квалификации </w:t>
      </w:r>
      <w:r w:rsidRPr="00A23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3W07150301 «Токарь»</w:t>
      </w:r>
      <w:r w:rsidRPr="00A2307F">
        <w:rPr>
          <w:rFonts w:ascii="Times New Roman" w:eastAsia="Calibri" w:hAnsi="Times New Roman" w:cs="Times New Roman"/>
          <w:sz w:val="28"/>
          <w:szCs w:val="28"/>
        </w:rPr>
        <w:t>.  Профессиональная практика по данному модулю, РО 1.1. «Подготовить рабочее место с соблюдением требований и правил техники безопасности, охраны труда и экологической безопасности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</w:rPr>
        <w:t>»,  РО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</w:rPr>
        <w:t xml:space="preserve"> 1.4. «Подготовить измерительные, режущие инструменты и оснастку к работе»,  РО 1.5. «Определять последовательность и оптимальные режимы обработки различных деталей» запланирована на </w:t>
      </w:r>
      <w:r w:rsidRPr="00A2307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230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семестр в количестве </w:t>
      </w:r>
      <w:r w:rsidRPr="00A2307F">
        <w:rPr>
          <w:rFonts w:ascii="Times New Roman" w:eastAsia="Calibri" w:hAnsi="Times New Roman" w:cs="Times New Roman"/>
          <w:sz w:val="28"/>
          <w:szCs w:val="28"/>
        </w:rPr>
        <w:t xml:space="preserve">108 </w:t>
      </w:r>
      <w:r w:rsidRPr="00A230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часов (4,5 кредитов) сроком 3 недели. </w:t>
      </w:r>
    </w:p>
    <w:p w:rsidR="005269A8" w:rsidRPr="00A2307F" w:rsidRDefault="005269A8" w:rsidP="005269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07F">
        <w:rPr>
          <w:rFonts w:ascii="Times New Roman" w:hAnsi="Times New Roman" w:cs="Times New Roman"/>
          <w:sz w:val="28"/>
          <w:szCs w:val="28"/>
        </w:rPr>
        <w:t xml:space="preserve">На  </w:t>
      </w:r>
      <w:r w:rsidRPr="00A230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Pr="00A2307F">
        <w:rPr>
          <w:rFonts w:ascii="Times New Roman" w:hAnsi="Times New Roman" w:cs="Times New Roman"/>
          <w:b/>
          <w:sz w:val="28"/>
          <w:szCs w:val="28"/>
        </w:rPr>
        <w:t xml:space="preserve"> курсе</w:t>
      </w:r>
      <w:r w:rsidRPr="00A2307F">
        <w:rPr>
          <w:rFonts w:ascii="Times New Roman" w:hAnsi="Times New Roman" w:cs="Times New Roman"/>
          <w:sz w:val="28"/>
          <w:szCs w:val="28"/>
        </w:rPr>
        <w:t xml:space="preserve">  студенты завершают изучение  профессиональных модулей ПМ 02, ПМ 03, ПМ 04, ПМ 05, ПМ 06 по квалификации </w:t>
      </w:r>
      <w:r w:rsidRPr="00A2307F">
        <w:rPr>
          <w:rFonts w:ascii="Times New Roman" w:eastAsia="Times New Roman" w:hAnsi="Times New Roman" w:cs="Times New Roman"/>
          <w:bCs/>
          <w:sz w:val="28"/>
          <w:szCs w:val="28"/>
        </w:rPr>
        <w:t>3W07150301 – Токарь</w:t>
      </w:r>
      <w:r w:rsidRPr="00A2307F">
        <w:rPr>
          <w:rFonts w:ascii="Times New Roman" w:hAnsi="Times New Roman" w:cs="Times New Roman"/>
          <w:sz w:val="28"/>
          <w:szCs w:val="28"/>
        </w:rPr>
        <w:t xml:space="preserve">, на профессиональное обучение отводится 732 часа, в том числе на производственную практику на базе предприятий – 474 часа. </w:t>
      </w:r>
      <w:r w:rsidRPr="00A2307F">
        <w:rPr>
          <w:rFonts w:ascii="Times New Roman" w:hAnsi="Times New Roman" w:cs="Times New Roman"/>
          <w:sz w:val="28"/>
          <w:szCs w:val="28"/>
        </w:rPr>
        <w:tab/>
      </w:r>
    </w:p>
    <w:p w:rsidR="005269A8" w:rsidRPr="00A2307F" w:rsidRDefault="005269A8" w:rsidP="005269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На </w:t>
      </w:r>
      <w:r w:rsidRPr="00A230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A2307F">
        <w:rPr>
          <w:rFonts w:ascii="Times New Roman" w:hAnsi="Times New Roman" w:cs="Times New Roman"/>
          <w:b/>
          <w:sz w:val="28"/>
          <w:szCs w:val="28"/>
        </w:rPr>
        <w:t>курсе</w:t>
      </w:r>
      <w:r w:rsidRPr="00A2307F">
        <w:rPr>
          <w:rFonts w:ascii="Times New Roman" w:hAnsi="Times New Roman" w:cs="Times New Roman"/>
          <w:sz w:val="28"/>
          <w:szCs w:val="28"/>
        </w:rPr>
        <w:t xml:space="preserve">  проходят</w:t>
      </w:r>
      <w:proofErr w:type="gramEnd"/>
      <w:r w:rsidRPr="00A2307F">
        <w:rPr>
          <w:rFonts w:ascii="Times New Roman" w:hAnsi="Times New Roman" w:cs="Times New Roman"/>
          <w:sz w:val="28"/>
          <w:szCs w:val="28"/>
        </w:rPr>
        <w:t xml:space="preserve"> изучение  профессиональных модулей ПМ 07, ПМ 08, ПМ 09, ПМ 10 по квалификации </w:t>
      </w:r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3W07150302 – «Фрезеровщик</w:t>
      </w:r>
      <w:r w:rsidRPr="00A23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A2307F">
        <w:rPr>
          <w:rFonts w:ascii="Times New Roman" w:hAnsi="Times New Roman" w:cs="Times New Roman"/>
          <w:sz w:val="28"/>
          <w:szCs w:val="28"/>
        </w:rPr>
        <w:t>.  На п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рофессиональное обучение отводится 888часов.</w:t>
      </w:r>
    </w:p>
    <w:p w:rsidR="005269A8" w:rsidRPr="00A2307F" w:rsidRDefault="005269A8" w:rsidP="005269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9A8" w:rsidRPr="00A2307F" w:rsidRDefault="005269A8" w:rsidP="005269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ab/>
      </w:r>
    </w:p>
    <w:p w:rsidR="005269A8" w:rsidRPr="00A2307F" w:rsidRDefault="005269A8" w:rsidP="005269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 xml:space="preserve">Профессиональное обучение ведется с учетом постановляющих, нормативных и инструктивных документов, организовано на предприятиях и </w:t>
      </w:r>
      <w:proofErr w:type="gramStart"/>
      <w:r w:rsidRPr="00A2307F">
        <w:rPr>
          <w:rFonts w:ascii="Times New Roman" w:hAnsi="Times New Roman" w:cs="Times New Roman"/>
          <w:sz w:val="28"/>
          <w:szCs w:val="28"/>
        </w:rPr>
        <w:t>организациях  города</w:t>
      </w:r>
      <w:proofErr w:type="gramEnd"/>
      <w:r w:rsidRPr="00A2307F">
        <w:rPr>
          <w:rFonts w:ascii="Times New Roman" w:hAnsi="Times New Roman" w:cs="Times New Roman"/>
          <w:sz w:val="28"/>
          <w:szCs w:val="28"/>
        </w:rPr>
        <w:t>, района в соответствии с учебным планом, позволяет обучающимся получить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  <w:r w:rsidRPr="00A2307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базы для проведения профессиональной практики обучающихся определяются организации, уставная деятельность которых соответствует профилю подготовки специалистов и требованиям образовательной программы, имеющие квалифицированные кадры для осуществления руководства профессиональной практикой и материально-техническую базу.</w:t>
      </w:r>
    </w:p>
    <w:p w:rsidR="005269A8" w:rsidRPr="00A2307F" w:rsidRDefault="005269A8" w:rsidP="005269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 на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профессиональной  обучение составляет 1728 часов (72 кредита), что составляет  66,0% от часов теоретического обучения без учета модуля «Общеобразовательные дисциплины» и Базовых модулей.</w:t>
      </w:r>
    </w:p>
    <w:p w:rsidR="005269A8" w:rsidRPr="00A2307F" w:rsidRDefault="005269A8" w:rsidP="005269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ab/>
        <w:t>Для обучающихся, достигших 18-летнего возраста и старше в период профессиональной практики допускается увеличение учебной нагрузки до 40 часов в неделю.</w:t>
      </w:r>
    </w:p>
    <w:p w:rsidR="005269A8" w:rsidRPr="00A2307F" w:rsidRDefault="005269A8" w:rsidP="005269A8">
      <w:p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2307F">
        <w:rPr>
          <w:rFonts w:ascii="Times New Roman" w:hAnsi="Times New Roman"/>
          <w:sz w:val="28"/>
          <w:szCs w:val="28"/>
        </w:rPr>
        <w:t xml:space="preserve">На основе рабочего учебного плана рабочей группой был </w:t>
      </w:r>
      <w:proofErr w:type="gramStart"/>
      <w:r w:rsidRPr="00A2307F">
        <w:rPr>
          <w:rFonts w:ascii="Times New Roman" w:hAnsi="Times New Roman"/>
          <w:sz w:val="28"/>
          <w:szCs w:val="28"/>
        </w:rPr>
        <w:t>разработан  паспорт</w:t>
      </w:r>
      <w:proofErr w:type="gramEnd"/>
      <w:r w:rsidRPr="00A2307F">
        <w:rPr>
          <w:rFonts w:ascii="Times New Roman" w:hAnsi="Times New Roman"/>
          <w:sz w:val="28"/>
          <w:szCs w:val="28"/>
        </w:rPr>
        <w:t xml:space="preserve"> ОП, который размещен в реестре образовательных программ на сайте НАО «</w:t>
      </w:r>
      <w:proofErr w:type="spellStart"/>
      <w:r w:rsidRPr="00A2307F">
        <w:rPr>
          <w:rFonts w:ascii="Times New Roman" w:hAnsi="Times New Roman"/>
          <w:sz w:val="28"/>
          <w:szCs w:val="28"/>
        </w:rPr>
        <w:t>Талап</w:t>
      </w:r>
      <w:proofErr w:type="spellEnd"/>
      <w:r w:rsidRPr="00A2307F">
        <w:rPr>
          <w:rFonts w:ascii="Times New Roman" w:hAnsi="Times New Roman"/>
          <w:sz w:val="28"/>
          <w:szCs w:val="28"/>
        </w:rPr>
        <w:t>»</w:t>
      </w:r>
    </w:p>
    <w:p w:rsidR="005269A8" w:rsidRPr="00A2307F" w:rsidRDefault="005269A8" w:rsidP="0052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рамках академической самостоятельности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согласно Методических рекомендаций по разработке рабочих учебных планов и программ организаций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предложенных НАО «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преподавателями разработаны рабочие учебные программы по базовым и профессиональным модулям рабочего учебного плана, </w:t>
      </w: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содержание которых определены совместно с работодателями. </w:t>
      </w:r>
    </w:p>
    <w:p w:rsidR="005269A8" w:rsidRPr="00A2307F" w:rsidRDefault="005269A8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(Приложение 6 Рабочие учебные программы)</w:t>
      </w:r>
    </w:p>
    <w:p w:rsidR="002714A2" w:rsidRPr="00A2307F" w:rsidRDefault="002714A2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</w:p>
    <w:p w:rsidR="002714A2" w:rsidRPr="00A2307F" w:rsidRDefault="002714A2" w:rsidP="002714A2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>Обучающиеся 1 курса, срок обучения 10 мес. При ЕЦ 166/</w:t>
      </w:r>
      <w:proofErr w:type="gramStart"/>
      <w:r w:rsidRPr="00A2307F">
        <w:rPr>
          <w:rFonts w:ascii="Times New Roman" w:hAnsi="Times New Roman" w:cs="Times New Roman"/>
          <w:sz w:val="28"/>
          <w:szCs w:val="28"/>
        </w:rPr>
        <w:t>4 ,</w:t>
      </w:r>
      <w:proofErr w:type="gramEnd"/>
      <w:r w:rsidRPr="00A2307F">
        <w:rPr>
          <w:rFonts w:ascii="Times New Roman" w:hAnsi="Times New Roman" w:cs="Times New Roman"/>
          <w:sz w:val="28"/>
          <w:szCs w:val="28"/>
        </w:rPr>
        <w:t xml:space="preserve"> обучаются по общеобразовательной программе 07150300 «Токарное дело (по видам)» по линейной  системе обучения согласно </w:t>
      </w:r>
      <w:proofErr w:type="spellStart"/>
      <w:r w:rsidRPr="00A2307F">
        <w:rPr>
          <w:rFonts w:ascii="Times New Roman" w:hAnsi="Times New Roman" w:cs="Times New Roman"/>
          <w:sz w:val="28"/>
          <w:szCs w:val="28"/>
        </w:rPr>
        <w:t>РУПа</w:t>
      </w:r>
      <w:proofErr w:type="spellEnd"/>
      <w:r w:rsidRPr="00A2307F">
        <w:rPr>
          <w:rFonts w:ascii="Times New Roman" w:hAnsi="Times New Roman" w:cs="Times New Roman"/>
          <w:sz w:val="28"/>
          <w:szCs w:val="28"/>
        </w:rPr>
        <w:t xml:space="preserve"> на 2022-2023 учебный год.</w:t>
      </w:r>
    </w:p>
    <w:p w:rsidR="002714A2" w:rsidRPr="00A2307F" w:rsidRDefault="002714A2" w:rsidP="002714A2">
      <w:pPr>
        <w:suppressAutoHyphens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307F">
        <w:rPr>
          <w:rFonts w:ascii="Times New Roman" w:hAnsi="Times New Roman" w:cs="Times New Roman"/>
          <w:i/>
          <w:sz w:val="28"/>
          <w:szCs w:val="28"/>
          <w:u w:val="single"/>
        </w:rPr>
        <w:t>(Приложение 5 Рабочий учебный план)</w:t>
      </w:r>
    </w:p>
    <w:p w:rsidR="002714A2" w:rsidRPr="00A2307F" w:rsidRDefault="002714A2" w:rsidP="002714A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образовательной программы: Подготовка специалиста, самостоятельно осуществляющего токарную обработку деталей машин и сборочных единиц на токарных станках, изготовление деталей и сборочных единиц типа тел вращения на токарных станках. Обеспечение качества и производительности выполнения токарной обработки деталей машин и сборочных единиц на токарных станках.</w:t>
      </w:r>
    </w:p>
    <w:p w:rsidR="00891600" w:rsidRPr="00A2307F" w:rsidRDefault="00891600" w:rsidP="008916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Нормативно-правовая основа рабочего учебного плана</w:t>
      </w:r>
    </w:p>
    <w:p w:rsidR="00891600" w:rsidRPr="00A2307F" w:rsidRDefault="00891600" w:rsidP="00891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Настоящий Рабочий учебный план по специальности 0715</w:t>
      </w:r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0300 «Токарное дело (по видам)</w:t>
      </w:r>
      <w:r w:rsidRPr="00A2307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на основе:</w:t>
      </w:r>
    </w:p>
    <w:p w:rsidR="00891600" w:rsidRPr="00A2307F" w:rsidRDefault="00891600" w:rsidP="008916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Закона Республики Казахстан от 27 июля 2007 года № 319-I «Об образовании»;</w:t>
      </w:r>
    </w:p>
    <w:p w:rsidR="00891600" w:rsidRPr="00A2307F" w:rsidRDefault="00891600" w:rsidP="0089160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Государственного общеобязательного стандарта технического и профессионального образования, утвержденного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Министра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просвещения  Республики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Казахстан от 3 августа 2022 года № 348 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 w:rsidRPr="00A230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A2307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91600" w:rsidRPr="00A2307F" w:rsidRDefault="00891600" w:rsidP="008916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Инструктивно-методических рекомендаций по организации учебного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процесса  в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учебных заведениях технического, профессионального,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к началу 2022-2023 учебного года ;</w:t>
      </w:r>
    </w:p>
    <w:p w:rsidR="00891600" w:rsidRPr="00A2307F" w:rsidRDefault="00891600" w:rsidP="008916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A2307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осударственной лицензии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KZ12</w:t>
      </w:r>
      <w:r w:rsidRPr="00A2307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АА00013856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от  24.01.2019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г.;</w:t>
      </w:r>
    </w:p>
    <w:p w:rsidR="00891600" w:rsidRPr="00A2307F" w:rsidRDefault="00891600" w:rsidP="0089160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1600" w:rsidRPr="00A2307F" w:rsidRDefault="00891600" w:rsidP="0089160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1600" w:rsidRPr="00A2307F" w:rsidRDefault="00891600" w:rsidP="0089160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Профессионального стандарта «Токарная обработка», 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Заместителя Председателя Правления Национальной </w:t>
      </w:r>
      <w:proofErr w:type="gram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 предпринимателей</w:t>
      </w:r>
      <w:proofErr w:type="gram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Республики Казахстан «</w:t>
      </w:r>
      <w:proofErr w:type="spell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30.12.2019г. № 269 (приложение 2);</w:t>
      </w:r>
    </w:p>
    <w:p w:rsidR="00891600" w:rsidRPr="00A2307F" w:rsidRDefault="00891600" w:rsidP="0089160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Профессиональных стандартов </w:t>
      </w:r>
      <w:proofErr w:type="spellStart"/>
      <w:proofErr w:type="gramStart"/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WorldSkills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Токарные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станках с ЧПУ WSC2017_WSSS07»,   «Фрезерные работы на станках с ЧПУ WSC2017_WSSS06»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1600" w:rsidRPr="00A2307F" w:rsidRDefault="00891600" w:rsidP="008916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600" w:rsidRPr="00A2307F" w:rsidRDefault="00891600" w:rsidP="002714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5E" w:rsidRPr="00A2307F" w:rsidRDefault="00B67737" w:rsidP="0089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общегуманитарные дисциплины отводится 272 часа. В связи отсутствием спортивного зала и по согласованию с Учреждением ЕЦ 166/</w:t>
      </w:r>
      <w:proofErr w:type="gramStart"/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 КУИС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МВД РК проведены изменения в цикле общегуманитарные дисциплины, часы по физической культуре перераспределены внутри цикла. На общепрофессиональные дисциплины отведено 350 часов, на специальные</w:t>
      </w:r>
      <w:r w:rsidR="00891600"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дисциплины 122 часа, на производственное обучение и профессиональную </w:t>
      </w:r>
      <w:proofErr w:type="gramStart"/>
      <w:r w:rsidR="00891600"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практику  576</w:t>
      </w:r>
      <w:proofErr w:type="gramEnd"/>
      <w:r w:rsidR="00891600"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часов.</w:t>
      </w:r>
    </w:p>
    <w:p w:rsidR="00DA495E" w:rsidRPr="00A2307F" w:rsidRDefault="00DA495E" w:rsidP="00DA49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2307F">
        <w:rPr>
          <w:rFonts w:ascii="Times New Roman" w:eastAsia="Times New Roman" w:hAnsi="Times New Roman" w:cs="Times New Roman"/>
          <w:b/>
          <w:bCs/>
          <w:sz w:val="28"/>
        </w:rPr>
        <w:t xml:space="preserve">4.Наличие утвержденных организацией </w:t>
      </w:r>
      <w:proofErr w:type="spellStart"/>
      <w:r w:rsidRPr="00A2307F">
        <w:rPr>
          <w:rFonts w:ascii="Times New Roman" w:eastAsia="Times New Roman" w:hAnsi="Times New Roman" w:cs="Times New Roman"/>
          <w:b/>
          <w:bCs/>
          <w:sz w:val="28"/>
        </w:rPr>
        <w:t>ТиППО</w:t>
      </w:r>
      <w:proofErr w:type="spellEnd"/>
      <w:r w:rsidRPr="00A2307F">
        <w:rPr>
          <w:rFonts w:ascii="Times New Roman" w:eastAsia="Times New Roman" w:hAnsi="Times New Roman" w:cs="Times New Roman"/>
          <w:b/>
          <w:bCs/>
          <w:sz w:val="28"/>
        </w:rPr>
        <w:t xml:space="preserve"> рабочих учебных программ по всем дисциплинам и (или) модулям учебного плана с ориентиром на результаты обучения;</w:t>
      </w:r>
    </w:p>
    <w:p w:rsidR="00DA495E" w:rsidRPr="00A2307F" w:rsidRDefault="00975204" w:rsidP="009752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2307F">
        <w:rPr>
          <w:rFonts w:ascii="Times New Roman" w:hAnsi="Times New Roman"/>
          <w:sz w:val="28"/>
          <w:szCs w:val="28"/>
        </w:rPr>
        <w:t xml:space="preserve">На основе рабочих учебных планов преподавателями </w:t>
      </w:r>
      <w:proofErr w:type="gramStart"/>
      <w:r w:rsidRPr="00A2307F">
        <w:rPr>
          <w:rFonts w:ascii="Times New Roman" w:hAnsi="Times New Roman"/>
          <w:sz w:val="28"/>
          <w:szCs w:val="28"/>
        </w:rPr>
        <w:t>и  рабочими</w:t>
      </w:r>
      <w:proofErr w:type="gramEnd"/>
      <w:r w:rsidRPr="00A2307F">
        <w:rPr>
          <w:rFonts w:ascii="Times New Roman" w:hAnsi="Times New Roman"/>
          <w:sz w:val="28"/>
          <w:szCs w:val="28"/>
        </w:rPr>
        <w:t xml:space="preserve"> группами (преподаватели специальных дисциплин, мастера производственного обучения) разрабатываются рабочие учебные программы. Рабочие учебные программы являются основными планирующими документами по организации учебных занятий преподавателей с обучающимися. Рабочие учебные программы разрабатываются согласно «Методических рекомендаций по разработке рабочих учебных планов и программ с учетом академической самостоятельности организаций </w:t>
      </w:r>
      <w:proofErr w:type="spellStart"/>
      <w:r w:rsidRPr="00A2307F">
        <w:rPr>
          <w:rFonts w:ascii="Times New Roman" w:hAnsi="Times New Roman"/>
          <w:sz w:val="28"/>
          <w:szCs w:val="28"/>
        </w:rPr>
        <w:t>ТиПО</w:t>
      </w:r>
      <w:proofErr w:type="spellEnd"/>
      <w:r w:rsidRPr="00A2307F">
        <w:rPr>
          <w:rFonts w:ascii="Times New Roman" w:hAnsi="Times New Roman"/>
          <w:sz w:val="28"/>
          <w:szCs w:val="28"/>
        </w:rPr>
        <w:t>, предложенных НАО «</w:t>
      </w:r>
      <w:proofErr w:type="spellStart"/>
      <w:r w:rsidRPr="00A2307F">
        <w:rPr>
          <w:rFonts w:ascii="Times New Roman" w:hAnsi="Times New Roman"/>
          <w:sz w:val="28"/>
          <w:szCs w:val="28"/>
        </w:rPr>
        <w:t>Talap</w:t>
      </w:r>
      <w:proofErr w:type="spellEnd"/>
      <w:r w:rsidRPr="00A2307F">
        <w:rPr>
          <w:rFonts w:ascii="Times New Roman" w:hAnsi="Times New Roman"/>
          <w:sz w:val="28"/>
          <w:szCs w:val="28"/>
        </w:rPr>
        <w:t>».</w:t>
      </w:r>
    </w:p>
    <w:p w:rsidR="00975204" w:rsidRPr="00A2307F" w:rsidRDefault="00975204" w:rsidP="00C5025B">
      <w:pPr>
        <w:pStyle w:val="11"/>
        <w:rPr>
          <w:bCs/>
          <w:sz w:val="28"/>
          <w:szCs w:val="28"/>
          <w:lang w:val="ru-RU"/>
        </w:rPr>
      </w:pPr>
      <w:r w:rsidRPr="00A2307F">
        <w:rPr>
          <w:sz w:val="28"/>
          <w:szCs w:val="28"/>
        </w:rPr>
        <w:t xml:space="preserve">На </w:t>
      </w:r>
      <w:r w:rsidR="007952E6" w:rsidRPr="00A2307F">
        <w:rPr>
          <w:b/>
          <w:sz w:val="28"/>
          <w:szCs w:val="28"/>
        </w:rPr>
        <w:t>2020-2021</w:t>
      </w:r>
      <w:r w:rsidR="00C5025B" w:rsidRPr="00A2307F">
        <w:rPr>
          <w:b/>
          <w:sz w:val="28"/>
          <w:szCs w:val="28"/>
        </w:rPr>
        <w:t xml:space="preserve"> </w:t>
      </w:r>
      <w:r w:rsidR="00C5025B" w:rsidRPr="00A2307F">
        <w:rPr>
          <w:sz w:val="28"/>
          <w:szCs w:val="28"/>
        </w:rPr>
        <w:t xml:space="preserve">учебный год  </w:t>
      </w:r>
      <w:r w:rsidRPr="00A2307F">
        <w:rPr>
          <w:sz w:val="28"/>
          <w:szCs w:val="28"/>
        </w:rPr>
        <w:t xml:space="preserve"> специальности  </w:t>
      </w:r>
      <w:r w:rsidR="00C5025B" w:rsidRPr="00A2307F">
        <w:rPr>
          <w:bCs/>
          <w:sz w:val="28"/>
          <w:szCs w:val="28"/>
        </w:rPr>
        <w:t>1109000 «Токарное дело и металлообработка (по видам)»</w:t>
      </w:r>
      <w:r w:rsidR="00C5025B" w:rsidRPr="00A2307F">
        <w:rPr>
          <w:bCs/>
          <w:sz w:val="28"/>
          <w:szCs w:val="28"/>
          <w:lang w:val="ru-RU"/>
        </w:rPr>
        <w:t xml:space="preserve">, </w:t>
      </w:r>
      <w:r w:rsidRPr="00A2307F">
        <w:rPr>
          <w:sz w:val="28"/>
          <w:szCs w:val="28"/>
        </w:rPr>
        <w:t xml:space="preserve"> срок обучения -2г 10месяцев на базе основного среднего образования, язык об</w:t>
      </w:r>
      <w:r w:rsidR="00C5025B" w:rsidRPr="00A2307F">
        <w:rPr>
          <w:sz w:val="28"/>
          <w:szCs w:val="28"/>
        </w:rPr>
        <w:t>учения – русский,   разработанны</w:t>
      </w:r>
      <w:r w:rsidRPr="00A2307F">
        <w:rPr>
          <w:sz w:val="28"/>
          <w:szCs w:val="28"/>
        </w:rPr>
        <w:t xml:space="preserve"> рабочие учебные программы по общеобразовательным, общегуманитарным, общепрофессиональным и специальным дисциплинам.  Рабочие учебные программы содержат тематический план учебной дисциплины, его содержание. Пояснител</w:t>
      </w:r>
      <w:r w:rsidR="00C5025B" w:rsidRPr="00A2307F">
        <w:rPr>
          <w:sz w:val="28"/>
          <w:szCs w:val="28"/>
        </w:rPr>
        <w:t>ьная записка содержит задачи и ц</w:t>
      </w:r>
      <w:r w:rsidRPr="00A2307F">
        <w:rPr>
          <w:sz w:val="28"/>
          <w:szCs w:val="28"/>
        </w:rPr>
        <w:t xml:space="preserve">ели дисциплины, которые направлены на освоение программы и формирование различных компетенций. Программы </w:t>
      </w:r>
      <w:r w:rsidRPr="00A2307F">
        <w:rPr>
          <w:sz w:val="28"/>
        </w:rPr>
        <w:t xml:space="preserve">рассмотрены  на заседании методических цикловых комиссий (протокол № 1 от 28 августа 2020г.) и утверждены </w:t>
      </w:r>
      <w:r w:rsidR="00C5025B" w:rsidRPr="00A2307F">
        <w:rPr>
          <w:sz w:val="28"/>
        </w:rPr>
        <w:t>руководителем</w:t>
      </w:r>
      <w:r w:rsidRPr="00A2307F">
        <w:rPr>
          <w:sz w:val="28"/>
        </w:rPr>
        <w:t xml:space="preserve"> </w:t>
      </w:r>
      <w:r w:rsidR="00C5025B" w:rsidRPr="00A2307F">
        <w:rPr>
          <w:sz w:val="28"/>
        </w:rPr>
        <w:t xml:space="preserve">колледжа В. </w:t>
      </w:r>
      <w:r w:rsidR="00C5025B" w:rsidRPr="00A2307F">
        <w:rPr>
          <w:sz w:val="28"/>
          <w:lang w:val="ru-RU"/>
        </w:rPr>
        <w:t>Лукиным.</w:t>
      </w:r>
    </w:p>
    <w:p w:rsidR="00C5025B" w:rsidRPr="00A2307F" w:rsidRDefault="00C5025B" w:rsidP="00CF72B8">
      <w:pPr>
        <w:pStyle w:val="11"/>
        <w:rPr>
          <w:bCs/>
          <w:sz w:val="28"/>
          <w:szCs w:val="28"/>
        </w:rPr>
      </w:pPr>
      <w:r w:rsidRPr="00A2307F">
        <w:rPr>
          <w:bCs/>
          <w:sz w:val="28"/>
          <w:szCs w:val="28"/>
        </w:rPr>
        <w:t xml:space="preserve">На  </w:t>
      </w:r>
      <w:r w:rsidR="00891600" w:rsidRPr="00A2307F">
        <w:rPr>
          <w:b/>
          <w:bCs/>
          <w:sz w:val="28"/>
          <w:szCs w:val="28"/>
        </w:rPr>
        <w:t>2022-2023</w:t>
      </w:r>
      <w:r w:rsidRPr="00A2307F">
        <w:rPr>
          <w:b/>
          <w:bCs/>
          <w:sz w:val="28"/>
          <w:szCs w:val="28"/>
        </w:rPr>
        <w:t xml:space="preserve"> </w:t>
      </w:r>
      <w:r w:rsidRPr="00A2307F">
        <w:rPr>
          <w:bCs/>
          <w:sz w:val="28"/>
          <w:szCs w:val="28"/>
        </w:rPr>
        <w:t xml:space="preserve"> учебный год по специальности  </w:t>
      </w:r>
      <w:r w:rsidR="007952E6" w:rsidRPr="00A2307F">
        <w:rPr>
          <w:sz w:val="28"/>
          <w:szCs w:val="28"/>
        </w:rPr>
        <w:t>07150300 «Токарное дело (по видам)»</w:t>
      </w:r>
      <w:r w:rsidR="00CF72B8" w:rsidRPr="00A2307F">
        <w:t xml:space="preserve"> </w:t>
      </w:r>
      <w:r w:rsidRPr="00A2307F">
        <w:rPr>
          <w:sz w:val="28"/>
        </w:rPr>
        <w:t>, срок обучения 2 года 10 месяцев на базе основного средне</w:t>
      </w:r>
      <w:r w:rsidR="00596147">
        <w:rPr>
          <w:sz w:val="28"/>
        </w:rPr>
        <w:t>го образования с руски</w:t>
      </w:r>
      <w:r w:rsidR="00596147">
        <w:rPr>
          <w:sz w:val="28"/>
          <w:lang w:val="ru-RU"/>
        </w:rPr>
        <w:t>м</w:t>
      </w:r>
      <w:r w:rsidRPr="00A2307F">
        <w:rPr>
          <w:sz w:val="28"/>
        </w:rPr>
        <w:t xml:space="preserve"> языком обучения</w:t>
      </w:r>
      <w:r w:rsidRPr="00A2307F">
        <w:rPr>
          <w:bCs/>
          <w:sz w:val="28"/>
          <w:szCs w:val="28"/>
        </w:rPr>
        <w:t xml:space="preserve">  </w:t>
      </w:r>
      <w:r w:rsidRPr="00A2307F">
        <w:rPr>
          <w:sz w:val="28"/>
          <w:szCs w:val="28"/>
        </w:rPr>
        <w:t>п</w:t>
      </w:r>
      <w:r w:rsidRPr="00A2307F">
        <w:rPr>
          <w:bCs/>
          <w:sz w:val="28"/>
          <w:szCs w:val="28"/>
        </w:rPr>
        <w:t xml:space="preserve">редоставлены  рабочие учебные программы по общеобразовательным, базовым и профессиональным модулям. </w:t>
      </w:r>
    </w:p>
    <w:p w:rsidR="00891600" w:rsidRPr="00A2307F" w:rsidRDefault="00891600" w:rsidP="00891600">
      <w:pPr>
        <w:pStyle w:val="11"/>
        <w:rPr>
          <w:sz w:val="28"/>
          <w:szCs w:val="28"/>
        </w:rPr>
      </w:pPr>
      <w:r w:rsidRPr="00A2307F">
        <w:rPr>
          <w:bCs/>
          <w:sz w:val="28"/>
          <w:szCs w:val="28"/>
        </w:rPr>
        <w:t xml:space="preserve">На  </w:t>
      </w:r>
      <w:r w:rsidRPr="00A2307F">
        <w:rPr>
          <w:b/>
          <w:bCs/>
          <w:sz w:val="28"/>
          <w:szCs w:val="28"/>
        </w:rPr>
        <w:t xml:space="preserve">2022-2023 </w:t>
      </w:r>
      <w:r w:rsidRPr="00A2307F">
        <w:rPr>
          <w:bCs/>
          <w:sz w:val="28"/>
          <w:szCs w:val="28"/>
        </w:rPr>
        <w:t xml:space="preserve"> учебный год по специальности  </w:t>
      </w:r>
      <w:r w:rsidRPr="00A2307F">
        <w:rPr>
          <w:sz w:val="28"/>
          <w:szCs w:val="28"/>
        </w:rPr>
        <w:t>07150300 «Токарное дело (по видам)»</w:t>
      </w:r>
      <w:r w:rsidRPr="00A2307F">
        <w:t xml:space="preserve"> </w:t>
      </w:r>
      <w:r w:rsidRPr="00A2307F">
        <w:rPr>
          <w:sz w:val="28"/>
        </w:rPr>
        <w:t>, срок обучения 10 месяцев на базе основно</w:t>
      </w:r>
      <w:r w:rsidR="007D6D3D">
        <w:rPr>
          <w:sz w:val="28"/>
        </w:rPr>
        <w:t xml:space="preserve">го общего образования с русским </w:t>
      </w:r>
      <w:r w:rsidRPr="00A2307F">
        <w:rPr>
          <w:sz w:val="28"/>
        </w:rPr>
        <w:t>языком обучения</w:t>
      </w:r>
      <w:r w:rsidRPr="00A2307F">
        <w:rPr>
          <w:bCs/>
          <w:sz w:val="28"/>
          <w:szCs w:val="28"/>
        </w:rPr>
        <w:t xml:space="preserve">  </w:t>
      </w:r>
      <w:r w:rsidRPr="00A2307F">
        <w:rPr>
          <w:sz w:val="28"/>
          <w:szCs w:val="28"/>
        </w:rPr>
        <w:t>п</w:t>
      </w:r>
      <w:r w:rsidRPr="00A2307F">
        <w:rPr>
          <w:bCs/>
          <w:sz w:val="28"/>
          <w:szCs w:val="28"/>
        </w:rPr>
        <w:t xml:space="preserve">редоставлены  рабочие учебные программы по </w:t>
      </w:r>
      <w:r w:rsidRPr="00A2307F">
        <w:rPr>
          <w:sz w:val="28"/>
          <w:szCs w:val="28"/>
        </w:rPr>
        <w:t xml:space="preserve">общегуманитарным, общепрофессиональным и специальным дисциплинам.  </w:t>
      </w:r>
    </w:p>
    <w:p w:rsidR="00891600" w:rsidRPr="00A2307F" w:rsidRDefault="00891600" w:rsidP="00891600">
      <w:pPr>
        <w:pStyle w:val="a5"/>
        <w:rPr>
          <w:lang w:val="kk-KZ" w:eastAsia="ru-RU"/>
        </w:rPr>
      </w:pPr>
    </w:p>
    <w:p w:rsidR="00CF72B8" w:rsidRPr="00A2307F" w:rsidRDefault="007D6D3D" w:rsidP="00CF72B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Формы рабочих учебных программ </w:t>
      </w:r>
      <w:r w:rsidR="00CF72B8" w:rsidRPr="00A2307F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приказу Министра образования и науки Республики Казахстан от 6 апреля 2020 года № 130 «Об утверждении Перечня документов, обязательных для ведения педагогам организаций среднего, технического и профессионального, </w:t>
      </w:r>
      <w:proofErr w:type="spellStart"/>
      <w:r w:rsidR="00CF72B8" w:rsidRPr="00A2307F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="00CF72B8" w:rsidRPr="00A2307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и их формы». Рабочие программы разрабатывались по форме согласно №130 приказа, рассматривались на заседании методической цикловой комиссии, утверждались руководителем колледжа. Титульный лист содержит информацию о наименовании модуля или дисциплины, специальности, квалификации, форме обучения, общем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часов. Пояснительная записка </w:t>
      </w:r>
      <w:r w:rsidR="00CF72B8" w:rsidRPr="00A2307F">
        <w:rPr>
          <w:rFonts w:ascii="Times New Roman" w:eastAsia="Times New Roman" w:hAnsi="Times New Roman" w:cs="Times New Roman"/>
          <w:sz w:val="28"/>
          <w:szCs w:val="28"/>
        </w:rPr>
        <w:t>основана на описании дисциплины модуля, формируе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компетенции,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постреквизитах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F72B8" w:rsidRPr="00A23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72B8" w:rsidRPr="00A2307F">
        <w:rPr>
          <w:rFonts w:ascii="Times New Roman" w:eastAsia="Times New Roman" w:hAnsi="Times New Roman" w:cs="Times New Roman"/>
          <w:sz w:val="28"/>
          <w:szCs w:val="28"/>
        </w:rPr>
        <w:t>пререквизитах</w:t>
      </w:r>
      <w:proofErr w:type="spellEnd"/>
      <w:r w:rsidR="00CF72B8" w:rsidRPr="00A2307F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средствах обучения, оборудовании, контактной информации преподавателей. Содержание рабочей учебной программы состоит из разделов, тем результатов обучения, критериев оценки, об общем количестве часов, в том числе теоретических, лабораторно-практических, аудиторных, самостоятельной работы обучающегося под руководством преподавателя, самостоятельной работы обучающегося, выполняемой полностью самостоятельно, производственного обучения профессиональной практики. </w:t>
      </w:r>
    </w:p>
    <w:p w:rsidR="00C5025B" w:rsidRPr="00A2307F" w:rsidRDefault="00C5025B" w:rsidP="00C5025B">
      <w:pPr>
        <w:pStyle w:val="11"/>
        <w:ind w:firstLine="567"/>
        <w:rPr>
          <w:sz w:val="28"/>
        </w:rPr>
      </w:pPr>
      <w:r w:rsidRPr="00A2307F">
        <w:rPr>
          <w:sz w:val="28"/>
        </w:rPr>
        <w:t xml:space="preserve">Рабочие  учебные программы по каждому модулю раскрывают содержание обучения для достижения результатов обучения, показывает  распределение учебного времени по результатам обучения в часах/кредитах. </w:t>
      </w:r>
    </w:p>
    <w:p w:rsidR="00C5025B" w:rsidRPr="00A2307F" w:rsidRDefault="00C5025B" w:rsidP="00C5025B">
      <w:pPr>
        <w:pStyle w:val="11"/>
        <w:rPr>
          <w:sz w:val="28"/>
        </w:rPr>
      </w:pPr>
      <w:r w:rsidRPr="00A2307F">
        <w:rPr>
          <w:sz w:val="28"/>
        </w:rPr>
        <w:t xml:space="preserve"> Пояснительная записка РУПр содержит следующую информацию:  </w:t>
      </w:r>
    </w:p>
    <w:p w:rsidR="00C5025B" w:rsidRPr="00A2307F" w:rsidRDefault="00C5025B" w:rsidP="00C5025B">
      <w:pPr>
        <w:pStyle w:val="11"/>
        <w:numPr>
          <w:ilvl w:val="0"/>
          <w:numId w:val="14"/>
        </w:numPr>
        <w:jc w:val="both"/>
        <w:rPr>
          <w:sz w:val="28"/>
        </w:rPr>
      </w:pPr>
      <w:r w:rsidRPr="00A2307F">
        <w:rPr>
          <w:sz w:val="28"/>
        </w:rPr>
        <w:t xml:space="preserve">описание модуля;  </w:t>
      </w:r>
    </w:p>
    <w:p w:rsidR="00C5025B" w:rsidRPr="00A2307F" w:rsidRDefault="00C5025B" w:rsidP="00C5025B">
      <w:pPr>
        <w:pStyle w:val="11"/>
        <w:numPr>
          <w:ilvl w:val="0"/>
          <w:numId w:val="14"/>
        </w:numPr>
        <w:jc w:val="both"/>
        <w:rPr>
          <w:sz w:val="28"/>
        </w:rPr>
      </w:pPr>
      <w:r w:rsidRPr="00A2307F">
        <w:rPr>
          <w:sz w:val="28"/>
        </w:rPr>
        <w:t xml:space="preserve">формируемую компетенцию (описание трудовой функции, на формирование которой направлено освоение модуля);  </w:t>
      </w:r>
    </w:p>
    <w:p w:rsidR="00C5025B" w:rsidRPr="00A2307F" w:rsidRDefault="00C5025B" w:rsidP="00C5025B">
      <w:pPr>
        <w:pStyle w:val="11"/>
        <w:numPr>
          <w:ilvl w:val="0"/>
          <w:numId w:val="14"/>
        </w:numPr>
        <w:jc w:val="both"/>
        <w:rPr>
          <w:sz w:val="28"/>
        </w:rPr>
      </w:pPr>
      <w:r w:rsidRPr="00A2307F">
        <w:rPr>
          <w:sz w:val="28"/>
        </w:rPr>
        <w:t xml:space="preserve">пререквизиты (перечень результатов обучения, которые может освоить обучающийся перед началом изучения модуля); </w:t>
      </w:r>
    </w:p>
    <w:p w:rsidR="00C5025B" w:rsidRPr="00A2307F" w:rsidRDefault="00C5025B" w:rsidP="00C5025B">
      <w:pPr>
        <w:pStyle w:val="11"/>
        <w:numPr>
          <w:ilvl w:val="0"/>
          <w:numId w:val="14"/>
        </w:numPr>
        <w:jc w:val="both"/>
        <w:rPr>
          <w:sz w:val="28"/>
        </w:rPr>
      </w:pPr>
      <w:r w:rsidRPr="00A2307F">
        <w:rPr>
          <w:sz w:val="28"/>
        </w:rPr>
        <w:t xml:space="preserve">постреквизиты (перечень результатов обучения, которые может освоить обучающийся после завершения данного модуля);  </w:t>
      </w:r>
    </w:p>
    <w:p w:rsidR="00C5025B" w:rsidRPr="00A2307F" w:rsidRDefault="00C5025B" w:rsidP="00C5025B">
      <w:pPr>
        <w:pStyle w:val="11"/>
        <w:numPr>
          <w:ilvl w:val="0"/>
          <w:numId w:val="14"/>
        </w:numPr>
        <w:jc w:val="both"/>
        <w:rPr>
          <w:sz w:val="28"/>
        </w:rPr>
      </w:pPr>
      <w:r w:rsidRPr="00A2307F">
        <w:rPr>
          <w:sz w:val="28"/>
        </w:rPr>
        <w:t>необходимые средства обучения и оборудование (учебно-лабораторное оборудование, учебно-производственное оборудование).</w:t>
      </w:r>
    </w:p>
    <w:p w:rsidR="00C5025B" w:rsidRPr="00A2307F" w:rsidRDefault="00C5025B" w:rsidP="00C5025B">
      <w:pPr>
        <w:pStyle w:val="11"/>
        <w:ind w:firstLine="708"/>
        <w:rPr>
          <w:sz w:val="28"/>
        </w:rPr>
      </w:pPr>
      <w:r w:rsidRPr="00A2307F">
        <w:rPr>
          <w:sz w:val="28"/>
        </w:rPr>
        <w:t>Согласованность результатов обучения и критериев оценки дает обучающемуся  четкое представление о том, что ему необходимо достичь. Четкие критерии оценки удобны для работы преподавателя в плане структуры обратной связи.</w:t>
      </w:r>
      <w:r w:rsidRPr="00A2307F">
        <w:t xml:space="preserve"> </w:t>
      </w:r>
      <w:r w:rsidRPr="00A2307F">
        <w:rPr>
          <w:sz w:val="28"/>
        </w:rPr>
        <w:t>Основные компоненты рабочих учебных программ могут быть оценены, так как  ориентированы на результат обучения.</w:t>
      </w:r>
    </w:p>
    <w:p w:rsidR="00CF72B8" w:rsidRPr="00A2307F" w:rsidRDefault="00CF72B8" w:rsidP="00CF72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5).</w:t>
      </w:r>
      <w:r w:rsidRPr="00A2307F">
        <w:rPr>
          <w:rFonts w:ascii="Times New Roman" w:eastAsia="Times New Roman" w:hAnsi="Times New Roman" w:cs="Times New Roman"/>
          <w:b/>
          <w:sz w:val="28"/>
        </w:rPr>
        <w:t xml:space="preserve"> реализация индивидуального учебного плана и специальной учебной программы для лиц с особыми образовательными потребностями (при наличии), с учетом особенностей их психофизического развития и индивидуальных возможностей обучающихся;</w:t>
      </w:r>
    </w:p>
    <w:p w:rsidR="00CF72B8" w:rsidRPr="00A2307F" w:rsidRDefault="00CF72B8" w:rsidP="00CF72B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307F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ГККП «Аграрго-индустриальный колледж, г. Атбасар» </w:t>
      </w:r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по специальности </w:t>
      </w:r>
      <w:r w:rsidRPr="00A2307F">
        <w:rPr>
          <w:rFonts w:ascii="Times New Roman" w:hAnsi="Times New Roman" w:cs="Times New Roman"/>
          <w:sz w:val="28"/>
          <w:szCs w:val="28"/>
        </w:rPr>
        <w:t>07150300 «Токарное дело (по видам)»</w:t>
      </w:r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 не осуществляет </w:t>
      </w:r>
      <w:r w:rsidRPr="00A2307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образовательную деятельность для лиц с особыми образовательными потребностями.</w:t>
      </w:r>
    </w:p>
    <w:p w:rsidR="00CF72B8" w:rsidRPr="00A2307F" w:rsidRDefault="00CF72B8" w:rsidP="00CF72B8">
      <w:pPr>
        <w:pStyle w:val="a5"/>
        <w:rPr>
          <w:lang w:eastAsia="ru-RU"/>
        </w:rPr>
      </w:pPr>
    </w:p>
    <w:p w:rsidR="00CF72B8" w:rsidRPr="00A2307F" w:rsidRDefault="00CF72B8" w:rsidP="00CF72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2307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6).</w:t>
      </w:r>
      <w:r w:rsidRPr="00A2307F">
        <w:rPr>
          <w:rFonts w:ascii="Times New Roman" w:eastAsia="Times New Roman" w:hAnsi="Times New Roman" w:cs="Times New Roman"/>
          <w:b/>
          <w:bCs/>
          <w:sz w:val="28"/>
        </w:rPr>
        <w:t>соответствие перечня и объема обязательных общеобразовательных дисциплин, а также дисциплин углубленного и стандартного уровней обучения с учетом профиля специальности по направлениям: общественно-гуманитарное, естественно-математическое (для организаций технического и профессионального образования);</w:t>
      </w:r>
    </w:p>
    <w:p w:rsidR="00C2612B" w:rsidRPr="00A2307F" w:rsidRDefault="00CF72B8" w:rsidP="00C2612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2307F">
        <w:rPr>
          <w:rFonts w:ascii="Times New Roman" w:eastAsia="Times New Roman" w:hAnsi="Times New Roman" w:cs="Times New Roman"/>
          <w:sz w:val="28"/>
        </w:rPr>
        <w:t xml:space="preserve">При распределении часов колледж руководствовался «Инструктивно-методическими рекомендациями по организации учебного процесса в учебных заведениях технического и профессионального, </w:t>
      </w:r>
      <w:proofErr w:type="spellStart"/>
      <w:r w:rsidRPr="00A2307F">
        <w:rPr>
          <w:rFonts w:ascii="Times New Roman" w:eastAsia="Times New Roman" w:hAnsi="Times New Roman" w:cs="Times New Roman"/>
          <w:sz w:val="28"/>
        </w:rPr>
        <w:t>послесреднего</w:t>
      </w:r>
      <w:proofErr w:type="spellEnd"/>
      <w:r w:rsidRPr="00A2307F">
        <w:rPr>
          <w:rFonts w:ascii="Times New Roman" w:eastAsia="Times New Roman" w:hAnsi="Times New Roman" w:cs="Times New Roman"/>
          <w:sz w:val="28"/>
        </w:rPr>
        <w:t xml:space="preserve"> образования к началу 2021-2022 учебного года» </w:t>
      </w:r>
      <w:proofErr w:type="gramStart"/>
      <w:r w:rsidRPr="00A2307F">
        <w:rPr>
          <w:rFonts w:ascii="Times New Roman" w:eastAsia="Times New Roman" w:hAnsi="Times New Roman" w:cs="Times New Roman"/>
          <w:sz w:val="28"/>
        </w:rPr>
        <w:t>от  31.08.2021г.</w:t>
      </w:r>
      <w:proofErr w:type="gramEnd"/>
      <w:r w:rsidRPr="00A2307F">
        <w:rPr>
          <w:rFonts w:ascii="Times New Roman" w:eastAsia="Times New Roman" w:hAnsi="Times New Roman" w:cs="Times New Roman"/>
          <w:sz w:val="28"/>
        </w:rPr>
        <w:t xml:space="preserve"> № 5-13-2/3424. </w:t>
      </w:r>
      <w:r w:rsidRPr="00A2307F">
        <w:rPr>
          <w:rFonts w:ascii="Times New Roman" w:eastAsia="Times New Roman" w:hAnsi="Times New Roman" w:cs="Times New Roman"/>
          <w:bCs/>
          <w:sz w:val="28"/>
        </w:rPr>
        <w:t>С учетом профиля специальности</w:t>
      </w:r>
      <w:r w:rsidRPr="00A2307F">
        <w:rPr>
          <w:rFonts w:ascii="Times New Roman" w:eastAsia="Times New Roman" w:hAnsi="Times New Roman" w:cs="Times New Roman"/>
          <w:sz w:val="28"/>
        </w:rPr>
        <w:t xml:space="preserve"> на дисциплины углубленного изучения отведено по 144 часа. На дисциплины стандартного уровня по 72 часа</w:t>
      </w:r>
      <w:r w:rsidRPr="00A2307F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C2612B" w:rsidRPr="00A2307F" w:rsidRDefault="00C2612B" w:rsidP="00C2612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2020-2021, 2021-2022, 2022-2023 учебных годах перечень и объем общеобразовательных дисциплин был определен по естественно-математическому направлению.</w:t>
      </w:r>
    </w:p>
    <w:p w:rsidR="00C2612B" w:rsidRPr="00A2307F" w:rsidRDefault="00C2612B" w:rsidP="00C2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обязательным общеобразовательным дисциплинам относятся:</w:t>
      </w:r>
    </w:p>
    <w:p w:rsidR="00C2612B" w:rsidRPr="00A2307F" w:rsidRDefault="00C2612B" w:rsidP="00C2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и «Русская литература», «Казахский язык и литература», «Иностранный язык», «Математика», «Информатика», «История Казахстана», «Самопознание», «Физическая культура» и «Начальная военная и технологическая подготовка».      Общеобразовательные дисциплины изучаются на 1-2 курсе. </w:t>
      </w:r>
    </w:p>
    <w:p w:rsidR="00C2612B" w:rsidRPr="00A2307F" w:rsidRDefault="00C2612B" w:rsidP="00C2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2022-2023 учебном году часы по дисциплине самопознание в количестве 48 часов добавлены на изучение казахского языка и литературы.  </w:t>
      </w:r>
    </w:p>
    <w:p w:rsidR="007E6FBC" w:rsidRPr="00A2307F" w:rsidRDefault="007E6FBC" w:rsidP="007E6F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7F">
        <w:rPr>
          <w:rFonts w:ascii="Times New Roman" w:hAnsi="Times New Roman" w:cs="Times New Roman"/>
          <w:b/>
          <w:sz w:val="28"/>
          <w:szCs w:val="28"/>
        </w:rPr>
        <w:t xml:space="preserve">7). </w:t>
      </w:r>
      <w:r w:rsidRPr="00A2307F">
        <w:rPr>
          <w:rFonts w:ascii="Times New Roman" w:hAnsi="Times New Roman" w:cs="Times New Roman"/>
          <w:b/>
          <w:sz w:val="28"/>
        </w:rPr>
        <w:t xml:space="preserve">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</w:t>
      </w:r>
      <w:proofErr w:type="spellStart"/>
      <w:r w:rsidRPr="00A2307F">
        <w:rPr>
          <w:rFonts w:ascii="Times New Roman" w:hAnsi="Times New Roman" w:cs="Times New Roman"/>
          <w:b/>
          <w:sz w:val="28"/>
        </w:rPr>
        <w:t>бакалавриата</w:t>
      </w:r>
      <w:proofErr w:type="spellEnd"/>
      <w:r w:rsidRPr="00A2307F">
        <w:rPr>
          <w:rFonts w:ascii="Times New Roman" w:hAnsi="Times New Roman" w:cs="Times New Roman"/>
          <w:b/>
          <w:sz w:val="28"/>
        </w:rPr>
        <w:t xml:space="preserve"> (для организаций </w:t>
      </w:r>
      <w:proofErr w:type="spellStart"/>
      <w:r w:rsidRPr="00A2307F">
        <w:rPr>
          <w:rFonts w:ascii="Times New Roman" w:hAnsi="Times New Roman" w:cs="Times New Roman"/>
          <w:b/>
          <w:sz w:val="28"/>
        </w:rPr>
        <w:t>послесреднего</w:t>
      </w:r>
      <w:proofErr w:type="spellEnd"/>
      <w:r w:rsidRPr="00A2307F">
        <w:rPr>
          <w:rFonts w:ascii="Times New Roman" w:hAnsi="Times New Roman" w:cs="Times New Roman"/>
          <w:b/>
          <w:sz w:val="28"/>
        </w:rPr>
        <w:t xml:space="preserve"> образования);</w:t>
      </w:r>
    </w:p>
    <w:p w:rsidR="000019D4" w:rsidRPr="00A2307F" w:rsidRDefault="000019D4" w:rsidP="000019D4">
      <w:pPr>
        <w:suppressAutoHyphens/>
        <w:spacing w:after="0" w:line="240" w:lineRule="auto"/>
        <w:ind w:right="49"/>
        <w:rPr>
          <w:rFonts w:ascii="Times New Roman" w:hAnsi="Times New Roman" w:cs="Times New Roman"/>
          <w:sz w:val="28"/>
          <w:szCs w:val="28"/>
          <w:lang w:eastAsia="ar-SA"/>
        </w:rPr>
      </w:pPr>
      <w:r w:rsidRPr="00A2307F">
        <w:rPr>
          <w:rFonts w:ascii="Times New Roman" w:hAnsi="Times New Roman" w:cs="Times New Roman"/>
          <w:sz w:val="28"/>
          <w:szCs w:val="28"/>
          <w:lang w:val="kk-KZ" w:eastAsia="ar-SA"/>
        </w:rPr>
        <w:t>ГККП «Аграрго-индустриальный колледж, г. Атбасар» п</w:t>
      </w:r>
      <w:r w:rsidRPr="00A2307F">
        <w:rPr>
          <w:rFonts w:ascii="Times New Roman" w:hAnsi="Times New Roman" w:cs="Times New Roman"/>
          <w:sz w:val="28"/>
          <w:szCs w:val="28"/>
          <w:lang w:eastAsia="ar-SA"/>
        </w:rPr>
        <w:t>о специальности «</w:t>
      </w:r>
      <w:r w:rsidRPr="00A2307F">
        <w:rPr>
          <w:rFonts w:ascii="Times New Roman" w:hAnsi="Times New Roman" w:cs="Times New Roman"/>
          <w:sz w:val="28"/>
          <w:szCs w:val="28"/>
        </w:rPr>
        <w:t>07150300 «Токарное дело (по видам)»</w:t>
      </w:r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 не осуществляет образовательную деятельность образовательных программ </w:t>
      </w:r>
      <w:proofErr w:type="spellStart"/>
      <w:r w:rsidRPr="00A2307F">
        <w:rPr>
          <w:rFonts w:ascii="Times New Roman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 (для организаций </w:t>
      </w:r>
      <w:proofErr w:type="spellStart"/>
      <w:r w:rsidRPr="00A2307F">
        <w:rPr>
          <w:rFonts w:ascii="Times New Roman" w:hAnsi="Times New Roman" w:cs="Times New Roman"/>
          <w:sz w:val="28"/>
          <w:szCs w:val="28"/>
          <w:lang w:eastAsia="ar-SA"/>
        </w:rPr>
        <w:t>послесреднего</w:t>
      </w:r>
      <w:proofErr w:type="spellEnd"/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образования).</w:t>
      </w:r>
    </w:p>
    <w:p w:rsidR="000019D4" w:rsidRPr="00A2307F" w:rsidRDefault="000019D4" w:rsidP="0000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2307F">
        <w:rPr>
          <w:rFonts w:ascii="Times New Roman" w:eastAsia="Times New Roman" w:hAnsi="Times New Roman" w:cs="Times New Roman"/>
          <w:b/>
          <w:bCs/>
          <w:sz w:val="28"/>
        </w:rPr>
        <w:t>8) Изучение общегуманитарных, социально-экономических дисциплин или базовых модулей, а также профессиональных модулей (за исключением военных специальностей);</w:t>
      </w:r>
    </w:p>
    <w:p w:rsidR="000019D4" w:rsidRPr="00A2307F" w:rsidRDefault="000019D4" w:rsidP="000019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A2307F">
        <w:rPr>
          <w:rFonts w:ascii="Times New Roman" w:eastAsia="Times New Roman" w:hAnsi="Times New Roman" w:cs="Times New Roman"/>
          <w:b/>
          <w:bCs/>
          <w:sz w:val="28"/>
          <w:szCs w:val="28"/>
        </w:rPr>
        <w:t>2020-2023</w:t>
      </w:r>
      <w:r w:rsidRPr="00A2307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учебные годы </w:t>
      </w:r>
      <w:proofErr w:type="gramStart"/>
      <w:r w:rsidRPr="00A2307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предоставленный  рабочий</w:t>
      </w:r>
      <w:proofErr w:type="gramEnd"/>
      <w:r w:rsidRPr="00A2307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план по специальности </w:t>
      </w:r>
      <w:r w:rsidRPr="00A2307F">
        <w:rPr>
          <w:rFonts w:ascii="Times New Roman" w:eastAsiaTheme="minorEastAsia" w:hAnsi="Times New Roman" w:cs="Times New Roman"/>
          <w:sz w:val="28"/>
          <w:szCs w:val="28"/>
        </w:rPr>
        <w:t xml:space="preserve">1109000 «Токарное дело и металлообработка (по видам» </w:t>
      </w:r>
      <w:r w:rsidRPr="00A230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307F">
        <w:rPr>
          <w:rFonts w:ascii="Times New Roman" w:eastAsia="Times New Roman" w:hAnsi="Times New Roman" w:cs="Times New Roman"/>
          <w:sz w:val="28"/>
          <w:szCs w:val="27"/>
        </w:rPr>
        <w:t xml:space="preserve">, срок обучения – 2года 10 месяцев, язык обучения – русский, на базе основного среднего образования  </w:t>
      </w:r>
      <w:r w:rsidRPr="00A2307F">
        <w:rPr>
          <w:rFonts w:ascii="Times New Roman" w:eastAsia="Times New Roman" w:hAnsi="Times New Roman" w:cs="Times New Roman"/>
          <w:sz w:val="28"/>
        </w:rPr>
        <w:t xml:space="preserve">предусматривает подготовку обучающихся  </w:t>
      </w:r>
      <w:r w:rsidRPr="00A2307F">
        <w:rPr>
          <w:rFonts w:ascii="Times New Roman" w:eastAsiaTheme="minorEastAsia" w:hAnsi="Times New Roman" w:cs="Times New Roman"/>
          <w:sz w:val="28"/>
          <w:szCs w:val="28"/>
        </w:rPr>
        <w:t>по линейной системе обучения и включает освоение циклов:</w:t>
      </w:r>
    </w:p>
    <w:p w:rsidR="000019D4" w:rsidRPr="00A2307F" w:rsidRDefault="000019D4" w:rsidP="000019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307F">
        <w:rPr>
          <w:rFonts w:ascii="Times New Roman" w:eastAsiaTheme="minorEastAsia" w:hAnsi="Times New Roman" w:cs="Times New Roman"/>
          <w:sz w:val="28"/>
          <w:szCs w:val="28"/>
        </w:rPr>
        <w:lastRenderedPageBreak/>
        <w:t>ООД00 Общеобразовательные дисциплины – объем учебного времени 1448ч.</w:t>
      </w:r>
    </w:p>
    <w:p w:rsidR="000019D4" w:rsidRPr="00A2307F" w:rsidRDefault="000019D4" w:rsidP="000019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307F">
        <w:rPr>
          <w:rFonts w:ascii="Times New Roman" w:eastAsiaTheme="minorEastAsia" w:hAnsi="Times New Roman" w:cs="Times New Roman"/>
          <w:sz w:val="28"/>
          <w:szCs w:val="28"/>
        </w:rPr>
        <w:t>ОГД00 Общегуманитарные дисципл</w:t>
      </w:r>
      <w:r w:rsidR="00A8745F" w:rsidRPr="00A2307F">
        <w:rPr>
          <w:rFonts w:ascii="Times New Roman" w:eastAsiaTheme="minorEastAsia" w:hAnsi="Times New Roman" w:cs="Times New Roman"/>
          <w:sz w:val="28"/>
          <w:szCs w:val="28"/>
        </w:rPr>
        <w:t>ины - объем учебного времени 212</w:t>
      </w:r>
      <w:r w:rsidRPr="00A2307F"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0019D4" w:rsidRPr="00A2307F" w:rsidRDefault="000019D4" w:rsidP="000019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307F">
        <w:rPr>
          <w:rFonts w:ascii="Times New Roman" w:eastAsiaTheme="minorEastAsia" w:hAnsi="Times New Roman" w:cs="Times New Roman"/>
          <w:sz w:val="28"/>
          <w:szCs w:val="28"/>
        </w:rPr>
        <w:t>ОПД00 Общепрофессиональные дисцип</w:t>
      </w:r>
      <w:r w:rsidR="00A8745F" w:rsidRPr="00A2307F">
        <w:rPr>
          <w:rFonts w:ascii="Times New Roman" w:eastAsiaTheme="minorEastAsia" w:hAnsi="Times New Roman" w:cs="Times New Roman"/>
          <w:sz w:val="28"/>
          <w:szCs w:val="28"/>
        </w:rPr>
        <w:t>лины- объем учебного времени 448</w:t>
      </w:r>
      <w:r w:rsidRPr="00A2307F"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0019D4" w:rsidRPr="00A2307F" w:rsidRDefault="000019D4" w:rsidP="000019D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307F">
        <w:rPr>
          <w:rFonts w:ascii="Times New Roman" w:eastAsiaTheme="minorEastAsia" w:hAnsi="Times New Roman" w:cs="Times New Roman"/>
          <w:sz w:val="28"/>
          <w:szCs w:val="28"/>
        </w:rPr>
        <w:t>СД00 Специальные дисциплины - об</w:t>
      </w:r>
      <w:r w:rsidR="00A8745F" w:rsidRPr="00A2307F">
        <w:rPr>
          <w:rFonts w:ascii="Times New Roman" w:eastAsiaTheme="minorEastAsia" w:hAnsi="Times New Roman" w:cs="Times New Roman"/>
          <w:sz w:val="28"/>
          <w:szCs w:val="28"/>
        </w:rPr>
        <w:t>ъем учебного времени 232</w:t>
      </w:r>
      <w:r w:rsidRPr="00A2307F">
        <w:rPr>
          <w:rFonts w:ascii="Times New Roman" w:eastAsiaTheme="minorEastAsia" w:hAnsi="Times New Roman" w:cs="Times New Roman"/>
          <w:sz w:val="28"/>
          <w:szCs w:val="28"/>
        </w:rPr>
        <w:t>ч.</w:t>
      </w:r>
    </w:p>
    <w:p w:rsidR="000019D4" w:rsidRPr="00A2307F" w:rsidRDefault="000019D4" w:rsidP="000019D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2307F">
        <w:rPr>
          <w:rFonts w:ascii="Times New Roman" w:eastAsia="Times New Roman" w:hAnsi="Times New Roman" w:cs="Times New Roman"/>
          <w:sz w:val="28"/>
        </w:rPr>
        <w:t>ДООО.00 Дисциплины, определяем</w:t>
      </w:r>
      <w:r w:rsidR="00A8745F" w:rsidRPr="00A2307F">
        <w:rPr>
          <w:rFonts w:ascii="Times New Roman" w:eastAsia="Times New Roman" w:hAnsi="Times New Roman" w:cs="Times New Roman"/>
          <w:sz w:val="28"/>
        </w:rPr>
        <w:t>ые организацией образования – 72</w:t>
      </w:r>
      <w:r w:rsidRPr="00A2307F">
        <w:rPr>
          <w:rFonts w:ascii="Times New Roman" w:eastAsia="Times New Roman" w:hAnsi="Times New Roman" w:cs="Times New Roman"/>
          <w:sz w:val="28"/>
        </w:rPr>
        <w:t xml:space="preserve"> ч.</w:t>
      </w:r>
    </w:p>
    <w:p w:rsidR="000019D4" w:rsidRPr="00A2307F" w:rsidRDefault="000019D4" w:rsidP="000019D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2307F">
        <w:rPr>
          <w:rFonts w:ascii="Times New Roman" w:eastAsia="Times New Roman" w:hAnsi="Times New Roman" w:cs="Times New Roman"/>
          <w:sz w:val="28"/>
        </w:rPr>
        <w:t xml:space="preserve">ПО и ПП Производственное обучение и </w:t>
      </w:r>
      <w:r w:rsidR="00A8745F" w:rsidRPr="00A2307F">
        <w:rPr>
          <w:rFonts w:ascii="Times New Roman" w:eastAsia="Times New Roman" w:hAnsi="Times New Roman" w:cs="Times New Roman"/>
          <w:sz w:val="28"/>
        </w:rPr>
        <w:t>профессиональная практика – 1728</w:t>
      </w:r>
      <w:r w:rsidRPr="00A2307F">
        <w:rPr>
          <w:rFonts w:ascii="Times New Roman" w:eastAsia="Times New Roman" w:hAnsi="Times New Roman" w:cs="Times New Roman"/>
          <w:sz w:val="28"/>
        </w:rPr>
        <w:t>ч</w:t>
      </w:r>
    </w:p>
    <w:p w:rsidR="000019D4" w:rsidRPr="00A2307F" w:rsidRDefault="000019D4" w:rsidP="000019D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2307F">
        <w:rPr>
          <w:rFonts w:ascii="Times New Roman" w:eastAsia="Times New Roman" w:hAnsi="Times New Roman" w:cs="Times New Roman"/>
          <w:sz w:val="28"/>
        </w:rPr>
        <w:t>Рабочий учебный план регламентирует перечень и объем, последовательность учебных дисциплин и основные формы организации обучения согласно типового учебного плана.</w:t>
      </w:r>
    </w:p>
    <w:p w:rsidR="000019D4" w:rsidRPr="00A2307F" w:rsidRDefault="007F041E" w:rsidP="00001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0019D4" w:rsidRPr="00A230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2022-2025 </w:t>
      </w:r>
      <w:r w:rsidR="000019D4"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годы предоставленный  рабочий учебный план по специальности </w:t>
      </w:r>
      <w:r w:rsidR="00A8745F" w:rsidRPr="00A2307F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8745F" w:rsidRPr="00A2307F">
        <w:rPr>
          <w:rFonts w:ascii="Times New Roman" w:hAnsi="Times New Roman" w:cs="Times New Roman"/>
          <w:sz w:val="28"/>
          <w:szCs w:val="28"/>
        </w:rPr>
        <w:t>07150300 «Токарное дело (по видам)»</w:t>
      </w:r>
      <w:r w:rsidR="00A8745F"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019D4"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19D4" w:rsidRPr="00A2307F">
        <w:rPr>
          <w:rFonts w:ascii="Times New Roman" w:eastAsia="Calibri" w:hAnsi="Times New Roman" w:cs="Times New Roman"/>
          <w:sz w:val="28"/>
          <w:szCs w:val="27"/>
        </w:rPr>
        <w:t>, срок обучения – 2 года 10 месяцев,</w:t>
      </w:r>
      <w:r w:rsidR="00A8745F" w:rsidRPr="00A2307F">
        <w:rPr>
          <w:rFonts w:ascii="Times New Roman" w:eastAsia="Calibri" w:hAnsi="Times New Roman" w:cs="Times New Roman"/>
          <w:sz w:val="28"/>
          <w:szCs w:val="27"/>
        </w:rPr>
        <w:t xml:space="preserve"> язык обучения – русский</w:t>
      </w:r>
      <w:r w:rsidR="000019D4" w:rsidRPr="00A2307F">
        <w:rPr>
          <w:rFonts w:ascii="Times New Roman" w:eastAsia="Calibri" w:hAnsi="Times New Roman" w:cs="Times New Roman"/>
          <w:sz w:val="28"/>
          <w:szCs w:val="27"/>
        </w:rPr>
        <w:t xml:space="preserve">, на базе основного среднего образования  </w:t>
      </w:r>
      <w:r w:rsidR="000019D4" w:rsidRPr="00A2307F">
        <w:rPr>
          <w:rFonts w:ascii="Times New Roman" w:eastAsia="Calibri" w:hAnsi="Times New Roman" w:cs="Times New Roman"/>
          <w:sz w:val="28"/>
          <w:szCs w:val="20"/>
        </w:rPr>
        <w:t>предусматривает подготовку обучающихся по кредитно-модульной технологии обучения и включает освоение как базовых, так и профессиональных модулей для формирования базовых и профессиональных компетенций.</w:t>
      </w:r>
      <w:r w:rsidR="000019D4" w:rsidRPr="00A2307F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8745F" w:rsidRPr="00A2307F" w:rsidRDefault="00A8745F" w:rsidP="00A8745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745F" w:rsidRPr="00A2307F" w:rsidRDefault="000019D4" w:rsidP="00C07B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 xml:space="preserve">Рабочий учебный план составлен в соответствии с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</w:rPr>
        <w:t xml:space="preserve"> образования» (приложение 5 и приложение 1 к государственному общеобязательному стандарту технического и профессионального образования), профессиональным стандартам:</w:t>
      </w:r>
      <w:r w:rsidR="00A8745F"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«Токарная обработка», </w:t>
      </w:r>
      <w:r w:rsidR="00A8745F"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Заместителя Председателя Правления Национальной палаты  предпринимателей  Республики Казахстан «</w:t>
      </w:r>
      <w:proofErr w:type="spellStart"/>
      <w:r w:rsidR="00A8745F"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 w:rsidR="00A8745F"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30.12.2019г. № 269;</w:t>
      </w:r>
    </w:p>
    <w:p w:rsidR="00A8745F" w:rsidRPr="00A2307F" w:rsidRDefault="00A8745F" w:rsidP="00A874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«Фрезерная обработка», 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Заместителя Председателя Правления Национальной </w:t>
      </w:r>
      <w:proofErr w:type="gram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 предпринимателей</w:t>
      </w:r>
      <w:proofErr w:type="gram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Республики Казахстан «</w:t>
      </w:r>
      <w:proofErr w:type="spell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30.12.2019г. № 269;</w:t>
      </w:r>
      <w:r w:rsidR="00C07BB7"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«Токарно-расточные работы» утвержденного приказом Заместителя Председателя Правления Национальной палаты  предпринимателей  Республики Казахстан «</w:t>
      </w:r>
      <w:proofErr w:type="spellStart"/>
      <w:r w:rsidR="00C07BB7"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 w:rsidR="00C07BB7"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30.12.2019г. № 269;</w:t>
      </w:r>
    </w:p>
    <w:p w:rsidR="00A8745F" w:rsidRPr="00A2307F" w:rsidRDefault="00A8745F" w:rsidP="00A8745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07BB7"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Профессиональных стандартов </w:t>
      </w:r>
      <w:proofErr w:type="spellStart"/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WorldSkills</w:t>
      </w:r>
      <w:proofErr w:type="spellEnd"/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«Токарные работы на станках с ЧПУ WSC2017_WSSS07</w:t>
      </w:r>
      <w:proofErr w:type="gram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 </w:t>
      </w:r>
      <w:proofErr w:type="gram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«Фрезерные работы на станках с ЧПУ WSC2017_WSSS06»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8745F" w:rsidRPr="00A2307F" w:rsidRDefault="00A8745F" w:rsidP="00A8745F">
      <w:pPr>
        <w:spacing w:after="0" w:line="240" w:lineRule="auto"/>
        <w:contextualSpacing/>
        <w:jc w:val="both"/>
        <w:rPr>
          <w:rFonts w:ascii="Calibri" w:eastAsia="Calibri" w:hAnsi="Calibri" w:cs="Times New Roman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рекомендаций по разработке рабочего учебного плана по специальностям технического и профессионального образования»;</w:t>
      </w:r>
    </w:p>
    <w:p w:rsidR="00A8745F" w:rsidRPr="00A2307F" w:rsidRDefault="00A8745F" w:rsidP="00C07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Calibri" w:eastAsia="Calibri" w:hAnsi="Calibri" w:cs="Times New Roman"/>
          <w:sz w:val="28"/>
          <w:lang w:eastAsia="ru-RU"/>
        </w:rPr>
        <w:lastRenderedPageBreak/>
        <w:t>«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 рекомендаций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разработке рабочих учебных программ на основе актуализированных ТУП с учетом академической самостоятельности организаций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ТиППО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0019D4" w:rsidRPr="00A2307F" w:rsidRDefault="000019D4" w:rsidP="00001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0"/>
        </w:rPr>
      </w:pPr>
      <w:r w:rsidRPr="00A2307F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0019D4" w:rsidRPr="00A2307F" w:rsidRDefault="000019D4" w:rsidP="00001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2307F">
        <w:rPr>
          <w:rFonts w:ascii="Times New Roman" w:eastAsia="Calibri" w:hAnsi="Times New Roman" w:cs="Times New Roman"/>
          <w:sz w:val="28"/>
          <w:szCs w:val="20"/>
        </w:rPr>
        <w:t>Базовые компетенции затрагивают вопросы социальной ответственности, организации работы, взаимоотношений с другими людьми на рабочем месте, навыки предпринимательской деятельности. Это такие базовые модули:</w:t>
      </w:r>
    </w:p>
    <w:p w:rsidR="00966CA3" w:rsidRPr="00A2307F" w:rsidRDefault="00966CA3" w:rsidP="00966C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2307F">
        <w:rPr>
          <w:rFonts w:ascii="Times New Roman" w:eastAsia="Calibri" w:hAnsi="Times New Roman" w:cs="Times New Roman"/>
          <w:sz w:val="28"/>
          <w:szCs w:val="20"/>
        </w:rPr>
        <w:t xml:space="preserve">1) развитие и совершенствование физических качеств; </w:t>
      </w:r>
    </w:p>
    <w:p w:rsidR="00966CA3" w:rsidRPr="00A2307F" w:rsidRDefault="00966CA3" w:rsidP="00966C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2307F">
        <w:rPr>
          <w:rFonts w:ascii="Times New Roman" w:eastAsia="Calibri" w:hAnsi="Times New Roman" w:cs="Times New Roman"/>
          <w:sz w:val="28"/>
          <w:szCs w:val="20"/>
        </w:rPr>
        <w:t xml:space="preserve">2) применение информационно-коммуникационных и цифровых технологий; </w:t>
      </w:r>
    </w:p>
    <w:p w:rsidR="00966CA3" w:rsidRPr="00A2307F" w:rsidRDefault="00966CA3" w:rsidP="00966C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2307F">
        <w:rPr>
          <w:rFonts w:ascii="Times New Roman" w:eastAsia="Calibri" w:hAnsi="Times New Roman" w:cs="Times New Roman"/>
          <w:sz w:val="28"/>
          <w:szCs w:val="20"/>
        </w:rPr>
        <w:t xml:space="preserve">3) применение базовых знаний экономики и основ предпринимательства; </w:t>
      </w:r>
    </w:p>
    <w:p w:rsidR="00966CA3" w:rsidRPr="00A2307F" w:rsidRDefault="00966CA3" w:rsidP="000019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0"/>
        </w:rPr>
      </w:pPr>
    </w:p>
    <w:p w:rsidR="00966CA3" w:rsidRPr="00A2307F" w:rsidRDefault="00966CA3" w:rsidP="00966C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2307F">
        <w:rPr>
          <w:rFonts w:ascii="Times New Roman" w:eastAsia="Calibri" w:hAnsi="Times New Roman" w:cs="Times New Roman"/>
          <w:sz w:val="28"/>
          <w:szCs w:val="20"/>
        </w:rPr>
        <w:t xml:space="preserve">Профессиональные модули </w:t>
      </w:r>
      <w:r w:rsidRPr="00A2307F">
        <w:rPr>
          <w:rFonts w:ascii="Times New Roman" w:eastAsia="Calibri" w:hAnsi="Times New Roman" w:cs="Times New Roman"/>
          <w:sz w:val="28"/>
          <w:szCs w:val="28"/>
        </w:rPr>
        <w:t>описывают знания, умения и навыки по данной специальности и направлены на формирование профессиональных компетенций</w:t>
      </w:r>
      <w:r w:rsidRPr="00A2307F">
        <w:rPr>
          <w:rFonts w:ascii="Times New Roman" w:eastAsia="Calibri" w:hAnsi="Times New Roman" w:cs="Times New Roman"/>
          <w:sz w:val="28"/>
          <w:szCs w:val="20"/>
        </w:rPr>
        <w:t xml:space="preserve"> в конкретной профессиональной деятельности. Содержание профессиональных модулей разработано с учетом профессиональных стандартов</w:t>
      </w:r>
      <w:r w:rsidRPr="00A2307F"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, </w:t>
      </w:r>
      <w:r w:rsidRPr="00A2307F">
        <w:rPr>
          <w:rFonts w:ascii="Times New Roman" w:eastAsia="Calibri" w:hAnsi="Times New Roman" w:cs="Times New Roman"/>
          <w:bCs/>
          <w:sz w:val="28"/>
          <w:szCs w:val="20"/>
        </w:rPr>
        <w:t>запросом социальных партнеров и</w:t>
      </w:r>
      <w:r w:rsidRPr="00A2307F">
        <w:rPr>
          <w:rFonts w:ascii="Times New Roman" w:eastAsia="Calibri" w:hAnsi="Times New Roman" w:cs="Times New Roman"/>
          <w:sz w:val="28"/>
          <w:szCs w:val="20"/>
        </w:rPr>
        <w:t xml:space="preserve"> учетом академической самостоятельности организации образования. </w:t>
      </w:r>
    </w:p>
    <w:p w:rsidR="00966CA3" w:rsidRPr="00A2307F" w:rsidRDefault="00966CA3" w:rsidP="00966C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2307F">
        <w:rPr>
          <w:rFonts w:ascii="Times New Roman" w:eastAsia="Calibri" w:hAnsi="Times New Roman" w:cs="Times New Roman"/>
          <w:sz w:val="28"/>
          <w:szCs w:val="20"/>
        </w:rPr>
        <w:t xml:space="preserve">В образовательную программу включено </w:t>
      </w:r>
      <w:r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10 профессиональных модулей:</w:t>
      </w:r>
    </w:p>
    <w:p w:rsidR="00C07BB7" w:rsidRPr="00A2307F" w:rsidRDefault="00C07BB7" w:rsidP="00C07B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01 «Проведение подготовительных работ по токарной обработке деталей»;</w:t>
      </w:r>
      <w:r w:rsidR="00966CA3"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11 кредита/264ч.</w:t>
      </w:r>
    </w:p>
    <w:p w:rsidR="00C07BB7" w:rsidRPr="00A2307F" w:rsidRDefault="00C07BB7" w:rsidP="00C07B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02 «Выполнение токарной обработки деталей на универсальных токарных станках»;</w:t>
      </w:r>
      <w:r w:rsidR="00966CA3"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18 кредита/432ч.</w:t>
      </w:r>
    </w:p>
    <w:p w:rsidR="00966CA3" w:rsidRPr="00A2307F" w:rsidRDefault="00C07BB7" w:rsidP="00966C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03 «Выполнение токарной обработки деталей на токарно-карусельных станках»;</w:t>
      </w:r>
      <w:r w:rsidR="00966CA3"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6,5 кредита/156ч.</w:t>
      </w:r>
    </w:p>
    <w:p w:rsidR="00C07BB7" w:rsidRPr="00A2307F" w:rsidRDefault="00C07BB7" w:rsidP="00C07B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B7" w:rsidRPr="00A2307F" w:rsidRDefault="00C07BB7" w:rsidP="00C07B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04 «Выполнение токарной обработки деталей на токарно-револьверных станках»</w:t>
      </w:r>
      <w:r w:rsidR="00966CA3"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5 кредита/120ч.</w:t>
      </w:r>
    </w:p>
    <w:p w:rsidR="00C07BB7" w:rsidRPr="00A2307F" w:rsidRDefault="00C07BB7" w:rsidP="00C07B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05 «Обработка изделий на токарно-расточных станках»;</w:t>
      </w:r>
      <w:r w:rsidR="00966CA3"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5 кредита/120ч.</w:t>
      </w:r>
    </w:p>
    <w:p w:rsidR="00966CA3" w:rsidRPr="00A2307F" w:rsidRDefault="00C07BB7" w:rsidP="00966C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06 «Выполнение токарной обработки на токарных станках с числовым программным управлением»;</w:t>
      </w:r>
      <w:r w:rsidR="00966CA3"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8,5кредита/204ч.</w:t>
      </w:r>
    </w:p>
    <w:p w:rsidR="00C07BB7" w:rsidRPr="00A2307F" w:rsidRDefault="00C07BB7" w:rsidP="00966C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CA3" w:rsidRPr="00A2307F" w:rsidRDefault="00C07BB7" w:rsidP="00966C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</w:t>
      </w:r>
      <w:r w:rsidR="00966CA3" w:rsidRPr="00A2307F">
        <w:rPr>
          <w:rFonts w:ascii="Times New Roman" w:eastAsia="Calibri" w:hAnsi="Times New Roman" w:cs="Times New Roman"/>
          <w:sz w:val="28"/>
          <w:szCs w:val="28"/>
        </w:rPr>
        <w:t>7</w:t>
      </w:r>
      <w:r w:rsidRPr="00A2307F">
        <w:rPr>
          <w:rFonts w:ascii="Times New Roman" w:eastAsia="Calibri" w:hAnsi="Times New Roman" w:cs="Times New Roman"/>
          <w:sz w:val="28"/>
          <w:szCs w:val="28"/>
        </w:rPr>
        <w:t xml:space="preserve"> «Проведение подготовительных работ по фрезерной обработке»;</w:t>
      </w:r>
      <w:r w:rsidR="00966CA3"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13 кредита/312ч.</w:t>
      </w:r>
    </w:p>
    <w:p w:rsidR="00C07BB7" w:rsidRPr="00A2307F" w:rsidRDefault="00C07BB7" w:rsidP="00966C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CA3" w:rsidRPr="00A2307F" w:rsidRDefault="00966CA3" w:rsidP="00966C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08</w:t>
      </w:r>
      <w:r w:rsidR="00C07BB7" w:rsidRPr="00A2307F">
        <w:rPr>
          <w:rFonts w:ascii="Times New Roman" w:eastAsia="Calibri" w:hAnsi="Times New Roman" w:cs="Times New Roman"/>
          <w:sz w:val="28"/>
          <w:szCs w:val="28"/>
        </w:rPr>
        <w:t xml:space="preserve"> «Выполнение фрезерной обработки»;</w:t>
      </w:r>
      <w:r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16 кредита/384ч.</w:t>
      </w:r>
    </w:p>
    <w:p w:rsidR="00C07BB7" w:rsidRPr="00A2307F" w:rsidRDefault="00C07BB7" w:rsidP="00966CA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BB7" w:rsidRPr="00A2307F" w:rsidRDefault="00966CA3" w:rsidP="00C07B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t>ПМ 09</w:t>
      </w:r>
      <w:r w:rsidR="00C07BB7" w:rsidRPr="00A2307F">
        <w:rPr>
          <w:rFonts w:ascii="Times New Roman" w:eastAsia="Calibri" w:hAnsi="Times New Roman" w:cs="Times New Roman"/>
          <w:sz w:val="28"/>
          <w:szCs w:val="28"/>
        </w:rPr>
        <w:t xml:space="preserve"> «Выполнение фрезерной обработки на станках с числовым программным управлением»;</w:t>
      </w:r>
      <w:r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16 кредита/384ч.</w:t>
      </w:r>
    </w:p>
    <w:p w:rsidR="00C07BB7" w:rsidRPr="00A2307F" w:rsidRDefault="00966CA3" w:rsidP="00C07B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7F">
        <w:rPr>
          <w:rFonts w:ascii="Times New Roman" w:eastAsia="Calibri" w:hAnsi="Times New Roman" w:cs="Times New Roman"/>
          <w:sz w:val="28"/>
          <w:szCs w:val="28"/>
        </w:rPr>
        <w:lastRenderedPageBreak/>
        <w:t>ПМ 10</w:t>
      </w:r>
      <w:r w:rsidR="00C07BB7" w:rsidRPr="00A2307F">
        <w:rPr>
          <w:rFonts w:ascii="Times New Roman" w:eastAsia="Calibri" w:hAnsi="Times New Roman" w:cs="Times New Roman"/>
          <w:sz w:val="28"/>
          <w:szCs w:val="28"/>
        </w:rPr>
        <w:t xml:space="preserve"> «Контроль качества и выявления дефектов фрезерной обработки»;</w:t>
      </w:r>
      <w:r w:rsidRPr="00A2307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10 кредита/240ч.</w:t>
      </w:r>
    </w:p>
    <w:p w:rsidR="007F041E" w:rsidRPr="00A2307F" w:rsidRDefault="007F041E" w:rsidP="007F041E">
      <w:pPr>
        <w:pStyle w:val="a3"/>
        <w:numPr>
          <w:ilvl w:val="0"/>
          <w:numId w:val="5"/>
        </w:numPr>
        <w:rPr>
          <w:sz w:val="28"/>
          <w:lang w:val="ru-RU"/>
        </w:rPr>
      </w:pPr>
      <w:r w:rsidRPr="00A2307F">
        <w:rPr>
          <w:sz w:val="28"/>
          <w:lang w:val="ru-RU"/>
        </w:rPr>
        <w:t>обучения согласно типового учебного плана.</w:t>
      </w:r>
    </w:p>
    <w:p w:rsidR="00C07BB7" w:rsidRPr="00A2307F" w:rsidRDefault="007F041E" w:rsidP="007F041E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На  </w:t>
      </w:r>
      <w:r w:rsidRPr="00A2307F">
        <w:rPr>
          <w:rFonts w:ascii="Times New Roman" w:eastAsia="Calibri" w:hAnsi="Times New Roman" w:cs="Times New Roman"/>
          <w:b/>
          <w:bCs/>
          <w:sz w:val="28"/>
          <w:szCs w:val="28"/>
        </w:rPr>
        <w:t>2022</w:t>
      </w:r>
      <w:proofErr w:type="gramEnd"/>
      <w:r w:rsidRPr="00A2307F">
        <w:rPr>
          <w:rFonts w:ascii="Times New Roman" w:eastAsia="Calibri" w:hAnsi="Times New Roman" w:cs="Times New Roman"/>
          <w:b/>
          <w:bCs/>
          <w:sz w:val="28"/>
          <w:szCs w:val="28"/>
        </w:rPr>
        <w:t>-2023</w:t>
      </w:r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учебный год предоставленный  рабочий учебный план по специальности </w:t>
      </w:r>
      <w:r w:rsidRPr="00A2307F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A2307F">
        <w:rPr>
          <w:rFonts w:ascii="Times New Roman" w:hAnsi="Times New Roman" w:cs="Times New Roman"/>
          <w:sz w:val="28"/>
          <w:szCs w:val="28"/>
        </w:rPr>
        <w:t>07150300 «Токарное дело (по видам)»</w:t>
      </w:r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307F">
        <w:rPr>
          <w:rFonts w:ascii="Times New Roman" w:eastAsia="Calibri" w:hAnsi="Times New Roman" w:cs="Times New Roman"/>
          <w:sz w:val="28"/>
          <w:szCs w:val="27"/>
        </w:rPr>
        <w:t xml:space="preserve">, срок обучения –  10 месяцев, язык обучения – русский, на базе основного общего образования  </w:t>
      </w:r>
      <w:r w:rsidRPr="00A2307F">
        <w:rPr>
          <w:rFonts w:ascii="Times New Roman" w:eastAsia="Calibri" w:hAnsi="Times New Roman" w:cs="Times New Roman"/>
          <w:sz w:val="28"/>
          <w:szCs w:val="20"/>
        </w:rPr>
        <w:t>предусматривает подготовку обучающихся</w:t>
      </w:r>
      <w:r w:rsidRPr="00A2307F">
        <w:rPr>
          <w:rFonts w:eastAsia="Calibri"/>
          <w:sz w:val="28"/>
          <w:szCs w:val="20"/>
        </w:rPr>
        <w:t xml:space="preserve"> </w:t>
      </w:r>
      <w:r w:rsidRPr="00A2307F">
        <w:rPr>
          <w:rFonts w:ascii="Times New Roman" w:eastAsiaTheme="minorEastAsia" w:hAnsi="Times New Roman" w:cs="Times New Roman"/>
          <w:sz w:val="28"/>
          <w:szCs w:val="28"/>
        </w:rPr>
        <w:t>по линейной системе обучения и включает освоение циклов:</w:t>
      </w:r>
    </w:p>
    <w:p w:rsidR="007F041E" w:rsidRPr="00A2307F" w:rsidRDefault="007F041E" w:rsidP="007F041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307F">
        <w:rPr>
          <w:rFonts w:ascii="Times New Roman" w:eastAsiaTheme="minorEastAsia" w:hAnsi="Times New Roman" w:cs="Times New Roman"/>
          <w:sz w:val="28"/>
          <w:szCs w:val="28"/>
        </w:rPr>
        <w:t>ОГД00 Общегуманитарные дисциплины - объем учебного времени 272ч.</w:t>
      </w:r>
    </w:p>
    <w:p w:rsidR="007F041E" w:rsidRPr="00A2307F" w:rsidRDefault="007F041E" w:rsidP="007F041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307F">
        <w:rPr>
          <w:rFonts w:ascii="Times New Roman" w:eastAsiaTheme="minorEastAsia" w:hAnsi="Times New Roman" w:cs="Times New Roman"/>
          <w:sz w:val="28"/>
          <w:szCs w:val="28"/>
        </w:rPr>
        <w:t>ОПД00 Общепрофессиональные дисциплины- объем учебного времени 350ч.</w:t>
      </w:r>
    </w:p>
    <w:p w:rsidR="007F041E" w:rsidRPr="00A2307F" w:rsidRDefault="007F041E" w:rsidP="007F041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307F">
        <w:rPr>
          <w:rFonts w:ascii="Times New Roman" w:eastAsiaTheme="minorEastAsia" w:hAnsi="Times New Roman" w:cs="Times New Roman"/>
          <w:sz w:val="28"/>
          <w:szCs w:val="28"/>
        </w:rPr>
        <w:t>СД00 Специальные дисциплины - объем учебного времени 122ч.</w:t>
      </w:r>
    </w:p>
    <w:p w:rsidR="007F041E" w:rsidRPr="00A2307F" w:rsidRDefault="007F041E" w:rsidP="007F041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2307F">
        <w:rPr>
          <w:rFonts w:ascii="Times New Roman" w:eastAsia="Times New Roman" w:hAnsi="Times New Roman" w:cs="Times New Roman"/>
          <w:sz w:val="28"/>
        </w:rPr>
        <w:t>ДООО.00 Дисциплины, определяемые организацией образования – 48 ч.</w:t>
      </w:r>
    </w:p>
    <w:p w:rsidR="007F041E" w:rsidRPr="00A2307F" w:rsidRDefault="007F041E" w:rsidP="007F041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A2307F">
        <w:rPr>
          <w:rFonts w:ascii="Times New Roman" w:eastAsia="Times New Roman" w:hAnsi="Times New Roman" w:cs="Times New Roman"/>
          <w:sz w:val="28"/>
        </w:rPr>
        <w:t>ПО и ПП Производственное обучение и профессиональная практика – 576ч</w:t>
      </w:r>
    </w:p>
    <w:p w:rsidR="007F041E" w:rsidRPr="007F041E" w:rsidRDefault="007F041E" w:rsidP="007F041E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</w:p>
    <w:p w:rsidR="00BE7975" w:rsidRPr="00A2307F" w:rsidRDefault="00BE7975" w:rsidP="00BE79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A2307F">
        <w:rPr>
          <w:rFonts w:ascii="Times New Roman" w:eastAsia="Times New Roman" w:hAnsi="Times New Roman" w:cs="Times New Roman"/>
          <w:b/>
          <w:sz w:val="28"/>
          <w:szCs w:val="28"/>
        </w:rPr>
        <w:t>9). осуществление и прохождение производственного обучения и профессиональной практики в соответствии</w:t>
      </w:r>
      <w:r w:rsidRPr="00A2307F">
        <w:rPr>
          <w:rFonts w:ascii="Times New Roman" w:eastAsia="Times New Roman" w:hAnsi="Times New Roman" w:cs="Times New Roman"/>
          <w:b/>
          <w:sz w:val="28"/>
        </w:rPr>
        <w:t xml:space="preserve"> с требованиями государственного общеобязательного стандарта технического и профессионального, </w:t>
      </w:r>
      <w:proofErr w:type="spellStart"/>
      <w:r w:rsidRPr="00A2307F">
        <w:rPr>
          <w:rFonts w:ascii="Times New Roman" w:eastAsia="Times New Roman" w:hAnsi="Times New Roman" w:cs="Times New Roman"/>
          <w:b/>
          <w:sz w:val="28"/>
        </w:rPr>
        <w:t>послесреднего</w:t>
      </w:r>
      <w:proofErr w:type="spellEnd"/>
      <w:r w:rsidRPr="00A2307F">
        <w:rPr>
          <w:rFonts w:ascii="Times New Roman" w:eastAsia="Times New Roman" w:hAnsi="Times New Roman" w:cs="Times New Roman"/>
          <w:b/>
          <w:sz w:val="28"/>
        </w:rPr>
        <w:t xml:space="preserve"> образования,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2903)</w:t>
      </w: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Учебный процесс включает производственное обучение и профессиональную практику. </w:t>
      </w: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производственного обучения и профессиональной практики в колледже разработаны и используются следующие документы:</w:t>
      </w:r>
    </w:p>
    <w:p w:rsidR="00BE7975" w:rsidRPr="00A2307F" w:rsidRDefault="00BE7975" w:rsidP="00BE7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1) график учебного процесса;</w:t>
      </w:r>
    </w:p>
    <w:p w:rsidR="00BE7975" w:rsidRPr="00A2307F" w:rsidRDefault="00BE7975" w:rsidP="00BE7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2) рабочая программа производственного обучения и профессиональной практики по специальностям;</w:t>
      </w:r>
    </w:p>
    <w:p w:rsidR="00BE7975" w:rsidRPr="00A2307F" w:rsidRDefault="00BE7975" w:rsidP="00BE7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3) перечень учебно-производственных работ по всем специальностям в разрезе каждой учебной группы по каждому курсу обучения;</w:t>
      </w:r>
    </w:p>
    <w:p w:rsidR="00BE7975" w:rsidRPr="00A2307F" w:rsidRDefault="00BE7975" w:rsidP="00BE7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4) приказы руководителя колледжа о направлении студентов на практику;</w:t>
      </w:r>
    </w:p>
    <w:p w:rsidR="00BE7975" w:rsidRPr="00A2307F" w:rsidRDefault="00BE7975" w:rsidP="00BE7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рабочие планы-графики прохождения практики по всем специальностям и каждому курсу, согласованные с предприятиями;</w:t>
      </w:r>
    </w:p>
    <w:p w:rsidR="00BE7975" w:rsidRPr="00A2307F" w:rsidRDefault="00BE7975" w:rsidP="00BE7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5) договора с предприятиями – базами практик о прохождении практики;</w:t>
      </w:r>
    </w:p>
    <w:p w:rsidR="00BE7975" w:rsidRPr="00A2307F" w:rsidRDefault="00BE7975" w:rsidP="00BE7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6) отчеты - дневники студентов. </w:t>
      </w:r>
    </w:p>
    <w:p w:rsidR="00BE7975" w:rsidRPr="00A2307F" w:rsidRDefault="00BE7975" w:rsidP="00BE797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Виды, сроки и содержание профессиональной практики (учебной, производственной, преддипломной) определяются рабочими учебными программами и рабочими учебными планами, которые разработаны согласно разработанных профессиональных стандартов, государственного общеобязательного стандарта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hyperlink r:id="rId9" w:anchor="z5" w:history="1">
        <w:r w:rsidRPr="00A2307F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Министра </w:t>
      </w:r>
      <w:r w:rsidRPr="00A230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и науки Республики Казахстан от 31 октября 2018 года № 604,  типовых учебных планов и типовых учебных программ, утвержденных </w:t>
      </w:r>
      <w:hyperlink r:id="rId10" w:anchor="z4" w:history="1">
        <w:r w:rsidRPr="00A2307F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31 октября 2017 года № 553 и типовых учебных планов и типовых учебных программ по специальностям технического и профессионального образования, утвержденных </w:t>
      </w:r>
      <w:hyperlink r:id="rId11" w:anchor="z2" w:history="1">
        <w:r w:rsidRPr="00A2307F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15 июня 2015 года № 384.</w:t>
      </w: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учебные программы и рабочие учебные планы согласованы с социальными партнерами.</w:t>
      </w: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Учебная практика (производственное обучение) 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специалиста.</w:t>
      </w: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Учебная практика осуществляется в учебно-производственных мастерских и лабораториях под руководством мастера производственного обучения.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</w:rPr>
        <w:t xml:space="preserve">По окончании производственного обучения </w:t>
      </w:r>
      <w:r w:rsidRPr="00A230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мастером производственного обучения </w:t>
      </w:r>
      <w:r w:rsidRPr="00A2307F">
        <w:rPr>
          <w:rFonts w:ascii="Times New Roman" w:eastAsia="Times New Roman" w:hAnsi="Times New Roman" w:cs="Times New Roman"/>
          <w:color w:val="000000"/>
          <w:sz w:val="28"/>
        </w:rPr>
        <w:t>представляется отчет с итоговой оценкой</w:t>
      </w:r>
      <w:r w:rsidRPr="00A230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каждому обучающему и протокол проверочных работ.</w:t>
      </w: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Профессиональная практика проводится на базе предприятий и организаций под руководством наставника (руководителя практики).</w:t>
      </w: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Базами практики определяются предприятия (организации), уставная деятельность которых соответствует профилю подготовки специалистов и требованиям образовательной программы, обеспеченные квалифицированными кадрами для осуществления руководства профессиональной практикой и имеющие хорошее материально-техническое оснащение.</w:t>
      </w: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D6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(организацией), определенной в качестве базы практики, заключается договор о проведении профессиональной практики в соответствии с типовым договором на проведение профессиональной практики, утвержденным приказом Министра образования и науки Республики Казахстан от 28 января 2016 года № 93.</w:t>
      </w: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производственного обучения и производственной практики определены графиком учебного процесса на 1 и 2 полугодие, расписанием теоретических и практических занятий.</w:t>
      </w:r>
    </w:p>
    <w:p w:rsidR="00BE7975" w:rsidRPr="00A2307F" w:rsidRDefault="00BE7975" w:rsidP="00BE7975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профессиональной практики по согласованию с предприятиями (организациями), определенными базами практик, утверждаются программы и календарные графики о прохождении практики.</w:t>
      </w:r>
    </w:p>
    <w:p w:rsidR="00BE7975" w:rsidRPr="00A2307F" w:rsidRDefault="00BE7975" w:rsidP="00BE7975">
      <w:pPr>
        <w:spacing w:after="200" w:line="276" w:lineRule="auto"/>
        <w:ind w:firstLine="55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Направление обучающихся на профессиональную практику оформляется приказом руководителя организации образования с указанием сроков прохождения, базы и руководителя практики.</w:t>
      </w:r>
    </w:p>
    <w:p w:rsidR="00BE7975" w:rsidRPr="00A2307F" w:rsidRDefault="00BE7975" w:rsidP="00BE7975">
      <w:pPr>
        <w:spacing w:after="200" w:line="276" w:lineRule="auto"/>
        <w:ind w:firstLine="55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началом прохождения производственной и преддипломной практики на базе предприятия (организации) для обучающихся проводится инструктаж о целях, задачах, правилах, программе профессиональной практики и о безопасных условиях труда.</w:t>
      </w:r>
    </w:p>
    <w:p w:rsidR="00BE7975" w:rsidRPr="00A2307F" w:rsidRDefault="00BE7975" w:rsidP="00BE7975">
      <w:pPr>
        <w:spacing w:after="200" w:line="276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Обучающемуся выдаются бланк направления и дневник-отчет о прохождении профессиональной практики установленной формы.</w:t>
      </w:r>
    </w:p>
    <w:p w:rsidR="00BE7975" w:rsidRPr="00A2307F" w:rsidRDefault="00BE7975" w:rsidP="00BE7975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По итогам завершения практики обучающимися представляются отчеты</w:t>
      </w:r>
      <w:r w:rsidRPr="00A2307F">
        <w:rPr>
          <w:rFonts w:ascii="Times New Roman" w:hAnsi="Times New Roman" w:cs="Times New Roman"/>
          <w:sz w:val="28"/>
          <w:szCs w:val="28"/>
        </w:rPr>
        <w:t>о выполнении программы профессиональной практики</w:t>
      </w:r>
      <w:r w:rsidRPr="00A2307F">
        <w:rPr>
          <w:rFonts w:ascii="Times New Roman" w:hAnsi="Times New Roman" w:cs="Times New Roman"/>
          <w:sz w:val="28"/>
          <w:szCs w:val="28"/>
          <w:lang w:val="kk-KZ"/>
        </w:rPr>
        <w:t xml:space="preserve">, содержащие рабочий план-график производственной практики, согласованный с руководителем предприятия, отметка о прибытии-убытии, дневник-отчет, производственную характеристику. </w:t>
      </w:r>
    </w:p>
    <w:p w:rsidR="00BE7975" w:rsidRPr="00A2307F" w:rsidRDefault="00BE7975" w:rsidP="00B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A2307F">
        <w:rPr>
          <w:rFonts w:ascii="Times New Roman" w:eastAsia="Times New Roman" w:hAnsi="Times New Roman" w:cs="Times New Roman"/>
          <w:color w:val="000000"/>
          <w:sz w:val="28"/>
        </w:rPr>
        <w:t xml:space="preserve">Письменные отчеты производственной практики оцениваются </w:t>
      </w:r>
      <w:r w:rsidRPr="00A2307F">
        <w:rPr>
          <w:rFonts w:ascii="Times New Roman" w:eastAsia="Times New Roman" w:hAnsi="Times New Roman" w:cs="Times New Roman"/>
          <w:sz w:val="28"/>
          <w:szCs w:val="28"/>
          <w:lang w:val="kk-KZ"/>
        </w:rPr>
        <w:t>руководителем практики от колледжа, мастером производственного обучения</w:t>
      </w:r>
      <w:r w:rsidRPr="00A2307F">
        <w:rPr>
          <w:rFonts w:ascii="Times New Roman" w:eastAsia="Times New Roman" w:hAnsi="Times New Roman" w:cs="Times New Roman"/>
          <w:color w:val="000000"/>
          <w:sz w:val="28"/>
        </w:rPr>
        <w:t xml:space="preserve"> с учетом предложений руководителя практики от предприятия (организации), о чем представляется отчет мастера производственного обучения с итоговой оценкой</w:t>
      </w:r>
      <w:r w:rsidRPr="00A230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каждому обучающему. </w:t>
      </w:r>
    </w:p>
    <w:p w:rsidR="00BE7975" w:rsidRPr="00A2307F" w:rsidRDefault="00BE7975" w:rsidP="00BE7975">
      <w:pPr>
        <w:pStyle w:val="a3"/>
        <w:numPr>
          <w:ilvl w:val="0"/>
          <w:numId w:val="7"/>
        </w:numPr>
        <w:spacing w:after="0" w:line="240" w:lineRule="auto"/>
        <w:ind w:firstLine="425"/>
        <w:jc w:val="both"/>
        <w:rPr>
          <w:sz w:val="28"/>
          <w:szCs w:val="28"/>
          <w:lang w:val="kk-KZ"/>
        </w:rPr>
      </w:pPr>
      <w:r w:rsidRPr="00A2307F">
        <w:rPr>
          <w:sz w:val="28"/>
          <w:szCs w:val="28"/>
          <w:lang w:val="kk-KZ"/>
        </w:rPr>
        <w:t xml:space="preserve">       В 2020-2021 учебном году, 2021-2022 учебном году , 2022-2023 учебном году на дуальном обучение  по специальности обучались группы:    Т-26 (Токарное дело) (общее количество заключенных договоров  - 24, 1 работодатель), Т-36 (Токарное дело) (общее количество заключенных договоров  - 22, 3 работодателя), Т-5 (Токарное дело) - (общее количество заключенных договоров  - 20, 1 работодатель). В 2020-2021 учебном году проиводственное обучение и производственная практика проводились в сроки согласно  утвержденного графика учебного процесса, в количестве, определеном рабочими учебными планами и на основании заключенных договоров по проведение производственной практики.</w:t>
      </w:r>
    </w:p>
    <w:p w:rsidR="00BE7975" w:rsidRPr="00A2307F" w:rsidRDefault="00BE7975" w:rsidP="00B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75" w:rsidRPr="00A2307F" w:rsidRDefault="00BE7975" w:rsidP="00B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07F">
        <w:rPr>
          <w:rFonts w:ascii="Times New Roman" w:hAnsi="Times New Roman" w:cs="Times New Roman"/>
          <w:b/>
          <w:sz w:val="28"/>
          <w:szCs w:val="28"/>
        </w:rPr>
        <w:t xml:space="preserve">Сведения прохождении производственного обучения и </w:t>
      </w:r>
    </w:p>
    <w:p w:rsidR="00BE7975" w:rsidRPr="00A2307F" w:rsidRDefault="00BE7975" w:rsidP="00BE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07F">
        <w:rPr>
          <w:rFonts w:ascii="Times New Roman" w:hAnsi="Times New Roman" w:cs="Times New Roman"/>
          <w:b/>
          <w:sz w:val="28"/>
          <w:szCs w:val="28"/>
        </w:rPr>
        <w:t>производственной практики за 2020-2021 учебный год</w:t>
      </w:r>
    </w:p>
    <w:p w:rsidR="00BE7975" w:rsidRPr="00A2307F" w:rsidRDefault="00BE7975" w:rsidP="00BE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635"/>
        <w:gridCol w:w="3363"/>
        <w:gridCol w:w="840"/>
        <w:gridCol w:w="1153"/>
        <w:gridCol w:w="2768"/>
        <w:gridCol w:w="1130"/>
      </w:tblGrid>
      <w:tr w:rsidR="00BE7975" w:rsidRPr="00A2307F" w:rsidTr="00773FA2">
        <w:tc>
          <w:tcPr>
            <w:tcW w:w="636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34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774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130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770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145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E7975" w:rsidRPr="00A2307F" w:rsidTr="00773FA2">
        <w:tc>
          <w:tcPr>
            <w:tcW w:w="636" w:type="dxa"/>
            <w:vMerge w:val="restart"/>
          </w:tcPr>
          <w:p w:rsidR="00BE7975" w:rsidRPr="00A2307F" w:rsidRDefault="00BE7975" w:rsidP="00773FA2">
            <w:pPr>
              <w:rPr>
                <w:sz w:val="28"/>
                <w:szCs w:val="28"/>
              </w:rPr>
            </w:pPr>
            <w:r w:rsidRPr="00A2307F">
              <w:rPr>
                <w:sz w:val="28"/>
                <w:szCs w:val="28"/>
              </w:rPr>
              <w:t>1.</w:t>
            </w:r>
          </w:p>
        </w:tc>
        <w:tc>
          <w:tcPr>
            <w:tcW w:w="3434" w:type="dxa"/>
            <w:vMerge w:val="restart"/>
          </w:tcPr>
          <w:p w:rsidR="00BE7975" w:rsidRPr="00A2307F" w:rsidRDefault="00BE7975" w:rsidP="007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Токарное дело и металлообработка</w:t>
            </w:r>
          </w:p>
        </w:tc>
        <w:tc>
          <w:tcPr>
            <w:tcW w:w="774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0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Т-6</w:t>
            </w:r>
          </w:p>
        </w:tc>
        <w:tc>
          <w:tcPr>
            <w:tcW w:w="2770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28.09.2020-27.10.2020</w:t>
            </w:r>
          </w:p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08.06.2021-30.06.2021</w:t>
            </w:r>
          </w:p>
        </w:tc>
        <w:tc>
          <w:tcPr>
            <w:tcW w:w="1145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BE7975" w:rsidRPr="00A2307F" w:rsidTr="00773FA2">
        <w:tc>
          <w:tcPr>
            <w:tcW w:w="636" w:type="dxa"/>
            <w:vMerge/>
          </w:tcPr>
          <w:p w:rsidR="00BE7975" w:rsidRPr="00A2307F" w:rsidRDefault="00BE7975" w:rsidP="00773FA2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vMerge/>
          </w:tcPr>
          <w:p w:rsidR="00BE7975" w:rsidRPr="00A2307F" w:rsidRDefault="00BE7975" w:rsidP="0077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0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Т-26</w:t>
            </w:r>
          </w:p>
        </w:tc>
        <w:tc>
          <w:tcPr>
            <w:tcW w:w="2770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27.04.202123.06.2021</w:t>
            </w:r>
          </w:p>
        </w:tc>
        <w:tc>
          <w:tcPr>
            <w:tcW w:w="1145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BE7975" w:rsidRPr="00A2307F" w:rsidTr="00773FA2">
        <w:tc>
          <w:tcPr>
            <w:tcW w:w="636" w:type="dxa"/>
            <w:vMerge/>
          </w:tcPr>
          <w:p w:rsidR="00BE7975" w:rsidRPr="00A2307F" w:rsidRDefault="00BE7975" w:rsidP="00773FA2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vMerge/>
          </w:tcPr>
          <w:p w:rsidR="00BE7975" w:rsidRPr="00A2307F" w:rsidRDefault="00BE7975" w:rsidP="0077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0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Т-34</w:t>
            </w:r>
          </w:p>
        </w:tc>
        <w:tc>
          <w:tcPr>
            <w:tcW w:w="2770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02.09.2020-17.11.2020</w:t>
            </w:r>
          </w:p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25.05.2021-22.06.2021</w:t>
            </w:r>
          </w:p>
        </w:tc>
        <w:tc>
          <w:tcPr>
            <w:tcW w:w="1145" w:type="dxa"/>
          </w:tcPr>
          <w:p w:rsidR="00BE7975" w:rsidRPr="00A2307F" w:rsidRDefault="00BE7975" w:rsidP="0077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7F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</w:tr>
    </w:tbl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7975" w:rsidRPr="00A2307F" w:rsidRDefault="00BE7975" w:rsidP="00BE79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E7975" w:rsidRPr="00A2307F" w:rsidRDefault="00BE7975" w:rsidP="00BE79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Анализ производственного обучения и профессиональной </w:t>
      </w:r>
      <w:proofErr w:type="gramStart"/>
      <w:r w:rsidRPr="00A23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практики  за</w:t>
      </w:r>
      <w:proofErr w:type="gramEnd"/>
      <w:r w:rsidRPr="00A23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2021-2022 учебный год:</w:t>
      </w:r>
    </w:p>
    <w:p w:rsidR="00BE7975" w:rsidRPr="00A2307F" w:rsidRDefault="00BE7975" w:rsidP="00BE7975">
      <w:pPr>
        <w:tabs>
          <w:tab w:val="left" w:pos="-4274"/>
        </w:tabs>
        <w:spacing w:after="0" w:line="240" w:lineRule="auto"/>
        <w:ind w:firstLine="5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Профессиональная практика для обучающихся 3 курса</w:t>
      </w:r>
      <w:r w:rsidRPr="00A230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A2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группа Т-36 (мастера производственного обучения </w:t>
      </w:r>
      <w:proofErr w:type="spellStart"/>
      <w:r w:rsidRPr="00A2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Иржанов</w:t>
      </w:r>
      <w:proofErr w:type="spellEnd"/>
      <w:r w:rsidRPr="00A23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Б., Волкова Л.И.) запланирована в 5 и 6 семестрах на основании: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рабочей учебной программы на 2019-2022 годы, утвержденной руководителем колледжа в 2019 году по согласованию с социальным партнером - ТОО «</w:t>
      </w:r>
      <w:proofErr w:type="spell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AtbasarTechnopark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содержит разбивку часов по разделам, темам с описанием видов работ, их кратких характеристик;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рабочего учебного плана на 2019-2022 годы, утвержденного руководителем колледжа в 2019 году по согласованию с социальным партнером - </w:t>
      </w: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Филиал «Атбасарский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электровозоремонтный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завод» товарищество с ограниченной ответственностью </w:t>
      </w: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«Қамқор Локомотив».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Р</w:t>
      </w:r>
      <w:proofErr w:type="spell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абочий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план разработан с увеличением практических занятий более  60% , т.к. группа находится на дуальном обучении. 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Рабочий учебный план предусматривает проведение производственной практики в количестве 862 часов, в том числе 396 часов в 5 семестре и 466 часов в 6 семестре 2021-2022 учебного года. 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учебных часов, отведенных для проведения производственной практики в рабочем учебном плане соответствует количеству указанных учебных часов в рабочей программе;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графика учебного процесса, утвержденного руководителем колледжа на первое и второе полугодие 2021-2022 учебного года.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рабочей программе проведено перераспределение учебных часов и тем по семестрам – 432 часа в 5 семестре и 430 часов в 6 семестре, с соблюдением годового количества часов.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307F">
        <w:rPr>
          <w:rFonts w:ascii="Times New Roman" w:eastAsia="Times New Roman" w:hAnsi="Times New Roman" w:cs="Times New Roman"/>
          <w:sz w:val="28"/>
          <w:szCs w:val="24"/>
        </w:rPr>
        <w:t>Производственная практика организована на основании приказов руководителя колледжа от 02.09.2021 года № 25/3, от 05.04.2022 года № 17/2, где базами практики определены: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ИП «Макану»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ТОО «Вторчермет 2018»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ТОО «Atbasartechnopark»: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ТОО «InterTrade»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ТОО «Шынгыс 1»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ИП «Алкенов»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ИП «Миссиоцкая»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>ИП «Кучер»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ТОО «СХП Октябрьское»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ИП «Джурканов»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ИП «ПластикСтрой»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ТОО «Алтындан»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ТОО «</w:t>
      </w:r>
      <w:proofErr w:type="spellStart"/>
      <w:r w:rsidRPr="00A2307F">
        <w:rPr>
          <w:rFonts w:ascii="Times New Roman" w:hAnsi="Times New Roman" w:cs="Times New Roman"/>
          <w:sz w:val="28"/>
          <w:szCs w:val="28"/>
          <w:lang w:val="en-US"/>
        </w:rPr>
        <w:t>Mergen</w:t>
      </w:r>
      <w:proofErr w:type="spellEnd"/>
      <w:r w:rsidRPr="00A2307F">
        <w:rPr>
          <w:rFonts w:ascii="Times New Roman" w:hAnsi="Times New Roman" w:cs="Times New Roman"/>
          <w:sz w:val="28"/>
          <w:szCs w:val="28"/>
          <w:lang w:val="en-US"/>
        </w:rPr>
        <w:t xml:space="preserve"> group </w:t>
      </w:r>
      <w:proofErr w:type="spellStart"/>
      <w:r w:rsidRPr="00A2307F">
        <w:rPr>
          <w:rFonts w:ascii="Times New Roman" w:hAnsi="Times New Roman" w:cs="Times New Roman"/>
          <w:sz w:val="28"/>
          <w:szCs w:val="28"/>
          <w:lang w:val="en-US"/>
        </w:rPr>
        <w:t>ioc</w:t>
      </w:r>
      <w:proofErr w:type="spellEnd"/>
      <w:r w:rsidRPr="00A2307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lastRenderedPageBreak/>
        <w:t>ИП «Бас Е.М.»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 xml:space="preserve">ТОО «Дом тепла. </w:t>
      </w:r>
      <w:r w:rsidRPr="00A2307F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A2307F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ИП «Жадан А.Л.»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07F">
        <w:rPr>
          <w:rFonts w:ascii="Times New Roman" w:hAnsi="Times New Roman" w:cs="Times New Roman"/>
          <w:sz w:val="28"/>
          <w:szCs w:val="28"/>
          <w:lang w:val="kk-KZ"/>
        </w:rPr>
        <w:t>ИП «Гавриленко»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>КХ «</w:t>
      </w:r>
      <w:proofErr w:type="spellStart"/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>Магиев</w:t>
      </w:r>
      <w:proofErr w:type="spellEnd"/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>ТОО «Урожай»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>ИП «</w:t>
      </w:r>
      <w:proofErr w:type="spellStart"/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>Нецлер</w:t>
      </w:r>
      <w:proofErr w:type="spellEnd"/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>КХ «Ибрагимова»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Филиал «Атбасарский </w:t>
      </w:r>
      <w:proofErr w:type="spellStart"/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электровозоремонтный</w:t>
      </w:r>
      <w:proofErr w:type="spellEnd"/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завод» товарищество с ограниченной ответственностью </w:t>
      </w:r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«Қамқор Локомотив».</w:t>
      </w:r>
    </w:p>
    <w:p w:rsidR="00BE7975" w:rsidRPr="00A2307F" w:rsidRDefault="00BE7975" w:rsidP="00BE7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2307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12 обучающихся прошли производственную практику на основании заключенных договоров по дуальному обучению.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Рабочий план практики выполнен в полном объеме, что подтверждается журналом учета производственного обучения и электронным журналом на платформе </w:t>
      </w:r>
      <w:proofErr w:type="spellStart"/>
      <w:r w:rsidRPr="00A2307F">
        <w:rPr>
          <w:rFonts w:ascii="Times New Roman" w:eastAsia="Times New Roman" w:hAnsi="Times New Roman" w:cs="Times New Roman"/>
          <w:sz w:val="28"/>
          <w:lang w:val="en-US"/>
        </w:rPr>
        <w:t>CollegeSmartNation</w:t>
      </w:r>
      <w:proofErr w:type="spellEnd"/>
      <w:r w:rsidRPr="00A2307F">
        <w:rPr>
          <w:rFonts w:ascii="Times New Roman" w:eastAsia="Times New Roman" w:hAnsi="Times New Roman" w:cs="Times New Roman"/>
          <w:sz w:val="28"/>
        </w:rPr>
        <w:t>.</w:t>
      </w:r>
    </w:p>
    <w:p w:rsidR="00BE7975" w:rsidRPr="00A2307F" w:rsidRDefault="00BE7975" w:rsidP="00BE797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BE7975" w:rsidRPr="00A2307F" w:rsidRDefault="00BE7975" w:rsidP="00BE7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Профессиональная практика для обучающихся 2 курса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группа Т-26 (мастер производственного обучения Янковский Э.А.) запланирована в 3 и 4 семестрах на основании: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рабочей учебной программы 2020-2023 годы, утвержденной руководителем колледжа в 2020 году по согласованию с социальным партнером - ТОО «</w:t>
      </w:r>
      <w:proofErr w:type="spell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AtbasarTechnopark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содержит разбивку часов по разделам, темам с описанием видов работ, их кратких характеристик;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рабочего учебного плана 2020-2023 годы, утвержденного руководителем колледжа в 2020 году по согласованию с социальным партнером - </w:t>
      </w: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Филиал «Атбасарский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электровозоремонтный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завод» товарищество с ограниченной ответственностью </w:t>
      </w: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«Қамқор Локомотив».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Рабочий учебный план предусматривает проведение производственной практики в количестве 534 часа, в том числе 252 часов профессиональной практики в 3 семестре и 282 часов в 4 семестре 2021-2022 учебного года.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учебных часов, отведенных для проведения производственной практики в рабочем учебном плане соответствует количеству указанных учебных часов в рабочей программе;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графика учебного процесса, утвержденного руководителем колледжа на первое и второе полугодие 2021-2022 учебного года.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Распределение учебных часов по полугодиям соответствует рабочему учебному плану.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307F">
        <w:rPr>
          <w:rFonts w:ascii="Times New Roman" w:eastAsia="Times New Roman" w:hAnsi="Times New Roman" w:cs="Times New Roman"/>
          <w:sz w:val="28"/>
          <w:szCs w:val="24"/>
        </w:rPr>
        <w:t>Производственная практика организована на основании приказов руководителя колледжа от 08.10.2021 года № 26/1, от 24.01.2022 года № 12/5, где базой практики, для 24 обучающихся, согласно заключенных договоров о дуальном обучении определен</w:t>
      </w: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филиал «Атбасарский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электровозоремонтный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завод» товарищество с ограниченной ответственностью </w:t>
      </w: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«Қамқор Локомотив».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Рабочий план практики выполнен в полном объеме, что подтверждается журналом учета производственного обучения и электронным журналом на платформе </w:t>
      </w:r>
      <w:proofErr w:type="spellStart"/>
      <w:r w:rsidRPr="00A2307F">
        <w:rPr>
          <w:rFonts w:ascii="Times New Roman" w:eastAsia="Times New Roman" w:hAnsi="Times New Roman" w:cs="Times New Roman"/>
          <w:sz w:val="28"/>
          <w:lang w:val="en-US"/>
        </w:rPr>
        <w:t>CollegeSmartNation</w:t>
      </w:r>
      <w:proofErr w:type="spellEnd"/>
      <w:r w:rsidRPr="00A2307F">
        <w:rPr>
          <w:rFonts w:ascii="Times New Roman" w:eastAsia="Times New Roman" w:hAnsi="Times New Roman" w:cs="Times New Roman"/>
          <w:sz w:val="28"/>
        </w:rPr>
        <w:t>.</w:t>
      </w:r>
    </w:p>
    <w:p w:rsidR="00BE7975" w:rsidRPr="00A2307F" w:rsidRDefault="00BE7975" w:rsidP="00BE79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Анализ производственного обучения и профессиональной практики в разрезе специальностей за 2022-2023 учебный год:</w:t>
      </w:r>
    </w:p>
    <w:p w:rsidR="00BE7975" w:rsidRPr="00A2307F" w:rsidRDefault="00BE7975" w:rsidP="00BE7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Специальность 07150300 Токарное дело (по видам)</w:t>
      </w:r>
    </w:p>
    <w:p w:rsidR="00BE7975" w:rsidRPr="00A2307F" w:rsidRDefault="00BE7975" w:rsidP="00BE79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Квалификация 3</w:t>
      </w:r>
      <w:r w:rsidRPr="00A23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W</w:t>
      </w:r>
      <w:r w:rsidRPr="00A23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07150301 Токарь</w:t>
      </w:r>
    </w:p>
    <w:p w:rsidR="00BE7975" w:rsidRPr="00A2307F" w:rsidRDefault="00BE7975" w:rsidP="00BE7975">
      <w:pPr>
        <w:spacing w:after="200" w:line="240" w:lineRule="auto"/>
        <w:ind w:firstLine="5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3W07150302 Фрезеровщик</w:t>
      </w:r>
    </w:p>
    <w:p w:rsidR="00BE7975" w:rsidRPr="00A2307F" w:rsidRDefault="00BE7975" w:rsidP="00BE7975">
      <w:pPr>
        <w:spacing w:after="20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Группа 1 курса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Т-5 (мастер производственного обучения </w:t>
      </w:r>
      <w:proofErr w:type="spell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Жакишев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М.К.) обучается по </w:t>
      </w:r>
      <w:proofErr w:type="spellStart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кредитно</w:t>
      </w:r>
      <w:proofErr w:type="spellEnd"/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модульной системе обучения.</w:t>
      </w:r>
    </w:p>
    <w:p w:rsidR="00BE7975" w:rsidRPr="00A2307F" w:rsidRDefault="00BE7975" w:rsidP="00BE7975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Рабочим учебным планом на 2022-2023 годы, утвержденным руководителем колледжа в 2022 году по согласованию с социальным партнером -  </w:t>
      </w: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филиал «Атбасарский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электровозоремонтный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завод» товарищество с ограниченной ответственностью </w:t>
      </w:r>
      <w:r w:rsidRPr="00A23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«Қамқор Локомотив»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определено проведение 108 часов – 4 кредита занятий по производственному обучению в рамках изучения квалификации 3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07150301 «Токарь»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профессиональному модулю </w:t>
      </w:r>
      <w:r w:rsidR="007D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 1 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подготовительных работ по токарной обработке деталей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7975" w:rsidRPr="00A2307F" w:rsidRDefault="00BE7975" w:rsidP="00BE7975">
      <w:pPr>
        <w:spacing w:after="0" w:line="240" w:lineRule="auto"/>
        <w:ind w:firstLine="4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графика учебного процесса производственное обучение запланировано в количестве 108 часов 4 кредита занятий по производственному обучению в рамках изучения </w:t>
      </w:r>
      <w:r w:rsidRPr="00A2307F">
        <w:rPr>
          <w:rFonts w:ascii="Times New Roman" w:eastAsia="Times New Roman" w:hAnsi="Times New Roman" w:cs="Times New Roman"/>
          <w:sz w:val="28"/>
          <w:szCs w:val="28"/>
        </w:rPr>
        <w:t>ПМ1 «</w:t>
      </w:r>
      <w:r w:rsidRPr="00A230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подготовительных работ по токарной обработке деталей</w:t>
      </w: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 семестре (36 часов) и во 2 семестре (72 часа) на базе учебно-производственной мастерской колледжа.</w:t>
      </w:r>
    </w:p>
    <w:p w:rsidR="00BE7975" w:rsidRPr="00A2307F" w:rsidRDefault="00BE7975" w:rsidP="00BE7975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Производственное обучение будет проводиться на основании рабочей учебной программы на 2022-2023 учебный год, согласно графика учебного процесса запланировано с 19.12.2022 года.</w:t>
      </w:r>
    </w:p>
    <w:p w:rsidR="00BE7975" w:rsidRPr="00A2307F" w:rsidRDefault="00BE7975" w:rsidP="00BE79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307F">
        <w:rPr>
          <w:rFonts w:ascii="Times New Roman" w:hAnsi="Times New Roman" w:cs="Times New Roman"/>
          <w:i/>
          <w:sz w:val="28"/>
          <w:szCs w:val="28"/>
          <w:u w:val="single"/>
        </w:rPr>
        <w:t>(Приложение 10 Производственное обучение)</w:t>
      </w:r>
    </w:p>
    <w:p w:rsidR="00BE7975" w:rsidRPr="00A2307F" w:rsidRDefault="00BE7975" w:rsidP="00BE79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b/>
          <w:sz w:val="28"/>
          <w:szCs w:val="28"/>
        </w:rPr>
        <w:t xml:space="preserve">10). </w:t>
      </w:r>
      <w:r w:rsidRPr="00A2307F">
        <w:rPr>
          <w:rFonts w:ascii="Times New Roman" w:eastAsia="Times New Roman" w:hAnsi="Times New Roman" w:cs="Times New Roman"/>
          <w:b/>
          <w:sz w:val="28"/>
        </w:rPr>
        <w:t>проведение оценки достижений результатов обучения посредством различных видов контроля: текущего контроля успеваемости, промежуточной и итоговой аттестации.</w:t>
      </w:r>
    </w:p>
    <w:p w:rsidR="00BE7975" w:rsidRPr="00A2307F" w:rsidRDefault="00BE7975" w:rsidP="00BE79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307F">
        <w:rPr>
          <w:rFonts w:ascii="Times New Roman" w:eastAsia="Times New Roman" w:hAnsi="Times New Roman" w:cs="Times New Roman"/>
          <w:sz w:val="28"/>
          <w:szCs w:val="28"/>
        </w:rPr>
        <w:t>В  2020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-2021 учебном году оценка знаний обучающихся производится по цифровой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</w:rPr>
        <w:t>пятибальной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системе в соответствии приказом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(с изменениями согласно Приказ МОН РК от 28.08.2020г. № 373).</w:t>
      </w:r>
    </w:p>
    <w:p w:rsidR="00BE7975" w:rsidRPr="00A2307F" w:rsidRDefault="00BE7975" w:rsidP="00BE79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В 2021-2023 учебном году внедрена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</w:rPr>
        <w:t>-рейтинговая буквенная система оценки учебных достижений обучающих, что отражается в журналах теоретического обучения, экзаменационных ведомостях по дисциплинам/ модулям.</w:t>
      </w:r>
    </w:p>
    <w:p w:rsidR="00BE7975" w:rsidRPr="00A2307F" w:rsidRDefault="00BE7975" w:rsidP="00BE79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по дисциплинам и модулям осуществляется путем проверки преподавателем обязательных контрольных работ, письменных </w:t>
      </w:r>
      <w:r w:rsidRPr="00A230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заданий, рефератов, выполнением обучающимися тестовых заданий, лабораторных, практических, графических работ предусмотренных учебной программой. Результаты проверки отражаются в журнале теоретического и практического обучения на портале </w:t>
      </w:r>
      <w:r w:rsidRPr="00A2307F">
        <w:rPr>
          <w:rFonts w:ascii="Times New Roman" w:eastAsia="Times New Roman" w:hAnsi="Times New Roman" w:cs="Times New Roman"/>
          <w:sz w:val="28"/>
          <w:szCs w:val="28"/>
          <w:lang w:val="en-US"/>
        </w:rPr>
        <w:t>College</w:t>
      </w: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  <w:lang w:val="en-US"/>
        </w:rPr>
        <w:t>SmartNation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975" w:rsidRPr="00A2307F" w:rsidRDefault="00BE7975" w:rsidP="00BE79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В 2021-22 учебном году экзаменационные ведомости промежуточной аттестации заполняются в соответствии с приказом № 130. </w:t>
      </w:r>
    </w:p>
    <w:p w:rsidR="00BE7975" w:rsidRPr="00A2307F" w:rsidRDefault="00BE7975" w:rsidP="00BE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текущей, промежуточной и итоговой аттестации обучающихся осуществляется согласно 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2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образования».</w:t>
      </w:r>
    </w:p>
    <w:p w:rsidR="00BE7975" w:rsidRPr="00A2307F" w:rsidRDefault="00BE7975" w:rsidP="00BE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– это проверка усвоения учебного материала теоретического и практического характера, которая осуществляется регулярно на протяжении всего полугодия, 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педагогом на текущих занятиях, в соответствии с общеобразовательной учебной программой.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текущего контроля: устный опрос, письменные задания, лабораторные работы, контрольные работы. </w:t>
      </w:r>
    </w:p>
    <w:p w:rsidR="00BE7975" w:rsidRPr="00A2307F" w:rsidRDefault="00BE7975" w:rsidP="00BE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 осуществляется в конце полугодия (года) и завершает изучение </w:t>
      </w:r>
      <w:r w:rsidRPr="00A2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или всего объема одной учебной дисциплины после завершения ее изучения. П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омогает оценить более крупные совокупности знаний и умений. Основные формы: зачет и экзамен. </w:t>
      </w:r>
    </w:p>
    <w:p w:rsidR="00BE7975" w:rsidRPr="00A2307F" w:rsidRDefault="00BE7975" w:rsidP="00BE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служит для проверки результатов обучения в целом и позволяет оценить совокупность приобретенных обучающимся профессиональных компетенций.  В ней участвуют внешние эксперты, работодатели. Основные формы: государственный экзамен. </w:t>
      </w:r>
    </w:p>
    <w:p w:rsidR="00BE7975" w:rsidRPr="00A2307F" w:rsidRDefault="00BE7975" w:rsidP="00BE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порядок и периодичность осуществления текущего контроля успеваемости и проведения промежуточной аттестации обучающихся предусмотрены рабочим учебным планом по специальности.</w:t>
      </w:r>
    </w:p>
    <w:p w:rsidR="00BE7975" w:rsidRPr="00A2307F" w:rsidRDefault="00BE7975" w:rsidP="00BE7975">
      <w:pPr>
        <w:pStyle w:val="11"/>
        <w:ind w:firstLine="708"/>
        <w:jc w:val="both"/>
        <w:rPr>
          <w:sz w:val="28"/>
          <w:szCs w:val="28"/>
        </w:rPr>
      </w:pPr>
      <w:r w:rsidRPr="00A2307F">
        <w:rPr>
          <w:sz w:val="28"/>
          <w:szCs w:val="28"/>
        </w:rPr>
        <w:t>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программой.</w:t>
      </w:r>
    </w:p>
    <w:p w:rsidR="00BE7975" w:rsidRPr="00A2307F" w:rsidRDefault="00BE7975" w:rsidP="00BE79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07F">
        <w:rPr>
          <w:rFonts w:ascii="Times New Roman" w:hAnsi="Times New Roman"/>
          <w:sz w:val="28"/>
          <w:szCs w:val="28"/>
        </w:rPr>
        <w:t>Обучающиеся, полностью выполнившие требования учебного плана определенного курса, успешно сдавшие все зачеты и экзамены промежуточной аттестации, приказом руководителя колледжа переводятся на следующий курс.</w:t>
      </w:r>
    </w:p>
    <w:p w:rsidR="00BE7975" w:rsidRPr="00A2307F" w:rsidRDefault="00BE7975" w:rsidP="00BE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</w:t>
      </w: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обучающихся в колледже включает сдачу итоговых </w:t>
      </w:r>
      <w:proofErr w:type="gramStart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  экзаменов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Итоговая аттестация обучающихся   проводится в сроки, предусмотренные графиком учебного процесса и рабочими учебными планами в форме, </w:t>
      </w:r>
      <w:proofErr w:type="gramStart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 ГОСО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по заранее утвержденному графику ее проведения </w:t>
      </w:r>
    </w:p>
    <w:p w:rsidR="00BE7975" w:rsidRPr="00A2307F" w:rsidRDefault="00BE7975" w:rsidP="00BE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2307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(приложение 11. График итоговой аттестации).</w:t>
      </w:r>
    </w:p>
    <w:p w:rsidR="00BE7975" w:rsidRPr="00A2307F" w:rsidRDefault="00BE7975" w:rsidP="00BE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75" w:rsidRPr="00A2307F" w:rsidRDefault="00BE7975" w:rsidP="00BE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К итоговой аттестации приказом руководителя колледжа допускаются обучающиеся, не имеющие академической задолженности и в полном объеме освоившие образовательные программы в соответствии с ГОСО, утвержденных приказом Министра образования и науки Республики Казахстан от 31 октября 2018 года № 604. </w:t>
      </w:r>
    </w:p>
    <w:p w:rsidR="00BE7975" w:rsidRPr="00A2307F" w:rsidRDefault="00BE7975" w:rsidP="00BE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  11 Приказ о допуске).</w:t>
      </w:r>
    </w:p>
    <w:p w:rsidR="00BE7975" w:rsidRPr="00A2307F" w:rsidRDefault="00BE7975" w:rsidP="00BE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975" w:rsidRPr="00A2307F" w:rsidRDefault="00BE7975" w:rsidP="00BE7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приказом руководителя </w:t>
      </w:r>
      <w:proofErr w:type="gramStart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 для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итоговой аттестации обучающихся создается  аттестационная комиссия. Заседание итоговой аттестационной комиссии оформляется с протоколом (форма </w:t>
      </w:r>
      <w:proofErr w:type="gramStart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  приказом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РК от 23 октября 2007 года № 502, приложение 32 к приказу МОН   от 14 сентября 2009 г. № 425),  который подписывается председателем, членами и секретарем комиссии. </w:t>
      </w:r>
    </w:p>
    <w:p w:rsidR="00BE7975" w:rsidRPr="00A2307F" w:rsidRDefault="00BE7975" w:rsidP="00BE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</w:t>
      </w:r>
      <w:proofErr w:type="gramStart"/>
      <w:r w:rsidRPr="00A2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  Копии</w:t>
      </w:r>
      <w:proofErr w:type="gramEnd"/>
      <w:r w:rsidRPr="00A23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протоколов  итоговой аттестации).</w:t>
      </w:r>
    </w:p>
    <w:p w:rsidR="00BE7975" w:rsidRPr="00A2307F" w:rsidRDefault="00BE7975" w:rsidP="00BE79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7F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выпускников</w:t>
      </w:r>
    </w:p>
    <w:p w:rsidR="00BE7975" w:rsidRPr="00A2307F" w:rsidRDefault="00BE7975" w:rsidP="00BE79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7F">
        <w:rPr>
          <w:rFonts w:ascii="Times New Roman" w:hAnsi="Times New Roman" w:cs="Times New Roman"/>
          <w:b/>
          <w:sz w:val="24"/>
          <w:szCs w:val="24"/>
        </w:rPr>
        <w:t>за 2020-2021, 2021-2022 учебные годы</w:t>
      </w:r>
    </w:p>
    <w:tbl>
      <w:tblPr>
        <w:tblStyle w:val="aa"/>
        <w:tblW w:w="10065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1843"/>
        <w:gridCol w:w="1700"/>
        <w:gridCol w:w="1135"/>
        <w:gridCol w:w="1276"/>
        <w:gridCol w:w="1276"/>
        <w:gridCol w:w="1559"/>
        <w:gridCol w:w="1276"/>
      </w:tblGrid>
      <w:tr w:rsidR="00BE7975" w:rsidRPr="00A2307F" w:rsidTr="00773FA2">
        <w:tc>
          <w:tcPr>
            <w:tcW w:w="1843" w:type="dxa"/>
            <w:vMerge w:val="restart"/>
            <w:shd w:val="clear" w:color="auto" w:fill="EDEDED" w:themeFill="accent3" w:themeFillTint="33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>Специальность, квалификация</w:t>
            </w:r>
          </w:p>
        </w:tc>
        <w:tc>
          <w:tcPr>
            <w:tcW w:w="1700" w:type="dxa"/>
            <w:vMerge w:val="restart"/>
            <w:shd w:val="clear" w:color="auto" w:fill="EDEDED" w:themeFill="accent3" w:themeFillTint="33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>Количество выпускников, участвовавших в ИА</w:t>
            </w:r>
          </w:p>
        </w:tc>
        <w:tc>
          <w:tcPr>
            <w:tcW w:w="3687" w:type="dxa"/>
            <w:gridSpan w:val="3"/>
            <w:shd w:val="clear" w:color="auto" w:fill="EDEDED" w:themeFill="accent3" w:themeFillTint="33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>Количество оценок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>% качества проф. Подготовки выпускников</w:t>
            </w:r>
          </w:p>
        </w:tc>
        <w:tc>
          <w:tcPr>
            <w:tcW w:w="1276" w:type="dxa"/>
            <w:vMerge w:val="restart"/>
            <w:shd w:val="clear" w:color="auto" w:fill="EDEDED" w:themeFill="accent3" w:themeFillTint="33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>Присвоен</w:t>
            </w:r>
          </w:p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>разряд, класс</w:t>
            </w:r>
          </w:p>
        </w:tc>
      </w:tr>
      <w:tr w:rsidR="00BE7975" w:rsidRPr="00A2307F" w:rsidTr="00773FA2">
        <w:tc>
          <w:tcPr>
            <w:tcW w:w="1843" w:type="dxa"/>
            <w:vMerge/>
          </w:tcPr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EDEDED" w:themeFill="accent3" w:themeFillTint="33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>«отлично»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>«хорошо»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A2307F">
              <w:rPr>
                <w:rFonts w:ascii="Times New Roman" w:hAnsi="Times New Roman" w:cs="Times New Roman"/>
                <w:sz w:val="20"/>
              </w:rPr>
              <w:t>удовлетво-рительно</w:t>
            </w:r>
            <w:proofErr w:type="spellEnd"/>
            <w:r w:rsidRPr="00A2307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/>
          </w:tcPr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E7975" w:rsidRPr="00A2307F" w:rsidTr="00773FA2">
        <w:tc>
          <w:tcPr>
            <w:tcW w:w="10065" w:type="dxa"/>
            <w:gridSpan w:val="7"/>
            <w:shd w:val="clear" w:color="auto" w:fill="C5E0B3" w:themeFill="accent6" w:themeFillTint="66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  <w:b/>
              </w:rPr>
              <w:t xml:space="preserve">Выпуск 2020-2021 </w:t>
            </w:r>
            <w:proofErr w:type="spellStart"/>
            <w:r w:rsidRPr="00A2307F">
              <w:rPr>
                <w:rFonts w:ascii="Times New Roman" w:hAnsi="Times New Roman" w:cs="Times New Roman"/>
                <w:b/>
              </w:rPr>
              <w:t>учебногогода</w:t>
            </w:r>
            <w:proofErr w:type="spellEnd"/>
          </w:p>
        </w:tc>
      </w:tr>
      <w:tr w:rsidR="00BE7975" w:rsidRPr="00A2307F" w:rsidTr="00773FA2">
        <w:tc>
          <w:tcPr>
            <w:tcW w:w="1843" w:type="dxa"/>
            <w:vAlign w:val="center"/>
          </w:tcPr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A2307F">
              <w:rPr>
                <w:rFonts w:ascii="Times New Roman" w:hAnsi="Times New Roman" w:cs="Times New Roman"/>
                <w:b/>
                <w:lang w:eastAsia="ru-RU"/>
              </w:rPr>
              <w:t>1109000 Токарное дело и металлообработка (по видам)</w:t>
            </w:r>
          </w:p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2307F">
              <w:rPr>
                <w:rFonts w:ascii="Times New Roman" w:hAnsi="Times New Roman" w:cs="Times New Roman"/>
                <w:lang w:eastAsia="ru-RU"/>
              </w:rPr>
              <w:t>110901 2 Токарь</w:t>
            </w:r>
          </w:p>
        </w:tc>
        <w:tc>
          <w:tcPr>
            <w:tcW w:w="1700" w:type="dxa"/>
            <w:vAlign w:val="center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vAlign w:val="center"/>
          </w:tcPr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 xml:space="preserve">Токарь 4-го разряда – 7 чел., </w:t>
            </w:r>
          </w:p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 xml:space="preserve">3- </w:t>
            </w:r>
            <w:proofErr w:type="spellStart"/>
            <w:r w:rsidRPr="00A2307F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A2307F">
              <w:rPr>
                <w:rFonts w:ascii="Times New Roman" w:hAnsi="Times New Roman" w:cs="Times New Roman"/>
                <w:sz w:val="20"/>
              </w:rPr>
              <w:t xml:space="preserve"> разряда – 7 чел.,</w:t>
            </w:r>
          </w:p>
        </w:tc>
      </w:tr>
      <w:tr w:rsidR="00BE7975" w:rsidRPr="00A2307F" w:rsidTr="00773FA2">
        <w:tc>
          <w:tcPr>
            <w:tcW w:w="10065" w:type="dxa"/>
            <w:gridSpan w:val="7"/>
            <w:shd w:val="clear" w:color="auto" w:fill="C5E0B3" w:themeFill="accent6" w:themeFillTint="66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  <w:b/>
              </w:rPr>
              <w:t>Выпуск 2021-2022учебногогода</w:t>
            </w:r>
          </w:p>
        </w:tc>
      </w:tr>
      <w:tr w:rsidR="00BE7975" w:rsidRPr="00A2307F" w:rsidTr="00773FA2">
        <w:tc>
          <w:tcPr>
            <w:tcW w:w="1843" w:type="dxa"/>
            <w:vAlign w:val="center"/>
          </w:tcPr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A2307F">
              <w:rPr>
                <w:rFonts w:ascii="Times New Roman" w:hAnsi="Times New Roman" w:cs="Times New Roman"/>
                <w:b/>
                <w:lang w:eastAsia="ru-RU"/>
              </w:rPr>
              <w:t>1109000 Токарное дело и металлообработка (по видам)</w:t>
            </w:r>
          </w:p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2307F">
              <w:rPr>
                <w:rFonts w:ascii="Times New Roman" w:hAnsi="Times New Roman" w:cs="Times New Roman"/>
                <w:lang w:eastAsia="ru-RU"/>
              </w:rPr>
              <w:t>110901 2 Токарь</w:t>
            </w:r>
          </w:p>
        </w:tc>
        <w:tc>
          <w:tcPr>
            <w:tcW w:w="1700" w:type="dxa"/>
            <w:vAlign w:val="center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vAlign w:val="center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BE7975" w:rsidRPr="00A2307F" w:rsidRDefault="00BE7975" w:rsidP="00773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vAlign w:val="center"/>
          </w:tcPr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 xml:space="preserve">Токарь 4-го разряда – 2 чел., </w:t>
            </w:r>
          </w:p>
          <w:p w:rsidR="00BE7975" w:rsidRPr="00A2307F" w:rsidRDefault="00BE7975" w:rsidP="00773FA2">
            <w:pPr>
              <w:pStyle w:val="a5"/>
              <w:rPr>
                <w:rFonts w:ascii="Times New Roman" w:hAnsi="Times New Roman" w:cs="Times New Roman"/>
              </w:rPr>
            </w:pPr>
            <w:r w:rsidRPr="00A2307F">
              <w:rPr>
                <w:rFonts w:ascii="Times New Roman" w:hAnsi="Times New Roman" w:cs="Times New Roman"/>
                <w:sz w:val="20"/>
              </w:rPr>
              <w:t xml:space="preserve">3- </w:t>
            </w:r>
            <w:proofErr w:type="spellStart"/>
            <w:r w:rsidRPr="00A2307F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A2307F">
              <w:rPr>
                <w:rFonts w:ascii="Times New Roman" w:hAnsi="Times New Roman" w:cs="Times New Roman"/>
                <w:sz w:val="20"/>
              </w:rPr>
              <w:t xml:space="preserve"> разряда – 7 чел., 2 разряда – 11 чел.</w:t>
            </w:r>
          </w:p>
        </w:tc>
      </w:tr>
    </w:tbl>
    <w:p w:rsidR="00BE7975" w:rsidRPr="00A2307F" w:rsidRDefault="00BE7975" w:rsidP="00BE7975">
      <w:pPr>
        <w:pStyle w:val="11"/>
        <w:ind w:firstLine="708"/>
        <w:jc w:val="both"/>
        <w:rPr>
          <w:color w:val="FF0000"/>
          <w:lang w:val="ru-RU"/>
        </w:rPr>
      </w:pPr>
    </w:p>
    <w:p w:rsidR="00BE7975" w:rsidRPr="00A2307F" w:rsidRDefault="00BE7975" w:rsidP="00BE7975">
      <w:pPr>
        <w:pStyle w:val="11"/>
        <w:ind w:firstLine="708"/>
        <w:jc w:val="both"/>
        <w:rPr>
          <w:sz w:val="28"/>
          <w:szCs w:val="28"/>
          <w:lang w:val="ru-RU"/>
        </w:rPr>
      </w:pPr>
      <w:r w:rsidRPr="00A2307F">
        <w:rPr>
          <w:sz w:val="28"/>
          <w:szCs w:val="28"/>
        </w:rPr>
        <w:t>Анализ итоговой аттестации выпускников по специальности «</w:t>
      </w:r>
      <w:r w:rsidRPr="00A2307F">
        <w:rPr>
          <w:sz w:val="28"/>
          <w:szCs w:val="28"/>
          <w:lang w:val="ru-RU"/>
        </w:rPr>
        <w:t>Токарное дело и металлообработка</w:t>
      </w:r>
      <w:r w:rsidRPr="00A2307F">
        <w:rPr>
          <w:sz w:val="28"/>
          <w:szCs w:val="28"/>
        </w:rPr>
        <w:t>»</w:t>
      </w:r>
      <w:r w:rsidRPr="00A2307F">
        <w:rPr>
          <w:sz w:val="28"/>
          <w:szCs w:val="28"/>
          <w:lang w:val="ru-RU"/>
        </w:rPr>
        <w:t xml:space="preserve"> (по видам)</w:t>
      </w:r>
      <w:r w:rsidRPr="00A2307F">
        <w:rPr>
          <w:sz w:val="28"/>
          <w:szCs w:val="28"/>
        </w:rPr>
        <w:t xml:space="preserve"> показывает, что в 2020-2021 году средний уровень подготовки был выше, чем в 2021-2022 году</w:t>
      </w:r>
      <w:r w:rsidRPr="00A2307F">
        <w:rPr>
          <w:sz w:val="28"/>
          <w:szCs w:val="28"/>
          <w:lang w:val="ru-RU"/>
        </w:rPr>
        <w:t>.</w:t>
      </w:r>
      <w:r w:rsidRPr="00A2307F">
        <w:rPr>
          <w:sz w:val="28"/>
          <w:szCs w:val="28"/>
        </w:rPr>
        <w:t xml:space="preserve">  </w:t>
      </w:r>
      <w:r w:rsidRPr="00A2307F">
        <w:rPr>
          <w:sz w:val="28"/>
          <w:szCs w:val="28"/>
          <w:lang w:val="ru-RU"/>
        </w:rPr>
        <w:t>И</w:t>
      </w:r>
      <w:r w:rsidRPr="00A2307F">
        <w:rPr>
          <w:sz w:val="28"/>
          <w:szCs w:val="28"/>
        </w:rPr>
        <w:t>тоговая аттестация включа</w:t>
      </w:r>
      <w:proofErr w:type="spellStart"/>
      <w:r w:rsidRPr="00A2307F">
        <w:rPr>
          <w:sz w:val="28"/>
          <w:szCs w:val="28"/>
          <w:lang w:val="ru-RU"/>
        </w:rPr>
        <w:t>ет</w:t>
      </w:r>
      <w:proofErr w:type="spellEnd"/>
      <w:r w:rsidRPr="00A2307F">
        <w:rPr>
          <w:sz w:val="28"/>
          <w:szCs w:val="28"/>
        </w:rPr>
        <w:t xml:space="preserve"> не только выполнение практического задания в соответствии с получаемой квалификацией, но и устный комплексный экзамен по предметам специального цикл</w:t>
      </w:r>
      <w:r w:rsidRPr="00A2307F">
        <w:rPr>
          <w:sz w:val="28"/>
          <w:szCs w:val="28"/>
          <w:lang w:val="ru-RU"/>
        </w:rPr>
        <w:t>а</w:t>
      </w:r>
      <w:r w:rsidRPr="00A2307F">
        <w:rPr>
          <w:sz w:val="28"/>
          <w:szCs w:val="28"/>
        </w:rPr>
        <w:t xml:space="preserve">. </w:t>
      </w:r>
    </w:p>
    <w:p w:rsidR="00BE7975" w:rsidRPr="00A2307F" w:rsidRDefault="00BE7975" w:rsidP="00BE7975">
      <w:pPr>
        <w:shd w:val="clear" w:color="auto" w:fill="FFFFFF" w:themeFill="background1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975" w:rsidRPr="00A2307F" w:rsidRDefault="00BE7975" w:rsidP="00BE7975">
      <w:pPr>
        <w:shd w:val="clear" w:color="auto" w:fill="FFFFFF" w:themeFill="background1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975" w:rsidRPr="00A2307F" w:rsidRDefault="00BE7975" w:rsidP="00BE7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11. </w:t>
      </w:r>
      <w:r w:rsidRPr="00A2307F">
        <w:rPr>
          <w:rFonts w:ascii="Times New Roman" w:hAnsi="Times New Roman" w:cs="Times New Roman"/>
          <w:b/>
          <w:sz w:val="28"/>
          <w:szCs w:val="28"/>
          <w:lang w:val="kk-KZ" w:eastAsia="ar-SA"/>
        </w:rPr>
        <w:t>С</w:t>
      </w:r>
      <w:proofErr w:type="spellStart"/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>пециальные</w:t>
      </w:r>
      <w:proofErr w:type="spellEnd"/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учебные программ</w:t>
      </w:r>
      <w:r w:rsidRPr="00A2307F">
        <w:rPr>
          <w:rFonts w:ascii="Times New Roman" w:hAnsi="Times New Roman" w:cs="Times New Roman"/>
          <w:b/>
          <w:sz w:val="28"/>
          <w:szCs w:val="28"/>
          <w:lang w:val="kk-KZ" w:eastAsia="ar-SA"/>
        </w:rPr>
        <w:t>ы</w:t>
      </w:r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обучения лиц с особыми образовательными потребностями в условиях инклюзивного образования (при наличии лиц c несохранным интеллектом), предусматривающих частичное или полное освоение образовательной </w:t>
      </w:r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программы </w:t>
      </w:r>
      <w:proofErr w:type="spellStart"/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>ТиПО</w:t>
      </w:r>
      <w:proofErr w:type="spellEnd"/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>, с учетом особенностей психофизического развития и индивидуальных возможностей обучающихся;</w:t>
      </w:r>
    </w:p>
    <w:p w:rsidR="00BE7975" w:rsidRPr="00A2307F" w:rsidRDefault="00BE7975" w:rsidP="00BE7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Колледж не осуществляет обучение лиц с особыми образовательными потребностями в условиях инклюзивного образования. </w:t>
      </w:r>
      <w:proofErr w:type="gramStart"/>
      <w:r w:rsidRPr="00A2307F">
        <w:rPr>
          <w:rFonts w:ascii="Times New Roman" w:hAnsi="Times New Roman" w:cs="Times New Roman"/>
          <w:sz w:val="28"/>
          <w:szCs w:val="28"/>
          <w:lang w:eastAsia="ar-SA"/>
        </w:rPr>
        <w:t>Специальные  учебные</w:t>
      </w:r>
      <w:proofErr w:type="gramEnd"/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 для обучения лиц с особыми образовательными потребностями в условиях инклюзивного образования</w:t>
      </w:r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2307F">
        <w:rPr>
          <w:rFonts w:ascii="Times New Roman" w:hAnsi="Times New Roman" w:cs="Times New Roman"/>
          <w:sz w:val="28"/>
          <w:szCs w:val="28"/>
          <w:lang w:eastAsia="ar-SA"/>
        </w:rPr>
        <w:t>для лиц c несохранным интеллектом не разрабатываются.</w:t>
      </w:r>
    </w:p>
    <w:p w:rsidR="00BE7975" w:rsidRPr="00A2307F" w:rsidRDefault="00BE7975" w:rsidP="00BE7975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A2307F">
        <w:rPr>
          <w:rFonts w:ascii="Times New Roman" w:eastAsia="Times New Roman" w:hAnsi="Times New Roman" w:cs="Times New Roman"/>
          <w:b/>
          <w:sz w:val="28"/>
          <w:szCs w:val="28"/>
        </w:rPr>
        <w:t>12).</w:t>
      </w:r>
      <w:bookmarkStart w:id="3" w:name="z112"/>
      <w:r w:rsidRPr="00A2307F">
        <w:rPr>
          <w:rFonts w:ascii="Times New Roman" w:eastAsia="Times New Roman" w:hAnsi="Times New Roman" w:cs="Times New Roman"/>
          <w:sz w:val="28"/>
        </w:rPr>
        <w:t xml:space="preserve"> </w:t>
      </w:r>
      <w:r w:rsidRPr="00A2307F">
        <w:rPr>
          <w:rFonts w:ascii="Times New Roman" w:eastAsia="Times New Roman" w:hAnsi="Times New Roman" w:cs="Times New Roman"/>
          <w:sz w:val="28"/>
          <w:lang w:val="en-US"/>
        </w:rPr>
        <w:t>     </w:t>
      </w:r>
      <w:r w:rsidRPr="00A2307F">
        <w:rPr>
          <w:rFonts w:ascii="Times New Roman" w:eastAsia="Times New Roman" w:hAnsi="Times New Roman" w:cs="Times New Roman"/>
          <w:sz w:val="28"/>
        </w:rPr>
        <w:t xml:space="preserve"> </w:t>
      </w:r>
      <w:r w:rsidRPr="00A2307F">
        <w:rPr>
          <w:rFonts w:ascii="Times New Roman" w:eastAsia="Times New Roman" w:hAnsi="Times New Roman" w:cs="Times New Roman"/>
          <w:b/>
          <w:sz w:val="28"/>
        </w:rPr>
        <w:t xml:space="preserve">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(при наличии лиц </w:t>
      </w:r>
      <w:r w:rsidRPr="00A2307F">
        <w:rPr>
          <w:rFonts w:ascii="Times New Roman" w:eastAsia="Times New Roman" w:hAnsi="Times New Roman" w:cs="Times New Roman"/>
          <w:b/>
          <w:sz w:val="28"/>
          <w:lang w:val="en-US"/>
        </w:rPr>
        <w:t>c</w:t>
      </w:r>
      <w:r w:rsidRPr="00A2307F">
        <w:rPr>
          <w:rFonts w:ascii="Times New Roman" w:eastAsia="Times New Roman" w:hAnsi="Times New Roman" w:cs="Times New Roman"/>
          <w:b/>
          <w:sz w:val="28"/>
        </w:rPr>
        <w:t xml:space="preserve"> сохранным интеллектом) на основе образовательной программы по специальности </w:t>
      </w:r>
      <w:proofErr w:type="spellStart"/>
      <w:r w:rsidRPr="00A2307F">
        <w:rPr>
          <w:rFonts w:ascii="Times New Roman" w:eastAsia="Times New Roman" w:hAnsi="Times New Roman" w:cs="Times New Roman"/>
          <w:b/>
          <w:sz w:val="28"/>
        </w:rPr>
        <w:t>ТиПО</w:t>
      </w:r>
      <w:proofErr w:type="spellEnd"/>
      <w:r w:rsidRPr="00A2307F">
        <w:rPr>
          <w:rFonts w:ascii="Times New Roman" w:eastAsia="Times New Roman" w:hAnsi="Times New Roman" w:cs="Times New Roman"/>
          <w:b/>
          <w:sz w:val="28"/>
        </w:rPr>
        <w:t>, с учетом физических нарушений и индивидуальных возможностей обучающихся.</w:t>
      </w:r>
    </w:p>
    <w:bookmarkEnd w:id="3"/>
    <w:p w:rsidR="00BE7975" w:rsidRPr="00A2307F" w:rsidRDefault="00BE7975" w:rsidP="00BE79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Колледж не осуществляет обучение лиц с особыми образовательными потребностями в условиях инклюзивного образования. </w:t>
      </w:r>
      <w:proofErr w:type="gramStart"/>
      <w:r w:rsidRPr="00A2307F">
        <w:rPr>
          <w:rFonts w:ascii="Times New Roman" w:hAnsi="Times New Roman" w:cs="Times New Roman"/>
          <w:sz w:val="28"/>
          <w:szCs w:val="28"/>
          <w:lang w:eastAsia="ar-SA"/>
        </w:rPr>
        <w:t>Специальные  учебные</w:t>
      </w:r>
      <w:proofErr w:type="gramEnd"/>
      <w:r w:rsidRPr="00A2307F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 для обучения лиц с особыми образовательными потребностями в условиях инклюзивного образования</w:t>
      </w:r>
      <w:r w:rsidRPr="00A230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2307F">
        <w:rPr>
          <w:rFonts w:ascii="Times New Roman" w:hAnsi="Times New Roman" w:cs="Times New Roman"/>
          <w:sz w:val="28"/>
          <w:szCs w:val="28"/>
          <w:lang w:eastAsia="ar-SA"/>
        </w:rPr>
        <w:t>для лиц c сохранным интеллектом не разрабатываются.</w:t>
      </w:r>
    </w:p>
    <w:p w:rsidR="009225D5" w:rsidRPr="00A2307F" w:rsidRDefault="009225D5" w:rsidP="009225D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EDEDED" w:themeFill="accent3" w:themeFillTint="33"/>
          <w:lang w:eastAsia="ru-RU"/>
        </w:rPr>
      </w:pPr>
    </w:p>
    <w:p w:rsidR="009225D5" w:rsidRPr="00A2307F" w:rsidRDefault="00291A67" w:rsidP="009225D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hAnsi="Times New Roman" w:cs="Times New Roman"/>
          <w:b/>
          <w:sz w:val="28"/>
          <w:szCs w:val="28"/>
          <w:shd w:val="clear" w:color="auto" w:fill="EDEDED" w:themeFill="accent3" w:themeFillTint="33"/>
          <w:lang w:eastAsia="ru-RU"/>
        </w:rPr>
        <w:t>3</w:t>
      </w:r>
      <w:r w:rsidR="00C97E76" w:rsidRPr="00A2307F">
        <w:rPr>
          <w:rFonts w:ascii="Times New Roman" w:hAnsi="Times New Roman" w:cs="Times New Roman"/>
          <w:b/>
          <w:sz w:val="28"/>
          <w:szCs w:val="28"/>
          <w:shd w:val="clear" w:color="auto" w:fill="EDEDED" w:themeFill="accent3" w:themeFillTint="33"/>
          <w:lang w:eastAsia="ru-RU"/>
        </w:rPr>
        <w:t xml:space="preserve">. </w:t>
      </w:r>
      <w:r w:rsidR="009225D5" w:rsidRPr="00A2307F">
        <w:rPr>
          <w:rFonts w:ascii="Times New Roman" w:hAnsi="Times New Roman" w:cs="Times New Roman"/>
          <w:b/>
          <w:sz w:val="28"/>
          <w:szCs w:val="28"/>
          <w:shd w:val="clear" w:color="auto" w:fill="EDEDED" w:themeFill="accent3" w:themeFillTint="33"/>
          <w:lang w:eastAsia="ru-RU"/>
        </w:rPr>
        <w:t>Требования к максимальному объему учебной нагрузки обучающихся</w:t>
      </w:r>
    </w:p>
    <w:p w:rsidR="009225D5" w:rsidRPr="00A2307F" w:rsidRDefault="009225D5" w:rsidP="009225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2307F">
        <w:rPr>
          <w:rFonts w:ascii="Times New Roman" w:eastAsia="Times New Roman" w:hAnsi="Times New Roman" w:cs="Times New Roman"/>
          <w:b/>
          <w:bCs/>
          <w:sz w:val="28"/>
        </w:rPr>
        <w:t>1) соответствие и соблюдение требований к максимальному объему учебной нагрузки обучающихся в неделю, включая обязательную учебную нагрузку при очной форме обучения, а также факультативные занятия и консультации;</w:t>
      </w:r>
    </w:p>
    <w:p w:rsidR="009225D5" w:rsidRPr="00A2307F" w:rsidRDefault="009225D5" w:rsidP="009225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0"/>
          <w:lang w:eastAsia="ru-RU"/>
        </w:rPr>
        <w:t>В соответствии с п. 16 ГОСО максимальный объем учебной нагрузки обучающихся в колледже по анализируемым специальностям</w:t>
      </w:r>
      <w:r w:rsidRPr="00A2307F">
        <w:rPr>
          <w:rFonts w:ascii="Times New Roman" w:eastAsia="Calibri" w:hAnsi="Times New Roman" w:cs="Times New Roman"/>
          <w:sz w:val="28"/>
          <w:szCs w:val="20"/>
          <w:lang w:val="kk-KZ" w:eastAsia="ru-RU"/>
        </w:rPr>
        <w:t xml:space="preserve"> </w:t>
      </w:r>
      <w:r w:rsidRPr="00A23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 </w:t>
      </w:r>
      <w:r w:rsidRPr="00A2307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колледже учебный год начинается 1 сентября и заканчивается согласно графику учебного процесса. </w:t>
      </w:r>
      <w:r w:rsidRPr="00A23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Факультативные  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4"/>
          <w:lang w:eastAsia="ru-RU"/>
        </w:rPr>
        <w:t>дисциплины  предусмотрены</w:t>
      </w:r>
      <w:proofErr w:type="gramEnd"/>
      <w:r w:rsidRPr="00A23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рабочими учебными планами</w:t>
      </w:r>
      <w:r w:rsidRPr="00A2307F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Pr="00A2307F">
        <w:rPr>
          <w:rFonts w:ascii="Times New Roman" w:eastAsia="Calibri" w:hAnsi="Times New Roman" w:cs="Times New Roman"/>
          <w:sz w:val="28"/>
          <w:szCs w:val="24"/>
          <w:lang w:eastAsia="ru-RU"/>
        </w:rPr>
        <w:t>из расчета  4 часа  в неделю.</w:t>
      </w:r>
      <w:r w:rsidRPr="00A2307F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Pr="00A2307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Также предусмотрено проведение консультаций на каждый учебный год. Расписание занятий в колледжах составляется в соответствии с графиком учебного процесса и рабочими учебными планами и размещено на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образовательной платформе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0"/>
          <w:lang w:eastAsia="ru-RU"/>
        </w:rPr>
        <w:t>College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0"/>
          <w:lang w:eastAsia="ru-RU"/>
        </w:rPr>
        <w:t>SmartNation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2307F">
        <w:rPr>
          <w:rFonts w:ascii="Calibri" w:eastAsia="Calibri" w:hAnsi="Calibri" w:cs="Times New Roman"/>
          <w:sz w:val="28"/>
          <w:szCs w:val="28"/>
          <w:lang w:eastAsia="ru-RU"/>
        </w:rPr>
        <w:t>Аудиторные занятия проводятся в виде спаренных 2-х академических часов.</w:t>
      </w:r>
    </w:p>
    <w:p w:rsidR="009225D5" w:rsidRPr="00A2307F" w:rsidRDefault="009225D5" w:rsidP="009225D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5D5" w:rsidRPr="00A2307F" w:rsidRDefault="009225D5" w:rsidP="009225D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Согласно  </w:t>
      </w:r>
      <w:bookmarkStart w:id="4" w:name="z1057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Главы 3 Требования к максимальному объему  учебной нагрузки обучающихся</w:t>
      </w:r>
      <w:bookmarkEnd w:id="4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ГОСО на проведение консультаций отводится </w:t>
      </w:r>
      <w:r w:rsidRPr="00A2307F">
        <w:rPr>
          <w:rFonts w:ascii="Times New Roman" w:eastAsia="Calibri" w:hAnsi="Times New Roman" w:cs="Times New Roman"/>
          <w:sz w:val="28"/>
          <w:szCs w:val="20"/>
          <w:lang w:eastAsia="ru-RU"/>
        </w:rPr>
        <w:t>не более 100 часов на учебный год.</w:t>
      </w:r>
    </w:p>
    <w:p w:rsidR="009225D5" w:rsidRPr="00A2307F" w:rsidRDefault="009225D5" w:rsidP="009225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Расписание учебных занятий утверждается директором колледжа, подписывается заместителем директора по учебной работе и председателем 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профсоюзного комитета. Выполнение расписания контролирует заместитель директора по учебной работе и заведующими отделения. Расписание учебных занятий разрабатывается на каждый академический семестр, на каждую учебную группу.  </w:t>
      </w:r>
    </w:p>
    <w:p w:rsidR="009225D5" w:rsidRPr="00A2307F" w:rsidRDefault="009225D5" w:rsidP="009225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Экзамены проводятся в соответствии с рабочими учебными планам</w:t>
      </w:r>
      <w:r w:rsidRPr="00A2307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</w:t>
      </w: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конце каждого семестра согласно отдельного графика. </w:t>
      </w:r>
    </w:p>
    <w:p w:rsidR="00CF72B8" w:rsidRPr="00A2307F" w:rsidRDefault="00CF72B8" w:rsidP="00CF72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225D5" w:rsidRPr="00A2307F" w:rsidRDefault="009225D5" w:rsidP="005269A8">
      <w:pPr>
        <w:spacing w:after="0" w:line="240" w:lineRule="auto"/>
        <w:ind w:firstLine="708"/>
        <w:jc w:val="both"/>
        <w:rPr>
          <w:b/>
          <w:bCs/>
          <w:sz w:val="28"/>
        </w:rPr>
      </w:pPr>
      <w:r w:rsidRPr="00A2307F">
        <w:rPr>
          <w:b/>
          <w:bCs/>
          <w:sz w:val="28"/>
        </w:rPr>
        <w:t>2) соблюдение объема учебного времени на обязательное обучение;</w:t>
      </w:r>
    </w:p>
    <w:p w:rsidR="00B32C8D" w:rsidRPr="00A2307F" w:rsidRDefault="00B32C8D" w:rsidP="00B32C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образования»  объем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учебной нагрузки для обучающихся первых и вторых курсов измеряется в кредитах/часах согласно результатам обучения, осваиваемых им по каждой дисциплине. 1 кредит равен 24 академическим часам, 1 академический час равен 45 минутам. Объем учебного времени на обязательное обучение составляет 60 кредитов/1440 часов на учебный год. Для учебных занятий всех видов учебной работы академический час составляет не более 45 минут. Продолжительность одного парного занятия составляет 2 академических часа или 90 минут. Количество обязательных учебных кредитов при кредитной технологии обучения: - 180 кредитов для </w:t>
      </w:r>
      <w:proofErr w:type="spell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дготовки</w:t>
      </w:r>
      <w:proofErr w:type="spell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квалифицированных рабочих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>кадров  на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базе основного среднего образования. В рамках данного объема кредитов допускается освоение до 2 рабочих квалификаций. </w:t>
      </w:r>
    </w:p>
    <w:p w:rsidR="00B32C8D" w:rsidRPr="00A2307F" w:rsidRDefault="007D6D3D" w:rsidP="00B32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№ 595 </w:t>
      </w:r>
      <w:r w:rsidR="00B32C8D"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</w:t>
      </w:r>
      <w:proofErr w:type="gramStart"/>
      <w:r w:rsidR="00B32C8D"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2018</w:t>
      </w:r>
      <w:proofErr w:type="gramEnd"/>
      <w:r w:rsidR="00B32C8D"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«Типовые правила деятельности видов организаций технического  и профессионального, </w:t>
      </w:r>
      <w:proofErr w:type="spellStart"/>
      <w:r w:rsidR="00B32C8D"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="00B32C8D"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учебный год начинается и заканчивается согласно графику учебного процесса, т.е. с 1 сентября по 30 июня и составляет 42 недели.</w:t>
      </w:r>
    </w:p>
    <w:p w:rsidR="00B32C8D" w:rsidRPr="00A2307F" w:rsidRDefault="00B32C8D" w:rsidP="00B3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учебных недель – 40. 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недель, 1 неделя – праздничные дни. Общий объем учебного времени определяется из расчета обязательной учебной нагрузки 36 часов в неделю (при этом в указанный объем не входят факультативы и консультации).</w:t>
      </w:r>
      <w:r w:rsidR="007D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Факультативные   дисциплины </w:t>
      </w:r>
      <w:proofErr w:type="gramStart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 рабочим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  учебного заведения  из расчета  4 часа  в неделю, также рабочим учебным планом  предусмотрено проведение консультаций в объеме 100 часов на один учебный год. Расписание занятий в колледжах составляется в соответствии с графиком учебного процесса и рабочими учебными планами.</w:t>
      </w:r>
    </w:p>
    <w:p w:rsidR="00334F7E" w:rsidRPr="00A2307F" w:rsidRDefault="00334F7E" w:rsidP="00334F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b/>
          <w:bCs/>
          <w:sz w:val="28"/>
        </w:rPr>
        <w:t>3) соблюдение объема учебной нагрузки обучающегося по результатам обучения, осваиваемых им по каждой дисциплине и (или) модулю или другим видам учебной работы;</w:t>
      </w:r>
    </w:p>
    <w:p w:rsidR="00334F7E" w:rsidRPr="00A2307F" w:rsidRDefault="00334F7E" w:rsidP="0033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 </w:t>
      </w:r>
      <w:r w:rsidRPr="00A2307F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Продолжительность аудиторных занятий в колледже по модулям или дисциплинам в одной учебной группе состоит из 8 и 6 академических часов в день на курсах (без учета факультативных занятий). Продолжительность перемен между парами составляет 10 минут, для организации питания обучающихся после 2 и 3 пары установлен технический перерыв на 20 минут каждый. </w:t>
      </w:r>
      <w:r w:rsidRPr="00A230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учебных занятий планируется в дневное время в соответствии с регламентом работы колледжа, что соответствует требованиям</w:t>
      </w:r>
      <w:r w:rsidRPr="00A230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«типовых правил деятельности видов организаций технического и профессионального, </w:t>
      </w:r>
      <w:proofErr w:type="spellStart"/>
      <w:r w:rsidRPr="00A230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послесреднего</w:t>
      </w:r>
      <w:proofErr w:type="spellEnd"/>
      <w:r w:rsidRPr="00A230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образования». </w:t>
      </w:r>
    </w:p>
    <w:p w:rsidR="00334F7E" w:rsidRPr="00A2307F" w:rsidRDefault="00334F7E" w:rsidP="00334F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Соблюдение объема учебной нагрузки обучающихся по результатам обучения, осваиваемых им по каждой дисциплине/модулю отображается в журналах теоретического и производственного обучения. Согласно рабочему учебному плану при выполнении часов подводится РО, что свидетельствует о том, что обучающийся в полном объеме освоил дисциплину. Все данные подтверждаются </w:t>
      </w:r>
      <w:proofErr w:type="spellStart"/>
      <w:r w:rsidRPr="00A2307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РУПом</w:t>
      </w:r>
      <w:proofErr w:type="spellEnd"/>
      <w:r w:rsidRPr="00A23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графиком учебного процесса, расписанием занятий, размещенным на платформе </w:t>
      </w:r>
      <w:proofErr w:type="spellStart"/>
      <w:r w:rsidRPr="00A2307F">
        <w:rPr>
          <w:rFonts w:ascii="Times New Roman" w:eastAsia="Times New Roman" w:hAnsi="Times New Roman" w:cs="Times New Roman"/>
          <w:spacing w:val="1"/>
          <w:sz w:val="28"/>
          <w:szCs w:val="24"/>
          <w:shd w:val="clear" w:color="auto" w:fill="FFFFFF"/>
          <w:lang w:eastAsia="ru-RU"/>
        </w:rPr>
        <w:t>CollegeSmartNation</w:t>
      </w:r>
      <w:proofErr w:type="spellEnd"/>
      <w:r w:rsidRPr="00A2307F">
        <w:rPr>
          <w:rFonts w:ascii="Times New Roman" w:eastAsia="Times New Roman" w:hAnsi="Times New Roman" w:cs="Times New Roman"/>
          <w:spacing w:val="1"/>
          <w:sz w:val="28"/>
          <w:szCs w:val="24"/>
          <w:shd w:val="clear" w:color="auto" w:fill="FFFFFF"/>
          <w:lang w:eastAsia="ru-RU"/>
        </w:rPr>
        <w:t>. Ведется в</w:t>
      </w:r>
      <w:r w:rsidRPr="00A23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едомость учета учебного времени работы педагога за каждый месяц (в часах и (или) кредитах), которая оформлена </w:t>
      </w:r>
      <w:proofErr w:type="gramStart"/>
      <w:r w:rsidRPr="00A2307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 Приказу</w:t>
      </w:r>
      <w:proofErr w:type="gramEnd"/>
      <w:r w:rsidRPr="00A23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Министра образования и науки Республики Казахстан от 6 апреля 2020 года № 130, в редакции приказа Министра просвещения РК от 27.08.2022 №382</w:t>
      </w:r>
      <w:r w:rsidRPr="00A2307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</w:p>
    <w:p w:rsidR="00B32C8D" w:rsidRPr="00A2307F" w:rsidRDefault="00B32C8D" w:rsidP="00B3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34F7E" w:rsidRPr="00A2307F" w:rsidRDefault="00334F7E" w:rsidP="00334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23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A2307F">
        <w:rPr>
          <w:rFonts w:ascii="Times New Roman" w:eastAsia="Times New Roman" w:hAnsi="Times New Roman" w:cs="Times New Roman"/>
          <w:b/>
          <w:bCs/>
          <w:sz w:val="28"/>
        </w:rPr>
        <w:t>4) соблюдение объема учебного времени обязательных учебных занятий для вечерней формы обучения не менее 70 %, для заочной формы обучения - не менее 30 % от соответствующего объема учебного времени, предусмотренного для очной формы обучения.</w:t>
      </w:r>
    </w:p>
    <w:p w:rsidR="00334F7E" w:rsidRPr="00A2307F" w:rsidRDefault="00334F7E" w:rsidP="00334F7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ГККП «Аграрно-индустриальный колледж, г. Атбасар» </w:t>
      </w:r>
      <w:proofErr w:type="gramStart"/>
      <w:r w:rsidRPr="00A23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 </w:t>
      </w:r>
      <w:r w:rsidRPr="00A2307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ведется</w:t>
      </w:r>
      <w:proofErr w:type="gramEnd"/>
      <w:r w:rsidRPr="00A2307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заочное обучение по специальностям. </w:t>
      </w:r>
    </w:p>
    <w:p w:rsidR="00334F7E" w:rsidRPr="00A2307F" w:rsidRDefault="00334F7E" w:rsidP="00334F7E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34F7E" w:rsidRPr="00A2307F" w:rsidRDefault="00291A67" w:rsidP="00334F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2307F">
        <w:rPr>
          <w:rFonts w:ascii="Times New Roman" w:eastAsia="Times New Roman" w:hAnsi="Times New Roman" w:cs="Times New Roman"/>
          <w:b/>
          <w:bCs/>
          <w:sz w:val="28"/>
        </w:rPr>
        <w:t>4</w:t>
      </w:r>
      <w:r w:rsidR="00C97E76" w:rsidRPr="00A2307F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334F7E" w:rsidRPr="00A2307F">
        <w:rPr>
          <w:rFonts w:ascii="Times New Roman" w:eastAsia="Times New Roman" w:hAnsi="Times New Roman" w:cs="Times New Roman"/>
          <w:b/>
          <w:bCs/>
          <w:sz w:val="28"/>
        </w:rPr>
        <w:t xml:space="preserve"> Критерии к уровню подготовки обучающихся определяемых дескрипторами национальной рамки квалификаций, отраслевых рамок квалификаций и профессиональных стандартов.</w:t>
      </w:r>
    </w:p>
    <w:p w:rsidR="00C97E76" w:rsidRPr="00A2307F" w:rsidRDefault="00334F7E" w:rsidP="00C97E76">
      <w:pPr>
        <w:pStyle w:val="TableParagraph"/>
        <w:ind w:left="85" w:right="127" w:firstLine="623"/>
        <w:jc w:val="both"/>
        <w:rPr>
          <w:rFonts w:eastAsia="Calibri"/>
          <w:sz w:val="28"/>
          <w:szCs w:val="28"/>
        </w:rPr>
      </w:pPr>
      <w:r w:rsidRPr="00A2307F">
        <w:rPr>
          <w:rFonts w:eastAsia="Calibri"/>
          <w:sz w:val="28"/>
          <w:szCs w:val="28"/>
        </w:rPr>
        <w:t xml:space="preserve">Требования к уровню подготовки обучающихся определяются дескрипторами национальной рамки квалификаций, отраслевых рамок квалификаций, профессиональных стандартов и отражают освоенные компетенции, выраженные в достигнутых результатах обучения. Дескрипторы отражают результаты обучения, характеризующие способности обучающихся при достижении следующих уровней подготовки: - при подготовке квалифицированных рабочих кадров: вести деятельность с определенной долей самостоятельности исходя из поставленной задачи, применять базовые, общеобразовательные и практико-ориентированные профессиональные знания, решать стандартные </w:t>
      </w:r>
      <w:r w:rsidRPr="00A2307F">
        <w:rPr>
          <w:rFonts w:eastAsia="Calibri"/>
          <w:sz w:val="28"/>
          <w:szCs w:val="28"/>
        </w:rPr>
        <w:lastRenderedPageBreak/>
        <w:t>и простые однотипные практические задачи, выбирать способы действий из известных на основе знаний и практического опыта, корректировать деятельность с учетом полученных результатов.</w:t>
      </w:r>
    </w:p>
    <w:p w:rsidR="00C97E76" w:rsidRPr="00A2307F" w:rsidRDefault="00C97E76" w:rsidP="00C97E76">
      <w:pPr>
        <w:pStyle w:val="TableParagraph"/>
        <w:ind w:left="85" w:right="127" w:firstLine="623"/>
        <w:jc w:val="both"/>
        <w:rPr>
          <w:sz w:val="28"/>
        </w:rPr>
      </w:pPr>
      <w:r w:rsidRPr="00A2307F">
        <w:rPr>
          <w:sz w:val="28"/>
        </w:rPr>
        <w:t xml:space="preserve"> Подготовка обучающиеся по </w:t>
      </w:r>
      <w:proofErr w:type="gramStart"/>
      <w:r w:rsidRPr="00A2307F">
        <w:rPr>
          <w:sz w:val="28"/>
        </w:rPr>
        <w:t>специальности  идет</w:t>
      </w:r>
      <w:proofErr w:type="gramEnd"/>
      <w:r w:rsidRPr="00A2307F">
        <w:rPr>
          <w:sz w:val="28"/>
        </w:rPr>
        <w:t xml:space="preserve"> по дескрипторам НРК и ОРК: 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2307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97E76" w:rsidRPr="00A2307F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A2307F">
        <w:rPr>
          <w:rFonts w:ascii="Times New Roman" w:eastAsia="Calibri" w:hAnsi="Times New Roman" w:cs="Times New Roman"/>
          <w:bCs/>
          <w:sz w:val="28"/>
          <w:szCs w:val="28"/>
        </w:rPr>
        <w:t>Управлять</w:t>
      </w:r>
      <w:proofErr w:type="gramEnd"/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 токарным станком под руководством токаря более высокого разряда.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>2. Точить простые наружные, внутренние поверхности на токарных станках с точностью размеров по 12-14 квалитетам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3. Точить наружные канавки на токарных станках 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4. Точить торцовые поверхности на токарных станках 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5. Сверлить отверстия на токарных станках 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6. Точить и зенковать фаски на токарных станках 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7. Производить отрезание на токарных станках 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8. Определять степень износа режущих инструментов и момент </w:t>
      </w:r>
      <w:proofErr w:type="spellStart"/>
      <w:r w:rsidRPr="00A2307F">
        <w:rPr>
          <w:rFonts w:ascii="Times New Roman" w:eastAsia="Calibri" w:hAnsi="Times New Roman" w:cs="Times New Roman"/>
          <w:bCs/>
          <w:sz w:val="28"/>
          <w:szCs w:val="28"/>
        </w:rPr>
        <w:t>затупления</w:t>
      </w:r>
      <w:proofErr w:type="spellEnd"/>
      <w:r w:rsidRPr="00A2307F">
        <w:rPr>
          <w:rFonts w:ascii="Times New Roman" w:eastAsia="Calibri" w:hAnsi="Times New Roman" w:cs="Times New Roman"/>
          <w:bCs/>
          <w:sz w:val="28"/>
          <w:szCs w:val="28"/>
        </w:rPr>
        <w:t xml:space="preserve"> инструмента по внешним признакам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>9. Выполнять измерения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>10. Выбирать способ определения шероховатости обработанной поверхности</w:t>
      </w:r>
    </w:p>
    <w:p w:rsidR="00334F7E" w:rsidRPr="00A2307F" w:rsidRDefault="00334F7E" w:rsidP="00334F7E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>11. Определять шероховатость обработанных поверхностей</w:t>
      </w:r>
    </w:p>
    <w:p w:rsidR="00334F7E" w:rsidRPr="00A2307F" w:rsidRDefault="00C97E76" w:rsidP="00C97E76">
      <w:pPr>
        <w:suppressAutoHyphens/>
        <w:spacing w:after="0" w:line="240" w:lineRule="auto"/>
        <w:rPr>
          <w:bCs/>
          <w:sz w:val="28"/>
          <w:szCs w:val="28"/>
        </w:rPr>
      </w:pPr>
      <w:r w:rsidRPr="00A2307F">
        <w:rPr>
          <w:rFonts w:ascii="Times New Roman" w:eastAsia="Calibri" w:hAnsi="Times New Roman" w:cs="Times New Roman"/>
          <w:bCs/>
          <w:sz w:val="28"/>
          <w:szCs w:val="28"/>
        </w:rPr>
        <w:t>12.</w:t>
      </w:r>
      <w:r w:rsidR="00334F7E" w:rsidRPr="00A2307F">
        <w:rPr>
          <w:rFonts w:ascii="Times New Roman" w:hAnsi="Times New Roman" w:cs="Times New Roman"/>
          <w:bCs/>
          <w:sz w:val="28"/>
          <w:szCs w:val="28"/>
        </w:rPr>
        <w:t>Точить простые наружные, внутренние</w:t>
      </w:r>
      <w:r w:rsidR="00334F7E" w:rsidRPr="00A2307F">
        <w:rPr>
          <w:bCs/>
          <w:sz w:val="28"/>
          <w:szCs w:val="28"/>
        </w:rPr>
        <w:t xml:space="preserve"> </w:t>
      </w:r>
    </w:p>
    <w:p w:rsidR="00334F7E" w:rsidRPr="00A2307F" w:rsidRDefault="00334F7E" w:rsidP="00334F7E">
      <w:pPr>
        <w:suppressAutoHyphens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A2307F">
        <w:rPr>
          <w:rFonts w:ascii="Times New Roman" w:hAnsi="Times New Roman" w:cs="Times New Roman"/>
          <w:bCs/>
          <w:sz w:val="28"/>
          <w:szCs w:val="28"/>
        </w:rPr>
        <w:t>поверхности на токарных станках с точностью размеров по 8-11 квалитетам</w:t>
      </w:r>
    </w:p>
    <w:p w:rsidR="00334F7E" w:rsidRPr="00A2307F" w:rsidRDefault="00C97E76" w:rsidP="00334F7E">
      <w:pPr>
        <w:suppressAutoHyphens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A2307F">
        <w:rPr>
          <w:rFonts w:ascii="Times New Roman" w:hAnsi="Times New Roman" w:cs="Times New Roman"/>
          <w:bCs/>
          <w:sz w:val="28"/>
          <w:szCs w:val="28"/>
        </w:rPr>
        <w:t>13</w:t>
      </w:r>
      <w:r w:rsidR="00334F7E" w:rsidRPr="00A2307F">
        <w:rPr>
          <w:rFonts w:ascii="Times New Roman" w:hAnsi="Times New Roman" w:cs="Times New Roman"/>
          <w:bCs/>
          <w:sz w:val="28"/>
          <w:szCs w:val="28"/>
        </w:rPr>
        <w:t xml:space="preserve">. Использовать метчики для нарезания внутренней метрической резьбы на токарных станках </w:t>
      </w:r>
    </w:p>
    <w:p w:rsidR="00334F7E" w:rsidRPr="00A2307F" w:rsidRDefault="00C97E76" w:rsidP="00334F7E">
      <w:pPr>
        <w:suppressAutoHyphens/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A2307F">
        <w:rPr>
          <w:rFonts w:ascii="Times New Roman" w:hAnsi="Times New Roman" w:cs="Times New Roman"/>
          <w:bCs/>
          <w:sz w:val="28"/>
          <w:szCs w:val="28"/>
        </w:rPr>
        <w:t>14</w:t>
      </w:r>
      <w:r w:rsidR="00334F7E" w:rsidRPr="00A2307F">
        <w:rPr>
          <w:rFonts w:ascii="Times New Roman" w:hAnsi="Times New Roman" w:cs="Times New Roman"/>
          <w:bCs/>
          <w:sz w:val="28"/>
          <w:szCs w:val="28"/>
        </w:rPr>
        <w:t>. Использовать плашки для нарезания наружной метрической резьбы на токарных станках</w:t>
      </w:r>
    </w:p>
    <w:p w:rsidR="00334F7E" w:rsidRPr="00A2307F" w:rsidRDefault="00334F7E" w:rsidP="00334F7E">
      <w:pPr>
        <w:suppressAutoHyphens/>
        <w:spacing w:after="0" w:line="240" w:lineRule="auto"/>
        <w:ind w:left="34"/>
        <w:rPr>
          <w:rFonts w:ascii="Times New Roman" w:hAnsi="Times New Roman" w:cs="Times New Roman"/>
          <w:bCs/>
          <w:sz w:val="24"/>
          <w:szCs w:val="24"/>
        </w:rPr>
      </w:pPr>
    </w:p>
    <w:p w:rsidR="00C97E76" w:rsidRPr="00A2307F" w:rsidRDefault="00C97E76" w:rsidP="00C97E76">
      <w:pPr>
        <w:widowControl w:val="0"/>
        <w:spacing w:after="0" w:line="240" w:lineRule="auto"/>
        <w:ind w:left="85" w:right="127" w:firstLine="623"/>
        <w:jc w:val="both"/>
        <w:rPr>
          <w:rFonts w:ascii="Times New Roman" w:eastAsia="Times New Roman" w:hAnsi="Times New Roman" w:cs="Times New Roman"/>
          <w:sz w:val="28"/>
        </w:rPr>
      </w:pPr>
      <w:r w:rsidRPr="00A2307F">
        <w:rPr>
          <w:rFonts w:ascii="Times New Roman" w:eastAsia="Times New Roman" w:hAnsi="Times New Roman" w:cs="Times New Roman"/>
          <w:sz w:val="28"/>
        </w:rPr>
        <w:t>Дескрипторы отражают результаты обучения, характеризующие способности обучающихся при достижении следующих уровней подготовки:</w:t>
      </w:r>
    </w:p>
    <w:p w:rsidR="00C97E76" w:rsidRPr="00A2307F" w:rsidRDefault="00C97E76" w:rsidP="00C97E76">
      <w:pPr>
        <w:widowControl w:val="0"/>
        <w:spacing w:after="0" w:line="240" w:lineRule="auto"/>
        <w:ind w:left="85" w:right="127" w:firstLine="623"/>
        <w:jc w:val="both"/>
        <w:rPr>
          <w:rFonts w:ascii="Times New Roman" w:eastAsia="Times New Roman" w:hAnsi="Times New Roman" w:cs="Times New Roman"/>
          <w:sz w:val="28"/>
        </w:rPr>
      </w:pPr>
      <w:r w:rsidRPr="00A2307F">
        <w:rPr>
          <w:rFonts w:ascii="Times New Roman" w:eastAsia="Times New Roman" w:hAnsi="Times New Roman" w:cs="Times New Roman"/>
          <w:sz w:val="28"/>
        </w:rPr>
        <w:t xml:space="preserve"> - при подготовке квалифицированных рабочих кадров: вести деятельность с определенной долей самостоятельности исходя из поставленной задачи, применять базовые, общеобразовательные и практико-ориентированные 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деятельность с учетом полученных результатов; </w:t>
      </w:r>
    </w:p>
    <w:p w:rsidR="00C97E76" w:rsidRPr="00A2307F" w:rsidRDefault="00291A67" w:rsidP="00C97E76">
      <w:pPr>
        <w:shd w:val="clear" w:color="auto" w:fill="FBE4D5" w:themeFill="accent2" w:themeFillTint="33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0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C97E76" w:rsidRPr="00A230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профессионального, </w:t>
      </w:r>
      <w:proofErr w:type="spellStart"/>
      <w:r w:rsidR="00C97E76" w:rsidRPr="00A230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послесреднего</w:t>
      </w:r>
      <w:proofErr w:type="spellEnd"/>
      <w:r w:rsidR="00C97E76" w:rsidRPr="00A230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образования, утвержденного приказом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29031).</w:t>
      </w:r>
    </w:p>
    <w:p w:rsidR="00291A67" w:rsidRPr="00A2307F" w:rsidRDefault="00291A67" w:rsidP="00291A67">
      <w:pPr>
        <w:pStyle w:val="Default"/>
        <w:shd w:val="clear" w:color="auto" w:fill="FFFFFF" w:themeFill="background1"/>
        <w:ind w:firstLine="360"/>
        <w:jc w:val="both"/>
        <w:rPr>
          <w:sz w:val="28"/>
        </w:rPr>
      </w:pPr>
      <w:r w:rsidRPr="00A2307F">
        <w:rPr>
          <w:bCs/>
          <w:sz w:val="28"/>
          <w:szCs w:val="28"/>
        </w:rPr>
        <w:lastRenderedPageBreak/>
        <w:t xml:space="preserve">На  </w:t>
      </w:r>
      <w:r w:rsidRPr="00A2307F">
        <w:rPr>
          <w:b/>
          <w:bCs/>
          <w:sz w:val="28"/>
          <w:szCs w:val="28"/>
        </w:rPr>
        <w:t xml:space="preserve">2020-2023 </w:t>
      </w:r>
      <w:r w:rsidRPr="00A2307F">
        <w:rPr>
          <w:bCs/>
          <w:sz w:val="28"/>
          <w:szCs w:val="28"/>
        </w:rPr>
        <w:t xml:space="preserve"> </w:t>
      </w:r>
      <w:proofErr w:type="spellStart"/>
      <w:r w:rsidRPr="00A2307F">
        <w:rPr>
          <w:bCs/>
          <w:sz w:val="28"/>
          <w:szCs w:val="28"/>
        </w:rPr>
        <w:t>уч</w:t>
      </w:r>
      <w:proofErr w:type="spellEnd"/>
      <w:r w:rsidRPr="00A2307F">
        <w:rPr>
          <w:bCs/>
          <w:sz w:val="28"/>
          <w:szCs w:val="28"/>
          <w:lang w:val="kk-KZ"/>
        </w:rPr>
        <w:t xml:space="preserve">ебные </w:t>
      </w:r>
      <w:r w:rsidRPr="00A2307F">
        <w:rPr>
          <w:bCs/>
          <w:sz w:val="28"/>
          <w:szCs w:val="28"/>
        </w:rPr>
        <w:t xml:space="preserve">годы рабочий учебный план по специальности </w:t>
      </w:r>
      <w:r w:rsidRPr="00A2307F">
        <w:rPr>
          <w:rFonts w:eastAsiaTheme="minorEastAsia"/>
          <w:color w:val="auto"/>
          <w:sz w:val="28"/>
          <w:szCs w:val="28"/>
        </w:rPr>
        <w:t xml:space="preserve">1109000 «Токарное дело и металлообработка (по видам» </w:t>
      </w:r>
      <w:r w:rsidRPr="00A2307F">
        <w:rPr>
          <w:rFonts w:eastAsia="Times New Roman"/>
          <w:bCs/>
          <w:color w:val="auto"/>
          <w:sz w:val="28"/>
          <w:szCs w:val="28"/>
        </w:rPr>
        <w:t xml:space="preserve"> </w:t>
      </w:r>
      <w:r w:rsidRPr="00A2307F">
        <w:rPr>
          <w:sz w:val="28"/>
          <w:szCs w:val="27"/>
        </w:rPr>
        <w:t xml:space="preserve">имеет  срок обучения – 2 года 10 месяцев на базе основного среднего образования, язык обучения – русский, </w:t>
      </w:r>
      <w:r w:rsidRPr="00A2307F">
        <w:rPr>
          <w:bCs/>
          <w:sz w:val="28"/>
          <w:szCs w:val="28"/>
        </w:rPr>
        <w:t xml:space="preserve">разработан </w:t>
      </w:r>
      <w:r w:rsidRPr="00A2307F">
        <w:rPr>
          <w:sz w:val="28"/>
        </w:rPr>
        <w:t xml:space="preserve">согласно </w:t>
      </w:r>
      <w:r w:rsidRPr="00A2307F">
        <w:rPr>
          <w:bCs/>
          <w:sz w:val="28"/>
        </w:rPr>
        <w:t xml:space="preserve">приложению 1 государственного общеобязательного стандарта технического и профессионального образования, утвержденного </w:t>
      </w:r>
      <w:r w:rsidRPr="00A2307F">
        <w:rPr>
          <w:sz w:val="28"/>
        </w:rPr>
        <w:t>приказом МОН РК от 31 октября 2018 года №604 «Об утверждении государственных общеобязательных стандартов образования всех уровней образования» (с изменениями и дополнениями от 23.07.2021 г.),</w:t>
      </w:r>
    </w:p>
    <w:p w:rsidR="00291A67" w:rsidRPr="00A2307F" w:rsidRDefault="007F041E" w:rsidP="00291A67">
      <w:pPr>
        <w:pStyle w:val="Default"/>
        <w:shd w:val="clear" w:color="auto" w:fill="FFFFFF" w:themeFill="background1"/>
        <w:ind w:firstLine="360"/>
        <w:jc w:val="both"/>
        <w:rPr>
          <w:sz w:val="28"/>
        </w:rPr>
      </w:pPr>
      <w:r w:rsidRPr="00A2307F">
        <w:rPr>
          <w:b/>
          <w:sz w:val="28"/>
        </w:rPr>
        <w:t>2022-2025</w:t>
      </w:r>
      <w:r w:rsidR="00291A67" w:rsidRPr="00A2307F">
        <w:rPr>
          <w:sz w:val="28"/>
        </w:rPr>
        <w:t xml:space="preserve"> учебный год</w:t>
      </w:r>
      <w:r w:rsidR="00291A67" w:rsidRPr="00A2307F">
        <w:rPr>
          <w:bCs/>
          <w:sz w:val="28"/>
          <w:szCs w:val="28"/>
        </w:rPr>
        <w:t xml:space="preserve"> рабочий учебный план по специальности </w:t>
      </w:r>
      <w:r w:rsidR="00291A67" w:rsidRPr="00A2307F">
        <w:rPr>
          <w:rFonts w:eastAsiaTheme="minorEastAsia"/>
          <w:color w:val="auto"/>
          <w:sz w:val="28"/>
          <w:szCs w:val="28"/>
        </w:rPr>
        <w:t>07150300 «Токарное дело (по видам)»</w:t>
      </w:r>
      <w:r w:rsidR="00291A67" w:rsidRPr="00A2307F">
        <w:rPr>
          <w:sz w:val="28"/>
          <w:szCs w:val="27"/>
        </w:rPr>
        <w:t xml:space="preserve"> </w:t>
      </w:r>
      <w:proofErr w:type="gramStart"/>
      <w:r w:rsidR="00291A67" w:rsidRPr="00A2307F">
        <w:rPr>
          <w:sz w:val="28"/>
          <w:szCs w:val="27"/>
        </w:rPr>
        <w:t>имеет  срок</w:t>
      </w:r>
      <w:proofErr w:type="gramEnd"/>
      <w:r w:rsidR="00291A67" w:rsidRPr="00A2307F">
        <w:rPr>
          <w:sz w:val="28"/>
          <w:szCs w:val="27"/>
        </w:rPr>
        <w:t xml:space="preserve"> обучения – 2 года 10 месяцев на базе основного среднего образования, язык обучения – русский, разработан согласно </w:t>
      </w:r>
      <w:r w:rsidR="00291A67" w:rsidRPr="00A2307F">
        <w:rPr>
          <w:sz w:val="28"/>
        </w:rPr>
        <w:t xml:space="preserve">требованиям ГОСО, </w:t>
      </w:r>
      <w:r w:rsidR="00291A67" w:rsidRPr="00A2307F">
        <w:rPr>
          <w:color w:val="auto"/>
          <w:sz w:val="28"/>
          <w:szCs w:val="28"/>
        </w:rPr>
        <w:t>утвержденного приказом Министра просвещения Республики Казахстан от 3 августа 2022 года № 348</w:t>
      </w:r>
      <w:r w:rsidR="00291A67" w:rsidRPr="00A2307F">
        <w:rPr>
          <w:b/>
          <w:color w:val="0000CC"/>
          <w:sz w:val="28"/>
          <w:szCs w:val="28"/>
        </w:rPr>
        <w:t xml:space="preserve"> </w:t>
      </w:r>
      <w:r w:rsidRPr="00A2307F">
        <w:rPr>
          <w:sz w:val="28"/>
        </w:rPr>
        <w:t xml:space="preserve"> и составляет  2</w:t>
      </w:r>
      <w:r w:rsidR="00291A67" w:rsidRPr="00A2307F">
        <w:rPr>
          <w:sz w:val="28"/>
        </w:rPr>
        <w:t xml:space="preserve"> год</w:t>
      </w:r>
      <w:r w:rsidRPr="00A2307F">
        <w:rPr>
          <w:sz w:val="28"/>
        </w:rPr>
        <w:t>а</w:t>
      </w:r>
      <w:r w:rsidR="00291A67" w:rsidRPr="00A2307F">
        <w:rPr>
          <w:sz w:val="28"/>
        </w:rPr>
        <w:t xml:space="preserve"> 10 месяцев. </w:t>
      </w:r>
    </w:p>
    <w:p w:rsidR="007F041E" w:rsidRPr="00A2307F" w:rsidRDefault="007F041E" w:rsidP="007F041E">
      <w:pPr>
        <w:pStyle w:val="Default"/>
        <w:shd w:val="clear" w:color="auto" w:fill="FFFFFF" w:themeFill="background1"/>
        <w:ind w:firstLine="360"/>
        <w:jc w:val="both"/>
        <w:rPr>
          <w:b/>
          <w:sz w:val="28"/>
          <w:szCs w:val="28"/>
          <w:u w:val="single"/>
          <w:lang w:val="kk-KZ"/>
        </w:rPr>
      </w:pPr>
      <w:r w:rsidRPr="00A2307F">
        <w:rPr>
          <w:b/>
          <w:sz w:val="28"/>
        </w:rPr>
        <w:t>2022-2023</w:t>
      </w:r>
      <w:r w:rsidRPr="00A2307F">
        <w:rPr>
          <w:sz w:val="28"/>
        </w:rPr>
        <w:t xml:space="preserve"> учебный год</w:t>
      </w:r>
      <w:r w:rsidRPr="00A2307F">
        <w:rPr>
          <w:bCs/>
          <w:sz w:val="28"/>
          <w:szCs w:val="28"/>
        </w:rPr>
        <w:t xml:space="preserve"> рабочий учебный план по специальности </w:t>
      </w:r>
      <w:r w:rsidRPr="00A2307F">
        <w:rPr>
          <w:rFonts w:eastAsiaTheme="minorEastAsia"/>
          <w:color w:val="auto"/>
          <w:sz w:val="28"/>
          <w:szCs w:val="28"/>
        </w:rPr>
        <w:t>07150300 «Токарное дело (по видам)»</w:t>
      </w:r>
      <w:r w:rsidRPr="00A2307F">
        <w:rPr>
          <w:sz w:val="28"/>
          <w:szCs w:val="27"/>
        </w:rPr>
        <w:t xml:space="preserve"> </w:t>
      </w:r>
      <w:proofErr w:type="gramStart"/>
      <w:r w:rsidRPr="00A2307F">
        <w:rPr>
          <w:sz w:val="28"/>
          <w:szCs w:val="27"/>
        </w:rPr>
        <w:t>имеет  срок</w:t>
      </w:r>
      <w:proofErr w:type="gramEnd"/>
      <w:r w:rsidRPr="00A2307F">
        <w:rPr>
          <w:sz w:val="28"/>
          <w:szCs w:val="27"/>
        </w:rPr>
        <w:t xml:space="preserve"> обучения –  10 месяцев на базе основного общего образования, язык обучения – русский, разработан согласно </w:t>
      </w:r>
      <w:r w:rsidRPr="00A2307F">
        <w:rPr>
          <w:sz w:val="28"/>
        </w:rPr>
        <w:t xml:space="preserve">требованиям ГОСО, </w:t>
      </w:r>
      <w:r w:rsidRPr="00A2307F">
        <w:rPr>
          <w:color w:val="auto"/>
          <w:sz w:val="28"/>
          <w:szCs w:val="28"/>
        </w:rPr>
        <w:t>утвержденного приказом Министра просвещения Республики Казахстан от 3 августа 2022 года № 348</w:t>
      </w:r>
      <w:r w:rsidRPr="00A2307F">
        <w:rPr>
          <w:b/>
          <w:color w:val="0000CC"/>
          <w:sz w:val="28"/>
          <w:szCs w:val="28"/>
        </w:rPr>
        <w:t xml:space="preserve"> </w:t>
      </w:r>
      <w:r w:rsidRPr="00A2307F">
        <w:rPr>
          <w:sz w:val="28"/>
        </w:rPr>
        <w:t xml:space="preserve"> и составляет   10 месяцев. </w:t>
      </w:r>
    </w:p>
    <w:p w:rsidR="007F041E" w:rsidRPr="00A2307F" w:rsidRDefault="007F041E" w:rsidP="00291A67">
      <w:pPr>
        <w:pStyle w:val="Default"/>
        <w:shd w:val="clear" w:color="auto" w:fill="FFFFFF" w:themeFill="background1"/>
        <w:ind w:firstLine="360"/>
        <w:jc w:val="both"/>
        <w:rPr>
          <w:b/>
          <w:sz w:val="28"/>
          <w:szCs w:val="28"/>
          <w:u w:val="single"/>
          <w:lang w:val="kk-KZ"/>
        </w:rPr>
      </w:pPr>
    </w:p>
    <w:p w:rsidR="00334F7E" w:rsidRPr="00A2307F" w:rsidRDefault="00291A67" w:rsidP="00291A6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eastAsia="Calibri"/>
          <w:b/>
          <w:sz w:val="28"/>
          <w:szCs w:val="28"/>
          <w:lang w:val="kk-KZ" w:eastAsia="ru-RU"/>
        </w:rPr>
      </w:pPr>
      <w:r w:rsidRPr="00A2307F">
        <w:rPr>
          <w:rFonts w:eastAsia="Calibri"/>
          <w:b/>
          <w:sz w:val="28"/>
          <w:szCs w:val="28"/>
          <w:lang w:val="kk-KZ" w:eastAsia="ru-RU"/>
        </w:rPr>
        <w:t>Контингент</w:t>
      </w:r>
    </w:p>
    <w:p w:rsidR="005269A8" w:rsidRPr="00A2307F" w:rsidRDefault="005269A8" w:rsidP="0052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учебных занятий с обучающимися в организациях технического и профессионального образования создаются учебные группы.</w:t>
      </w:r>
    </w:p>
    <w:p w:rsidR="005269A8" w:rsidRPr="00A2307F" w:rsidRDefault="005269A8" w:rsidP="005269A8">
      <w:pPr>
        <w:suppressAutoHyphens/>
        <w:spacing w:after="0" w:line="240" w:lineRule="atLeast"/>
        <w:jc w:val="both"/>
        <w:rPr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>Контингент по специальности в разрезе по годам:</w:t>
      </w:r>
    </w:p>
    <w:p w:rsidR="005269A8" w:rsidRPr="00A2307F" w:rsidRDefault="005269A8" w:rsidP="005269A8">
      <w:pPr>
        <w:suppressAutoHyphens/>
        <w:spacing w:after="0" w:line="240" w:lineRule="atLeast"/>
        <w:jc w:val="center"/>
        <w:rPr>
          <w:sz w:val="28"/>
          <w:szCs w:val="28"/>
        </w:rPr>
      </w:pPr>
    </w:p>
    <w:p w:rsidR="005269A8" w:rsidRPr="00A2307F" w:rsidRDefault="005269A8" w:rsidP="005269A8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>На 1.09. 2020-2021 учебного года</w:t>
      </w:r>
    </w:p>
    <w:p w:rsidR="005269A8" w:rsidRPr="00A2307F" w:rsidRDefault="005269A8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1664"/>
        <w:gridCol w:w="1386"/>
        <w:gridCol w:w="1623"/>
      </w:tblGrid>
      <w:tr w:rsidR="005269A8" w:rsidRPr="00A2307F" w:rsidTr="00824656"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</w:tr>
      <w:tr w:rsidR="005269A8" w:rsidRPr="00A2307F" w:rsidTr="008246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3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1109000 «Токарное дело и металлообработка (по видам)»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25+20 ЕЦ 166/4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5269A8" w:rsidRPr="00A2307F" w:rsidRDefault="005269A8" w:rsidP="0052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A8" w:rsidRPr="00A2307F" w:rsidRDefault="005269A8" w:rsidP="00526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69A8" w:rsidRPr="00A2307F" w:rsidRDefault="005269A8" w:rsidP="00526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На 1.09.2021-2022 учебного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1662"/>
        <w:gridCol w:w="1387"/>
        <w:gridCol w:w="1624"/>
      </w:tblGrid>
      <w:tr w:rsidR="005269A8" w:rsidRPr="00A2307F" w:rsidTr="00824656"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</w:tr>
      <w:tr w:rsidR="005269A8" w:rsidRPr="00A2307F" w:rsidTr="008246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30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07150300 «Токарное дело (по видам)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ЕЦ 166/4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5269A8" w:rsidRPr="00A2307F" w:rsidRDefault="005269A8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A8" w:rsidRPr="00A2307F" w:rsidRDefault="005269A8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A8" w:rsidRPr="00A2307F" w:rsidRDefault="005269A8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A8" w:rsidRPr="00A2307F" w:rsidRDefault="005269A8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9A8" w:rsidRPr="00A2307F" w:rsidRDefault="005269A8" w:rsidP="00526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>На 1.09. 2022-2023 учебного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1659"/>
        <w:gridCol w:w="1382"/>
        <w:gridCol w:w="1616"/>
      </w:tblGrid>
      <w:tr w:rsidR="005269A8" w:rsidRPr="00A2307F" w:rsidTr="00824656"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</w:tr>
      <w:tr w:rsidR="005269A8" w:rsidRPr="00A2307F" w:rsidTr="00824656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8" w:rsidRPr="00A2307F" w:rsidRDefault="005269A8" w:rsidP="0082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30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1109000 «Токарное дело и металлообработка (по видам)»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21+15 ЕЦ 166/4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A8" w:rsidRPr="00A2307F" w:rsidRDefault="005269A8" w:rsidP="0082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5269A8" w:rsidRPr="00A2307F" w:rsidRDefault="005269A8" w:rsidP="005269A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07F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контингенте выпускных групп 2022-2023 учебного года по формам обучения и языкам </w:t>
      </w:r>
    </w:p>
    <w:p w:rsidR="005269A8" w:rsidRPr="00A2307F" w:rsidRDefault="005269A8" w:rsidP="005269A8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2307F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E2EFD9" w:themeFill="accent6" w:themeFillTint="33"/>
        </w:rPr>
        <w:t>Сведения по соблюдению порядка перевода и восстановления обучающихся</w:t>
      </w:r>
      <w:r w:rsidRPr="00A230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5269A8" w:rsidRPr="00A2307F" w:rsidRDefault="005269A8" w:rsidP="005269A8">
      <w:pPr>
        <w:pStyle w:val="11"/>
        <w:ind w:firstLine="708"/>
        <w:jc w:val="both"/>
        <w:rPr>
          <w:sz w:val="28"/>
          <w:szCs w:val="28"/>
        </w:rPr>
      </w:pPr>
      <w:r w:rsidRPr="00A2307F">
        <w:rPr>
          <w:sz w:val="28"/>
          <w:szCs w:val="28"/>
        </w:rPr>
        <w:t>Порядок перевода  и восстановления обучающихся в колледже  осуществляется в соответствии с «Правилами перевода и восстановления обучающихся по типам организаций образования», утвержденный приказом Министра образования и науки Республики Казахстан  от 20 января 2015 года № 19.</w:t>
      </w:r>
    </w:p>
    <w:p w:rsidR="005269A8" w:rsidRPr="00ED37AB" w:rsidRDefault="005269A8" w:rsidP="005269A8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307F">
        <w:rPr>
          <w:rFonts w:ascii="Times New Roman" w:hAnsi="Times New Roman" w:cs="Times New Roman"/>
          <w:sz w:val="28"/>
          <w:szCs w:val="28"/>
        </w:rPr>
        <w:tab/>
      </w:r>
      <w:r w:rsidRPr="00A2307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 в 2021 учебном году в</w:t>
      </w:r>
      <w:r w:rsidRPr="00A2307F">
        <w:rPr>
          <w:rFonts w:ascii="Times New Roman" w:hAnsi="Times New Roman" w:cs="Times New Roman"/>
          <w:sz w:val="28"/>
          <w:szCs w:val="28"/>
        </w:rPr>
        <w:t xml:space="preserve"> рамках перевода с одного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в другой на другую специальность согласно </w:t>
      </w:r>
      <w:r w:rsidRPr="00ED37AB">
        <w:rPr>
          <w:rFonts w:ascii="Times New Roman" w:hAnsi="Times New Roman" w:cs="Times New Roman"/>
          <w:sz w:val="28"/>
          <w:szCs w:val="28"/>
        </w:rPr>
        <w:t xml:space="preserve">правил перевода и восстановления обучающихся </w:t>
      </w:r>
      <w:r w:rsidR="007D6D3D">
        <w:rPr>
          <w:rFonts w:ascii="Times New Roman" w:hAnsi="Times New Roman" w:cs="Times New Roman"/>
          <w:sz w:val="28"/>
          <w:szCs w:val="28"/>
        </w:rPr>
        <w:t xml:space="preserve">(Приказ </w:t>
      </w:r>
      <w:r>
        <w:rPr>
          <w:rFonts w:ascii="Times New Roman" w:hAnsi="Times New Roman" w:cs="Times New Roman"/>
          <w:sz w:val="28"/>
          <w:szCs w:val="28"/>
        </w:rPr>
        <w:t xml:space="preserve">от 09.08.2021 №52-К) </w:t>
      </w:r>
      <w:r w:rsidRPr="00ED37AB">
        <w:rPr>
          <w:rFonts w:ascii="Times New Roman" w:hAnsi="Times New Roman" w:cs="Times New Roman"/>
          <w:sz w:val="28"/>
          <w:szCs w:val="28"/>
        </w:rPr>
        <w:t>был переведен о</w:t>
      </w:r>
      <w:r>
        <w:rPr>
          <w:rFonts w:ascii="Times New Roman" w:hAnsi="Times New Roman" w:cs="Times New Roman"/>
          <w:sz w:val="28"/>
          <w:szCs w:val="28"/>
        </w:rPr>
        <w:t xml:space="preserve">бучающийся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 в учебную группу Т-26 по специальности «Токарное дело и металлообработка</w:t>
      </w:r>
      <w:r w:rsidRPr="00ED3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видам) с  «Многопрофильный колледж при КУ им.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D3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9A8" w:rsidRPr="00643D3A" w:rsidRDefault="005269A8" w:rsidP="005269A8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В 2021</w:t>
      </w:r>
      <w:r w:rsidRPr="00ED37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учебном году в</w:t>
      </w:r>
      <w:r w:rsidRPr="00ED37A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амках перевода с одного колледжа в другой на другую специальность согласно </w:t>
      </w:r>
      <w:r w:rsidRPr="00ED37AB">
        <w:rPr>
          <w:rFonts w:ascii="Times New Roman" w:hAnsi="Times New Roman" w:cs="Times New Roman"/>
          <w:sz w:val="28"/>
          <w:szCs w:val="28"/>
        </w:rPr>
        <w:t xml:space="preserve">перевода и восстановления обучающихся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09.08.2021 №52-К) </w:t>
      </w:r>
      <w:r w:rsidRPr="00ED37AB">
        <w:rPr>
          <w:rFonts w:ascii="Times New Roman" w:hAnsi="Times New Roman" w:cs="Times New Roman"/>
          <w:sz w:val="28"/>
          <w:szCs w:val="28"/>
        </w:rPr>
        <w:t>был переведен о</w:t>
      </w:r>
      <w:r>
        <w:rPr>
          <w:rFonts w:ascii="Times New Roman" w:hAnsi="Times New Roman" w:cs="Times New Roman"/>
          <w:sz w:val="28"/>
          <w:szCs w:val="28"/>
        </w:rPr>
        <w:t xml:space="preserve">бучающийся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Сергеевич в учебную группу Т-26 по специальности «Токарное дело и металлообработка</w:t>
      </w:r>
      <w:r w:rsidRPr="00ED3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видам) с  «Высший технический колледж, город Кокшетау»</w:t>
      </w:r>
      <w:r w:rsidRPr="00ED3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9A8" w:rsidRPr="00643D3A" w:rsidRDefault="005269A8" w:rsidP="005269A8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D37AB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D37AB">
        <w:rPr>
          <w:rFonts w:ascii="Times New Roman" w:hAnsi="Times New Roman"/>
          <w:sz w:val="28"/>
          <w:szCs w:val="28"/>
        </w:rPr>
        <w:t>переводе  и</w:t>
      </w:r>
      <w:proofErr w:type="gramEnd"/>
      <w:r w:rsidRPr="00ED37AB">
        <w:rPr>
          <w:rFonts w:ascii="Times New Roman" w:hAnsi="Times New Roman"/>
          <w:sz w:val="28"/>
          <w:szCs w:val="28"/>
        </w:rPr>
        <w:t xml:space="preserve"> восстановлении обучающихся из других учебных заведений определяется академическая разница в дисциплинах рабочих учебных планов, изученных ими за предыдущие академические периоды.</w:t>
      </w:r>
      <w:bookmarkStart w:id="5" w:name="z13"/>
      <w:bookmarkEnd w:id="5"/>
      <w:r w:rsidRPr="00ED37AB">
        <w:rPr>
          <w:rFonts w:ascii="Times New Roman" w:hAnsi="Times New Roman"/>
          <w:sz w:val="28"/>
          <w:szCs w:val="28"/>
        </w:rPr>
        <w:t xml:space="preserve"> Академическая разница в дисциплинах определяется на основе перечня изученных дисциплин в копии зачетной книжки</w:t>
      </w:r>
      <w:r>
        <w:rPr>
          <w:rFonts w:ascii="Times New Roman" w:hAnsi="Times New Roman"/>
          <w:sz w:val="28"/>
          <w:szCs w:val="28"/>
        </w:rPr>
        <w:t>.</w:t>
      </w:r>
      <w:r w:rsidRPr="00ED37AB">
        <w:rPr>
          <w:rFonts w:ascii="Times New Roman" w:hAnsi="Times New Roman"/>
          <w:sz w:val="28"/>
          <w:szCs w:val="28"/>
        </w:rPr>
        <w:t xml:space="preserve"> </w:t>
      </w:r>
    </w:p>
    <w:p w:rsidR="005269A8" w:rsidRPr="009119F8" w:rsidRDefault="005269A8" w:rsidP="005269A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D37AB">
        <w:rPr>
          <w:rFonts w:ascii="Times New Roman" w:hAnsi="Times New Roman" w:cs="Times New Roman"/>
          <w:sz w:val="28"/>
          <w:szCs w:val="28"/>
        </w:rPr>
        <w:t>Предоставление академических отпусков обучающимся осуществляется в соответствии с «</w:t>
      </w:r>
      <w:r w:rsidRPr="00ED37AB">
        <w:rPr>
          <w:rStyle w:val="NoSpacingChar"/>
          <w:sz w:val="28"/>
          <w:szCs w:val="28"/>
        </w:rPr>
        <w:t>Правилами предоставления академических отпусков обучающимися в организациях образования», утвержденными приказом Министра образования и науки Республики Казахстан от 4 декабря 2014 года № 506, согласно Стандарту государственной услуги «Предоставление академических отпусков обучающимся в организациях технического и профессионального, послесреднего образования».</w:t>
      </w:r>
    </w:p>
    <w:p w:rsidR="005269A8" w:rsidRPr="002532AD" w:rsidRDefault="005269A8" w:rsidP="005269A8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532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(выгрузка из НОБД Приложение 7)</w:t>
      </w:r>
    </w:p>
    <w:p w:rsidR="005269A8" w:rsidRPr="00E320C5" w:rsidRDefault="005269A8" w:rsidP="005269A8">
      <w:pPr>
        <w:pStyle w:val="a3"/>
        <w:suppressAutoHyphens/>
        <w:spacing w:after="0" w:line="240" w:lineRule="atLeast"/>
        <w:ind w:left="0" w:firstLine="567"/>
        <w:jc w:val="both"/>
        <w:rPr>
          <w:sz w:val="28"/>
          <w:szCs w:val="28"/>
          <w:lang w:val="ru-RU"/>
        </w:rPr>
      </w:pPr>
      <w:r w:rsidRPr="00C30A86">
        <w:rPr>
          <w:sz w:val="28"/>
          <w:szCs w:val="28"/>
          <w:lang w:val="ru-RU"/>
        </w:rPr>
        <w:t>Трудоустройство выпускников – один из основных показателей качества образования в колледже. Одн</w:t>
      </w:r>
      <w:r>
        <w:rPr>
          <w:sz w:val="28"/>
          <w:szCs w:val="28"/>
          <w:lang w:val="ru-RU"/>
        </w:rPr>
        <w:t>ако не все выпускники трудоустра</w:t>
      </w:r>
      <w:r w:rsidRPr="00C30A86">
        <w:rPr>
          <w:sz w:val="28"/>
          <w:szCs w:val="28"/>
          <w:lang w:val="ru-RU"/>
        </w:rPr>
        <w:t>иваются по профессии в первый год после окончания колледжа - многие продолжают повышать уровень своего образования в ВУЗах, призываются в ряды вооруженных сил РК.</w:t>
      </w:r>
    </w:p>
    <w:p w:rsidR="005269A8" w:rsidRPr="000B70A8" w:rsidRDefault="005269A8" w:rsidP="00526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A8">
        <w:rPr>
          <w:rFonts w:ascii="Times New Roman" w:hAnsi="Times New Roman" w:cs="Times New Roman"/>
          <w:b/>
          <w:bCs/>
          <w:sz w:val="28"/>
          <w:szCs w:val="28"/>
        </w:rPr>
        <w:t xml:space="preserve">Трудоустройство за 2 </w:t>
      </w:r>
      <w:proofErr w:type="gramStart"/>
      <w:r w:rsidRPr="000B70A8">
        <w:rPr>
          <w:rFonts w:ascii="Times New Roman" w:hAnsi="Times New Roman" w:cs="Times New Roman"/>
          <w:b/>
          <w:bCs/>
          <w:sz w:val="28"/>
          <w:szCs w:val="28"/>
        </w:rPr>
        <w:t>года  (</w:t>
      </w:r>
      <w:proofErr w:type="gramEnd"/>
      <w:r w:rsidRPr="000B70A8">
        <w:rPr>
          <w:rFonts w:ascii="Times New Roman" w:hAnsi="Times New Roman" w:cs="Times New Roman"/>
          <w:b/>
          <w:bCs/>
          <w:sz w:val="28"/>
          <w:szCs w:val="28"/>
        </w:rPr>
        <w:t>Приложение 14)</w:t>
      </w:r>
    </w:p>
    <w:tbl>
      <w:tblPr>
        <w:tblStyle w:val="aa"/>
        <w:tblW w:w="10484" w:type="dxa"/>
        <w:tblInd w:w="-998" w:type="dxa"/>
        <w:tblLook w:val="0600" w:firstRow="0" w:lastRow="0" w:firstColumn="0" w:lastColumn="0" w:noHBand="1" w:noVBand="1"/>
      </w:tblPr>
      <w:tblGrid>
        <w:gridCol w:w="1843"/>
        <w:gridCol w:w="1106"/>
        <w:gridCol w:w="1216"/>
        <w:gridCol w:w="1741"/>
        <w:gridCol w:w="304"/>
        <w:gridCol w:w="997"/>
        <w:gridCol w:w="1311"/>
        <w:gridCol w:w="2030"/>
        <w:gridCol w:w="21"/>
      </w:tblGrid>
      <w:tr w:rsidR="005269A8" w:rsidRPr="000B70A8" w:rsidTr="00824656">
        <w:trPr>
          <w:trHeight w:val="226"/>
        </w:trPr>
        <w:tc>
          <w:tcPr>
            <w:tcW w:w="1829" w:type="dxa"/>
            <w:vMerge w:val="restart"/>
            <w:hideMark/>
          </w:tcPr>
          <w:p w:rsidR="005269A8" w:rsidRPr="000B70A8" w:rsidRDefault="005269A8" w:rsidP="0082465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269A8" w:rsidRPr="000B70A8" w:rsidRDefault="005269A8" w:rsidP="0082465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Специальность</w:t>
            </w:r>
          </w:p>
        </w:tc>
        <w:tc>
          <w:tcPr>
            <w:tcW w:w="4332" w:type="dxa"/>
            <w:gridSpan w:val="4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2020-2021 гг.</w:t>
            </w:r>
          </w:p>
        </w:tc>
        <w:tc>
          <w:tcPr>
            <w:tcW w:w="4323" w:type="dxa"/>
            <w:gridSpan w:val="4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2021-2022 гг.</w:t>
            </w:r>
          </w:p>
        </w:tc>
      </w:tr>
      <w:tr w:rsidR="005269A8" w:rsidRPr="000B70A8" w:rsidTr="00824656">
        <w:trPr>
          <w:gridAfter w:val="1"/>
          <w:wAfter w:w="33" w:type="dxa"/>
          <w:trHeight w:val="446"/>
        </w:trPr>
        <w:tc>
          <w:tcPr>
            <w:tcW w:w="1829" w:type="dxa"/>
            <w:vMerge/>
            <w:hideMark/>
          </w:tcPr>
          <w:p w:rsidR="005269A8" w:rsidRPr="000B70A8" w:rsidRDefault="005269A8" w:rsidP="008246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4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Выпуск</w:t>
            </w:r>
          </w:p>
        </w:tc>
        <w:tc>
          <w:tcPr>
            <w:tcW w:w="1210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Трудо</w:t>
            </w:r>
            <w:proofErr w:type="spellEnd"/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-устроено</w:t>
            </w:r>
          </w:p>
        </w:tc>
        <w:tc>
          <w:tcPr>
            <w:tcW w:w="1725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Самозанятых</w:t>
            </w:r>
            <w:proofErr w:type="spellEnd"/>
          </w:p>
        </w:tc>
        <w:tc>
          <w:tcPr>
            <w:tcW w:w="1313" w:type="dxa"/>
            <w:gridSpan w:val="2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Выпуск</w:t>
            </w:r>
          </w:p>
        </w:tc>
        <w:tc>
          <w:tcPr>
            <w:tcW w:w="1305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Трудо</w:t>
            </w:r>
            <w:proofErr w:type="spellEnd"/>
          </w:p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-строено</w:t>
            </w:r>
          </w:p>
        </w:tc>
        <w:tc>
          <w:tcPr>
            <w:tcW w:w="1965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Самозанятых</w:t>
            </w:r>
            <w:proofErr w:type="spellEnd"/>
          </w:p>
        </w:tc>
      </w:tr>
      <w:tr w:rsidR="005269A8" w:rsidRPr="000B70A8" w:rsidTr="00824656">
        <w:trPr>
          <w:gridAfter w:val="1"/>
          <w:wAfter w:w="33" w:type="dxa"/>
          <w:trHeight w:val="414"/>
        </w:trPr>
        <w:tc>
          <w:tcPr>
            <w:tcW w:w="1829" w:type="dxa"/>
            <w:hideMark/>
          </w:tcPr>
          <w:p w:rsidR="005269A8" w:rsidRPr="000B70A8" w:rsidRDefault="005269A8" w:rsidP="008246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07150300 Токарное дело (по видам)</w:t>
            </w:r>
          </w:p>
        </w:tc>
        <w:tc>
          <w:tcPr>
            <w:tcW w:w="1104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0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5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  <w:gridSpan w:val="2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5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5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9A8" w:rsidRPr="000B70A8" w:rsidTr="00824656">
        <w:trPr>
          <w:trHeight w:val="398"/>
        </w:trPr>
        <w:tc>
          <w:tcPr>
            <w:tcW w:w="1829" w:type="dxa"/>
            <w:hideMark/>
          </w:tcPr>
          <w:p w:rsidR="005269A8" w:rsidRPr="000B70A8" w:rsidRDefault="005269A8" w:rsidP="008246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в % соотношении</w:t>
            </w:r>
          </w:p>
        </w:tc>
        <w:tc>
          <w:tcPr>
            <w:tcW w:w="4332" w:type="dxa"/>
            <w:gridSpan w:val="4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– 85</w:t>
            </w:r>
          </w:p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Трудоустройство+самозанятость-100</w:t>
            </w:r>
          </w:p>
        </w:tc>
        <w:tc>
          <w:tcPr>
            <w:tcW w:w="4323" w:type="dxa"/>
            <w:gridSpan w:val="4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 – 74,7</w:t>
            </w:r>
          </w:p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Трудоустройство+самозанятость-100</w:t>
            </w:r>
          </w:p>
        </w:tc>
      </w:tr>
    </w:tbl>
    <w:p w:rsidR="005269A8" w:rsidRPr="000B70A8" w:rsidRDefault="005269A8" w:rsidP="00526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 обучающихся за 2 года</w:t>
      </w:r>
      <w:r w:rsidRPr="000B70A8">
        <w:rPr>
          <w:rFonts w:ascii="Times New Roman" w:hAnsi="Times New Roman" w:cs="Times New Roman"/>
          <w:b/>
          <w:bCs/>
          <w:sz w:val="28"/>
          <w:szCs w:val="28"/>
        </w:rPr>
        <w:t>, ожидаемый выпуск 2023 год</w:t>
      </w:r>
    </w:p>
    <w:tbl>
      <w:tblPr>
        <w:tblStyle w:val="aa"/>
        <w:tblW w:w="10768" w:type="dxa"/>
        <w:tblInd w:w="-998" w:type="dxa"/>
        <w:tblLook w:val="0600" w:firstRow="0" w:lastRow="0" w:firstColumn="0" w:lastColumn="0" w:noHBand="1" w:noVBand="1"/>
      </w:tblPr>
      <w:tblGrid>
        <w:gridCol w:w="2812"/>
        <w:gridCol w:w="1553"/>
        <w:gridCol w:w="4428"/>
        <w:gridCol w:w="1975"/>
      </w:tblGrid>
      <w:tr w:rsidR="005269A8" w:rsidRPr="000B70A8" w:rsidTr="00824656">
        <w:trPr>
          <w:trHeight w:val="446"/>
        </w:trPr>
        <w:tc>
          <w:tcPr>
            <w:tcW w:w="2812" w:type="dxa"/>
            <w:hideMark/>
          </w:tcPr>
          <w:p w:rsidR="005269A8" w:rsidRPr="000B70A8" w:rsidRDefault="005269A8" w:rsidP="0082465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3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Выпуск</w:t>
            </w:r>
          </w:p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2020-2021 гг.</w:t>
            </w:r>
          </w:p>
        </w:tc>
        <w:tc>
          <w:tcPr>
            <w:tcW w:w="4428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Выпуск </w:t>
            </w:r>
          </w:p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2021-2022 гг.</w:t>
            </w:r>
          </w:p>
        </w:tc>
        <w:tc>
          <w:tcPr>
            <w:tcW w:w="1975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Ожидаемый выпуск </w:t>
            </w:r>
          </w:p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2022-2023 </w:t>
            </w:r>
            <w:proofErr w:type="spellStart"/>
            <w:r w:rsidRPr="000B70A8">
              <w:rPr>
                <w:rFonts w:ascii="Times New Roman" w:hAnsi="Times New Roman" w:cs="Times New Roman"/>
                <w:b/>
                <w:sz w:val="24"/>
                <w:szCs w:val="28"/>
              </w:rPr>
              <w:t>г.г</w:t>
            </w:r>
            <w:proofErr w:type="spellEnd"/>
          </w:p>
        </w:tc>
      </w:tr>
      <w:tr w:rsidR="005269A8" w:rsidRPr="00AC353F" w:rsidTr="00824656">
        <w:trPr>
          <w:trHeight w:val="414"/>
        </w:trPr>
        <w:tc>
          <w:tcPr>
            <w:tcW w:w="2812" w:type="dxa"/>
            <w:hideMark/>
          </w:tcPr>
          <w:p w:rsidR="005269A8" w:rsidRPr="000B70A8" w:rsidRDefault="005269A8" w:rsidP="008246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07150300 Токарное дело (по видам)</w:t>
            </w:r>
          </w:p>
        </w:tc>
        <w:tc>
          <w:tcPr>
            <w:tcW w:w="1553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28" w:type="dxa"/>
          </w:tcPr>
          <w:p w:rsidR="005269A8" w:rsidRPr="000B70A8" w:rsidRDefault="005269A8" w:rsidP="0082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5" w:type="dxa"/>
          </w:tcPr>
          <w:p w:rsidR="005269A8" w:rsidRPr="00AC353F" w:rsidRDefault="005269A8" w:rsidP="0082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5269A8" w:rsidRDefault="005269A8" w:rsidP="005269A8">
      <w:pPr>
        <w:pStyle w:val="a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shd w:val="clear" w:color="auto" w:fill="E2EFD9" w:themeFill="accent6" w:themeFillTint="33"/>
        </w:rPr>
      </w:pPr>
    </w:p>
    <w:p w:rsidR="005269A8" w:rsidRPr="00CD1D67" w:rsidRDefault="005269A8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269A8" w:rsidRPr="00CD1D67" w:rsidRDefault="005269A8" w:rsidP="005269A8">
      <w:pPr>
        <w:shd w:val="clear" w:color="auto" w:fill="E2EFD9" w:themeFill="accent6" w:themeFillTint="33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требований к делению группы на подгруппы</w:t>
      </w:r>
    </w:p>
    <w:p w:rsidR="005269A8" w:rsidRPr="00CD1D67" w:rsidRDefault="005269A8" w:rsidP="005269A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и проведения учебных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группах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обучающимися свыше 24 человек соблюдались требования делению групп на подгруппы. </w:t>
      </w:r>
    </w:p>
    <w:p w:rsidR="005269A8" w:rsidRPr="00CD1D67" w:rsidRDefault="005269A8" w:rsidP="0052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67">
        <w:rPr>
          <w:rFonts w:ascii="Times New Roman" w:hAnsi="Times New Roman" w:cs="Times New Roman"/>
          <w:sz w:val="28"/>
          <w:szCs w:val="28"/>
          <w:lang w:eastAsia="ru-RU"/>
        </w:rPr>
        <w:t>Для оказания помощи и развития индивидуальных способностей, обучающихся предусмотрены консультации и факультативные занятия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9A8" w:rsidRPr="00CD1D67" w:rsidRDefault="005269A8" w:rsidP="0052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Разработаны рабочие программы факультативов 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общекультурного и общеразвивающего направления, а так </w:t>
      </w:r>
      <w:proofErr w:type="gramStart"/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 профессиональной</w:t>
      </w:r>
      <w:proofErr w:type="gramEnd"/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направленности. Ведутся электронные   журналы факультативных занятий. 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качества проведения факультативных занятий определяются п</w:t>
      </w:r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осещаемостью занятий, удовлетворенностью обучающихся </w:t>
      </w:r>
      <w:proofErr w:type="gramStart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 факультативных</w:t>
      </w:r>
      <w:proofErr w:type="gramEnd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5269A8" w:rsidRPr="00885501" w:rsidRDefault="005269A8" w:rsidP="005269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885501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(Приложение 8 расписания факультативов)</w:t>
      </w:r>
    </w:p>
    <w:p w:rsidR="005269A8" w:rsidRPr="00CD1D67" w:rsidRDefault="005269A8" w:rsidP="005269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5269A8" w:rsidRPr="00CD1D67" w:rsidRDefault="005269A8" w:rsidP="0052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консультаций в учебном процессе является одной из форм эффективного взаимодействия преподавателя и студента, направленного на решение учебных задач, преодоление возникающих затруднений в учебной деятельности. Тематика консультаций по общеобразовательным дисциплинам определяется исходя из результатов входного контроля. В процессе консультации совместными усилиями преподавателя и студента детально прорабатываются возникающие проблемные ситуации, осуществляется поиск вариантов для решения поставленных учебных задач. На каждую учебную группу согласно ГОСО </w:t>
      </w:r>
      <w:proofErr w:type="gramStart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 не</w:t>
      </w:r>
      <w:proofErr w:type="gramEnd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часов на учебный год. Ведется бумажный журнал контроля консультаций. </w:t>
      </w:r>
      <w:proofErr w:type="gramStart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Традиционно  используется</w:t>
      </w:r>
      <w:proofErr w:type="gramEnd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форма организации образовательного процесса преподавателями перед экзаменами, когда обучающиеся перед экзаменом могут уточнить то, что осталось непонятым в изученном материале (в количестве 6 часов перед экзаменом).</w:t>
      </w:r>
    </w:p>
    <w:p w:rsidR="005269A8" w:rsidRPr="00885501" w:rsidRDefault="005269A8" w:rsidP="005269A8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88550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r w:rsidRPr="00885501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Приложение 9 Тематика консультаций, график консультаций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)</w:t>
      </w:r>
    </w:p>
    <w:p w:rsidR="005269A8" w:rsidRPr="00CD1D67" w:rsidRDefault="005269A8" w:rsidP="005269A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69A8" w:rsidRPr="00F85743" w:rsidRDefault="005269A8" w:rsidP="0052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9A8" w:rsidRDefault="005269A8" w:rsidP="005269A8">
      <w:pPr>
        <w:shd w:val="clear" w:color="auto" w:fill="FFFFFF" w:themeFill="background1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9A8" w:rsidRPr="006504CF" w:rsidRDefault="005269A8" w:rsidP="005269A8">
      <w:pPr>
        <w:shd w:val="clear" w:color="auto" w:fill="FFFFFF" w:themeFill="background1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</w:t>
      </w:r>
    </w:p>
    <w:p w:rsidR="005269A8" w:rsidRPr="006504CF" w:rsidRDefault="005269A8" w:rsidP="005269A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колледжа расположены два учебных корпуса, занятыми под образовательный процесс, общая площадь которых составляет 20356,9 м</w:t>
      </w:r>
      <w:r w:rsidRPr="006504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5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69A8" w:rsidRPr="00C30A86" w:rsidRDefault="005269A8" w:rsidP="005269A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0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2012 году, рамках проекта МОН РК и </w:t>
      </w:r>
      <w:proofErr w:type="gramStart"/>
      <w:r w:rsidRPr="00C30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МБРР  было</w:t>
      </w:r>
      <w:proofErr w:type="gramEnd"/>
      <w:r w:rsidRPr="00C30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приобретено и установлено оборудование в мастерскую «Токарное дело», а также в лабораторию  «Токарное дело и металлообработка». </w:t>
      </w:r>
      <w:r w:rsidRPr="00C30A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реализовался за счёт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под-</w:t>
      </w:r>
      <w:r w:rsidRPr="00C30A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гранта</w:t>
      </w:r>
      <w:proofErr w:type="gramEnd"/>
      <w:r w:rsidRPr="00C30A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предоставленного Министерством образования и науки РК через проект «Модернизация технического и профессионального образования», финансируемый Международным Банком Реконструкции и Развития». </w:t>
      </w:r>
    </w:p>
    <w:p w:rsidR="005269A8" w:rsidRDefault="005269A8" w:rsidP="005269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5269A8" w:rsidRDefault="005269A8" w:rsidP="005269A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6504C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Сведе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ния об </w:t>
      </w:r>
      <w:r w:rsidRPr="006504CF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оснащении мастерских и лабораторий</w:t>
      </w:r>
    </w:p>
    <w:p w:rsidR="005269A8" w:rsidRPr="00A2256C" w:rsidRDefault="005269A8" w:rsidP="00526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8"/>
          <w:szCs w:val="28"/>
          <w:u w:val="single"/>
          <w:lang w:eastAsia="ja-JP" w:bidi="fa-IR"/>
        </w:rPr>
      </w:pPr>
      <w:r w:rsidRPr="00A2256C">
        <w:rPr>
          <w:rFonts w:ascii="Times New Roman" w:eastAsia="Andale Sans UI" w:hAnsi="Times New Roman" w:cs="Tahoma"/>
          <w:i/>
          <w:kern w:val="3"/>
          <w:sz w:val="28"/>
          <w:szCs w:val="28"/>
          <w:u w:val="single"/>
          <w:lang w:eastAsia="ja-JP" w:bidi="fa-IR"/>
        </w:rPr>
        <w:t>(Приложение 12 МТБ)</w:t>
      </w:r>
    </w:p>
    <w:p w:rsidR="005269A8" w:rsidRPr="006504CF" w:rsidRDefault="005269A8" w:rsidP="005269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627"/>
        <w:gridCol w:w="3516"/>
        <w:gridCol w:w="3044"/>
      </w:tblGrid>
      <w:tr w:rsidR="005269A8" w:rsidRPr="006504CF" w:rsidTr="00824656">
        <w:trPr>
          <w:trHeight w:val="8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>№ п/п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>Наименование мастерской, лаборатории, площадь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>Имеющееся оборудование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  <w:t xml:space="preserve">Обновлено в рамках проекта </w:t>
            </w:r>
          </w:p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  <w:t>«Жас маман»:</w:t>
            </w:r>
          </w:p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</w:pPr>
          </w:p>
        </w:tc>
      </w:tr>
      <w:tr w:rsidR="005269A8" w:rsidRPr="006504CF" w:rsidTr="00824656">
        <w:trPr>
          <w:trHeight w:val="29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 xml:space="preserve">Мастерские </w:t>
            </w:r>
          </w:p>
        </w:tc>
      </w:tr>
      <w:tr w:rsidR="005269A8" w:rsidRPr="006504CF" w:rsidTr="00824656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1</w:t>
            </w:r>
            <w:r w:rsidRPr="006504C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Мастерская  «</w:t>
            </w:r>
            <w:proofErr w:type="gramEnd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Токарное дело и металлообработка» - 1</w:t>
            </w:r>
          </w:p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общая площадь- 246 </w:t>
            </w:r>
            <w:proofErr w:type="spell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кв.м</w:t>
            </w:r>
            <w:proofErr w:type="spellEnd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станок токарный 1А62-1 шт.,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станок </w:t>
            </w:r>
            <w:proofErr w:type="gram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токарный  </w:t>
            </w:r>
            <w:proofErr w:type="spell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Lathe</w:t>
            </w:r>
            <w:proofErr w:type="spellEnd"/>
            <w:proofErr w:type="gramEnd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D 33х1000 -1шт.,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станок </w:t>
            </w:r>
            <w:proofErr w:type="gram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токарный  </w:t>
            </w:r>
            <w:proofErr w:type="spell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Lathe</w:t>
            </w:r>
            <w:proofErr w:type="spellEnd"/>
            <w:proofErr w:type="gramEnd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D 420х1000 -1шт., станок токарный с ЧПУ L-28 CNC-1шт.,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станок  вертикально</w:t>
            </w:r>
            <w:proofErr w:type="gramEnd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-сверлильный </w:t>
            </w:r>
            <w:proofErr w:type="spell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Optimum</w:t>
            </w:r>
            <w:proofErr w:type="spellEnd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ВТ-ВD 707-1 шт.,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ножницы отрезные </w:t>
            </w: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 xml:space="preserve">по металлу-1шт., станок вертикально- фрезерный BF 20 Vario-1 шт.,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станок </w:t>
            </w:r>
            <w:proofErr w:type="gram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токарный  </w:t>
            </w:r>
            <w:proofErr w:type="spell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Optimum</w:t>
            </w:r>
            <w:proofErr w:type="spellEnd"/>
            <w:proofErr w:type="gramEnd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ТU2404-1 шт.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станок токарный- 1F616-1 шт., 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станок ленточнопильный </w:t>
            </w:r>
            <w:proofErr w:type="spellStart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Optimum</w:t>
            </w:r>
            <w:proofErr w:type="spellEnd"/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S181G-1шт.,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верстак с тисками-1шт.,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наковальня -1 шт.,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станок токарный 1М61-1шт.,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станок фрезерный ЗФС-1шт.,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станок строгальный -1шт.,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расточной станок-1шт.,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станок хонинговальный-1шт. 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5269A8" w:rsidRPr="006504CF" w:rsidTr="00824656">
        <w:trPr>
          <w:trHeight w:val="20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lastRenderedPageBreak/>
              <w:t>2</w:t>
            </w:r>
            <w:r w:rsidRPr="006504C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Мастерская </w:t>
            </w:r>
            <w:r w:rsidRPr="006504CF">
              <w:rPr>
                <w:rFonts w:ascii="Times New Roman" w:eastAsia="Times New Roman CYR" w:hAnsi="Times New Roman" w:cs="Times New Roman"/>
                <w:bCs/>
                <w:color w:val="000000"/>
                <w:kern w:val="3"/>
                <w:sz w:val="28"/>
                <w:szCs w:val="28"/>
                <w:lang w:val="kk-KZ" w:eastAsia="ja-JP" w:bidi="fa-IR"/>
              </w:rPr>
              <w:t>«Токарное дело и металлообработка»-</w:t>
            </w: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2. Общая площадь - 62 </w:t>
            </w:r>
            <w:proofErr w:type="spellStart"/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кв.м</w:t>
            </w:r>
            <w:proofErr w:type="spellEnd"/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val="kk-KZ" w:eastAsia="ja-JP" w:bidi="fa-IR"/>
              </w:rPr>
            </w:pP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станок токарный-</w:t>
            </w: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val="kk-KZ" w:eastAsia="ja-JP" w:bidi="fa-IR"/>
              </w:rPr>
              <w:t xml:space="preserve">2,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с</w:t>
            </w: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val="kk-KZ" w:eastAsia="ja-JP" w:bidi="fa-IR"/>
              </w:rPr>
              <w:t xml:space="preserve">танок </w:t>
            </w: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сверильный-2,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станокточильный-1,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станокфрезельный-1,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пресс-1,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верстак</w:t>
            </w: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val="kk-KZ" w:eastAsia="ja-JP" w:bidi="fa-IR"/>
              </w:rPr>
              <w:t xml:space="preserve"> с </w:t>
            </w:r>
            <w:r w:rsidRPr="006504CF"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  <w:t>тисками-1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</w:p>
        </w:tc>
      </w:tr>
      <w:tr w:rsidR="005269A8" w:rsidRPr="006504CF" w:rsidTr="00824656">
        <w:trPr>
          <w:trHeight w:val="58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</w:pPr>
          </w:p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>Лаборатории</w:t>
            </w:r>
          </w:p>
        </w:tc>
      </w:tr>
      <w:tr w:rsidR="005269A8" w:rsidRPr="006504CF" w:rsidTr="00824656">
        <w:trPr>
          <w:trHeight w:val="13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kk-KZ"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kk-KZ" w:eastAsia="ja-JP" w:bidi="fa-IR"/>
              </w:rPr>
              <w:t>Лаборатория «Токарное дело и металлообработка»</w:t>
            </w:r>
          </w:p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kk-KZ" w:eastAsia="ja-JP" w:bidi="fa-IR"/>
              </w:rPr>
              <w:t>Общая площадь – 49,8 кв.м.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  <w:t xml:space="preserve">мультимедийный цифровой подиум с интерактивной панелью,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  <w:t xml:space="preserve">станки с ЧПУ и базовыми устройствами </w:t>
            </w:r>
            <w:proofErr w:type="gramStart"/>
            <w:r w:rsidRPr="006504CF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  <w:t>с  клавиатурой</w:t>
            </w:r>
            <w:proofErr w:type="gramEnd"/>
            <w:r w:rsidRPr="006504CF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  <w:t xml:space="preserve"> -2 шт.,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  <w:t xml:space="preserve">сверлильный станок-1 шт., 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  <w:t>фрезерный станок-1шт.,</w:t>
            </w:r>
          </w:p>
          <w:p w:rsidR="005269A8" w:rsidRPr="006504CF" w:rsidRDefault="005269A8" w:rsidP="0082465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Times New Roman CYR" w:hAnsi="Times New Roman" w:cs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6504CF">
              <w:rPr>
                <w:rFonts w:ascii="Times New Roman CYR" w:eastAsia="Times New Roman CYR" w:hAnsi="Times New Roman CYR" w:cs="Times New Roman CYR"/>
                <w:color w:val="000000"/>
                <w:kern w:val="3"/>
                <w:sz w:val="28"/>
                <w:szCs w:val="28"/>
                <w:lang w:eastAsia="ja-JP" w:bidi="fa-IR"/>
              </w:rPr>
              <w:t xml:space="preserve">токарные станки с ЧПУ -2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9A8" w:rsidRPr="006504CF" w:rsidRDefault="005269A8" w:rsidP="008246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</w:p>
        </w:tc>
      </w:tr>
    </w:tbl>
    <w:p w:rsidR="005269A8" w:rsidRDefault="005269A8" w:rsidP="005269A8">
      <w:pPr>
        <w:spacing w:after="200" w:line="276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9A8" w:rsidRPr="001E250D" w:rsidRDefault="005269A8" w:rsidP="005269A8">
      <w:pPr>
        <w:spacing w:after="20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E250D">
        <w:rPr>
          <w:rFonts w:ascii="Times New Roman" w:eastAsia="Calibri" w:hAnsi="Times New Roman" w:cs="Times New Roman"/>
          <w:sz w:val="28"/>
          <w:szCs w:val="28"/>
          <w:lang w:eastAsia="ru-RU"/>
        </w:rPr>
        <w:t>Общее количество единиц вычислительной техники в колледже на начало 2022-2023 учебного года составляет 142 шт. В колледже имеется 3 компьютерных кабинета. Компьютерные кабинеты используются для проведения занятий по учебным дисциплинам в соответствии с учебным планом и для выполнения самостоятельной работы студентов. ИПС и студенты в свободное от учебных занятий время имеют доступ в компьютерные классы.</w:t>
      </w:r>
      <w:r w:rsidRPr="001E25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9A8" w:rsidRPr="001A239C" w:rsidRDefault="005269A8" w:rsidP="005269A8">
      <w:pPr>
        <w:pStyle w:val="TableParagraph"/>
        <w:ind w:firstLine="708"/>
        <w:jc w:val="both"/>
        <w:rPr>
          <w:sz w:val="28"/>
          <w:szCs w:val="28"/>
        </w:rPr>
      </w:pPr>
      <w:r w:rsidRPr="001A239C">
        <w:rPr>
          <w:sz w:val="28"/>
          <w:szCs w:val="28"/>
        </w:rPr>
        <w:t>В колледже имеется 2 библиотеки, имеющие общую площадь 444,6 м2 и включающие в себя: читальный зал на 60 и 12 посадочных мест, абонемент, отдел хранения основного фонда. Для более полного и качественного обслуживания пользователей в библиотеке установлено 2 компьютера, подключенных к интернету, что дает возможность преподавателям и обучающимся работать с электронными учебниками и учебно-методическими пособиями по изучаемым дисциплинам. В читальном зале имеется экран с проектором, который активно используется при проведении массовых мероприятий, а также -  принтер.</w:t>
      </w:r>
    </w:p>
    <w:p w:rsidR="005269A8" w:rsidRPr="001A239C" w:rsidRDefault="005269A8" w:rsidP="005269A8">
      <w:pPr>
        <w:pStyle w:val="TableParagraph"/>
        <w:ind w:firstLine="708"/>
        <w:jc w:val="both"/>
        <w:rPr>
          <w:sz w:val="28"/>
          <w:szCs w:val="28"/>
        </w:rPr>
      </w:pPr>
      <w:r w:rsidRPr="001A239C">
        <w:rPr>
          <w:sz w:val="28"/>
          <w:szCs w:val="28"/>
        </w:rPr>
        <w:t xml:space="preserve">Библиотеки расположены на 1-х этажах обоих корпусов колледжа. Книжный фонд библиотеки колледжа </w:t>
      </w:r>
      <w:r>
        <w:rPr>
          <w:sz w:val="28"/>
          <w:szCs w:val="28"/>
          <w:lang w:val="kk-KZ"/>
        </w:rPr>
        <w:t>на 1 декабря 2022 года</w:t>
      </w:r>
      <w:r w:rsidRPr="001A239C">
        <w:rPr>
          <w:sz w:val="28"/>
          <w:szCs w:val="28"/>
          <w:lang w:val="kk-KZ"/>
        </w:rPr>
        <w:t xml:space="preserve"> учебный год</w:t>
      </w:r>
      <w:r w:rsidRPr="001A239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113269</w:t>
      </w:r>
      <w:r w:rsidRPr="001A239C">
        <w:rPr>
          <w:sz w:val="28"/>
          <w:szCs w:val="28"/>
        </w:rPr>
        <w:t xml:space="preserve"> экз., </w:t>
      </w:r>
      <w:r>
        <w:rPr>
          <w:sz w:val="28"/>
          <w:szCs w:val="28"/>
        </w:rPr>
        <w:t xml:space="preserve">из </w:t>
      </w:r>
      <w:r w:rsidRPr="001A239C">
        <w:rPr>
          <w:sz w:val="28"/>
          <w:szCs w:val="28"/>
        </w:rPr>
        <w:t>них:</w:t>
      </w:r>
      <w:r>
        <w:rPr>
          <w:sz w:val="28"/>
          <w:szCs w:val="28"/>
        </w:rPr>
        <w:t xml:space="preserve"> </w:t>
      </w:r>
      <w:r w:rsidRPr="001A239C">
        <w:rPr>
          <w:sz w:val="28"/>
          <w:szCs w:val="28"/>
        </w:rPr>
        <w:t xml:space="preserve">учебно–методическая литература – </w:t>
      </w:r>
      <w:r>
        <w:rPr>
          <w:sz w:val="28"/>
          <w:szCs w:val="28"/>
        </w:rPr>
        <w:t>75245</w:t>
      </w:r>
      <w:r w:rsidRPr="001A239C">
        <w:rPr>
          <w:sz w:val="28"/>
          <w:szCs w:val="28"/>
        </w:rPr>
        <w:t xml:space="preserve"> экз., на государственном языке - </w:t>
      </w:r>
      <w:r>
        <w:rPr>
          <w:sz w:val="28"/>
          <w:szCs w:val="28"/>
          <w:lang w:val="kk-KZ"/>
        </w:rPr>
        <w:t>6971</w:t>
      </w:r>
      <w:r w:rsidRPr="001A239C">
        <w:rPr>
          <w:sz w:val="28"/>
          <w:szCs w:val="28"/>
        </w:rPr>
        <w:t xml:space="preserve"> экз.;</w:t>
      </w:r>
    </w:p>
    <w:p w:rsidR="005269A8" w:rsidRDefault="005269A8" w:rsidP="005269A8">
      <w:pPr>
        <w:pStyle w:val="TableParagraph"/>
        <w:jc w:val="both"/>
        <w:rPr>
          <w:sz w:val="28"/>
          <w:szCs w:val="28"/>
        </w:rPr>
      </w:pPr>
      <w:r w:rsidRPr="001A239C">
        <w:rPr>
          <w:sz w:val="28"/>
          <w:szCs w:val="28"/>
        </w:rPr>
        <w:t xml:space="preserve">электронные учебники – </w:t>
      </w:r>
      <w:r>
        <w:rPr>
          <w:sz w:val="28"/>
          <w:szCs w:val="28"/>
        </w:rPr>
        <w:t>300</w:t>
      </w:r>
      <w:r w:rsidRPr="001A239C">
        <w:rPr>
          <w:sz w:val="28"/>
          <w:szCs w:val="28"/>
        </w:rPr>
        <w:t xml:space="preserve">, из </w:t>
      </w:r>
      <w:r>
        <w:rPr>
          <w:sz w:val="28"/>
          <w:szCs w:val="28"/>
        </w:rPr>
        <w:t xml:space="preserve">них на государственном языке - </w:t>
      </w:r>
      <w:r w:rsidRPr="001A239C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1A239C">
        <w:rPr>
          <w:sz w:val="28"/>
          <w:szCs w:val="28"/>
        </w:rPr>
        <w:t>.</w:t>
      </w:r>
    </w:p>
    <w:p w:rsidR="005269A8" w:rsidRPr="001A239C" w:rsidRDefault="005269A8" w:rsidP="005269A8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13. Библиотечный фонд)</w:t>
      </w:r>
    </w:p>
    <w:p w:rsidR="005269A8" w:rsidRDefault="005269A8" w:rsidP="00526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46" w:rsidRDefault="00293346" w:rsidP="00293346">
      <w:pPr>
        <w:pStyle w:val="a3"/>
        <w:ind w:left="436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Опрос участников образовательного процесса: </w:t>
      </w:r>
    </w:p>
    <w:p w:rsidR="00293346" w:rsidRDefault="00293346" w:rsidP="00293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21-25 ноября </w:t>
      </w:r>
      <w:r w:rsidR="00245C33">
        <w:rPr>
          <w:rFonts w:ascii="Times New Roman" w:hAnsi="Times New Roman" w:cs="Times New Roman"/>
          <w:sz w:val="28"/>
          <w:szCs w:val="28"/>
        </w:rPr>
        <w:t>проведено анкетирование с работо</w:t>
      </w:r>
      <w:r>
        <w:rPr>
          <w:rFonts w:ascii="Times New Roman" w:hAnsi="Times New Roman" w:cs="Times New Roman"/>
          <w:sz w:val="28"/>
          <w:szCs w:val="28"/>
        </w:rPr>
        <w:t xml:space="preserve">дателями на тему: </w:t>
      </w:r>
      <w:r>
        <w:rPr>
          <w:rFonts w:ascii="Times New Roman" w:hAnsi="Times New Roman" w:cs="Times New Roman"/>
          <w:sz w:val="28"/>
        </w:rPr>
        <w:t>«Удовлетворенность работодателей качеством подготовки выпускников организации образования», с инженерно-педагогическими работниками на тему: «Удовлетворенность педагогического работника организацией образования», с обучающимися групп колледжа на тему: «</w:t>
      </w:r>
      <w:r>
        <w:rPr>
          <w:rFonts w:ascii="Times New Roman" w:hAnsi="Times New Roman" w:cs="Times New Roman"/>
          <w:kern w:val="36"/>
          <w:sz w:val="28"/>
          <w:szCs w:val="24"/>
        </w:rPr>
        <w:t>Удовлетворенность обучением в организации образования (</w:t>
      </w:r>
      <w:proofErr w:type="spellStart"/>
      <w:r>
        <w:rPr>
          <w:rFonts w:ascii="Times New Roman" w:hAnsi="Times New Roman" w:cs="Times New Roman"/>
          <w:kern w:val="36"/>
          <w:sz w:val="28"/>
          <w:szCs w:val="24"/>
        </w:rPr>
        <w:t>ТиПО</w:t>
      </w:r>
      <w:proofErr w:type="spellEnd"/>
      <w:r>
        <w:rPr>
          <w:rFonts w:ascii="Times New Roman" w:hAnsi="Times New Roman" w:cs="Times New Roman"/>
          <w:kern w:val="36"/>
          <w:sz w:val="28"/>
          <w:szCs w:val="24"/>
        </w:rPr>
        <w:t>)»</w:t>
      </w:r>
    </w:p>
    <w:p w:rsidR="00293346" w:rsidRDefault="00293346" w:rsidP="00293346">
      <w:pPr>
        <w:pStyle w:val="ab"/>
        <w:ind w:left="436"/>
        <w:rPr>
          <w:rFonts w:ascii="Times New Roman" w:hAnsi="Times New Roman" w:cs="Times New Roman"/>
          <w:sz w:val="18"/>
          <w:szCs w:val="18"/>
        </w:rPr>
      </w:pPr>
    </w:p>
    <w:p w:rsidR="00293346" w:rsidRDefault="00293346" w:rsidP="00293346">
      <w:pPr>
        <w:pStyle w:val="a3"/>
        <w:widowControl w:val="0"/>
        <w:spacing w:after="0" w:line="240" w:lineRule="auto"/>
        <w:ind w:left="4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анкетирования (Приложение 14)</w:t>
      </w:r>
    </w:p>
    <w:p w:rsidR="00293346" w:rsidRDefault="00293346" w:rsidP="00526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A8" w:rsidRDefault="005269A8" w:rsidP="0052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A8" w:rsidRDefault="005269A8" w:rsidP="0052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69A8" w:rsidRPr="00D159EB" w:rsidRDefault="005269A8" w:rsidP="0052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EB">
        <w:rPr>
          <w:rFonts w:ascii="Times New Roman" w:eastAsia="Times New Roman" w:hAnsi="Times New Roman" w:cs="Times New Roman"/>
          <w:sz w:val="28"/>
          <w:szCs w:val="28"/>
        </w:rPr>
        <w:t>Руководитель ГККП «Аграрно-индустриальный колледж,</w:t>
      </w:r>
    </w:p>
    <w:p w:rsidR="005269A8" w:rsidRDefault="005269A8" w:rsidP="0052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EB">
        <w:rPr>
          <w:rFonts w:ascii="Times New Roman" w:eastAsia="Times New Roman" w:hAnsi="Times New Roman" w:cs="Times New Roman"/>
          <w:sz w:val="28"/>
          <w:szCs w:val="28"/>
        </w:rPr>
        <w:t>город Атбасар, Атбасарский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59EB">
        <w:rPr>
          <w:rFonts w:ascii="Times New Roman" w:eastAsia="Times New Roman" w:hAnsi="Times New Roman" w:cs="Times New Roman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sz w:val="28"/>
          <w:szCs w:val="28"/>
        </w:rPr>
        <w:t>он»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  </w:t>
      </w:r>
      <w:r w:rsidRPr="00D159EB">
        <w:rPr>
          <w:rFonts w:ascii="Times New Roman" w:eastAsia="Times New Roman" w:hAnsi="Times New Roman" w:cs="Times New Roman"/>
          <w:sz w:val="28"/>
          <w:szCs w:val="28"/>
        </w:rPr>
        <w:t xml:space="preserve">Лукин В.В. </w:t>
      </w:r>
    </w:p>
    <w:p w:rsidR="00B11234" w:rsidRDefault="00B11234" w:rsidP="0052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234" w:rsidRDefault="00B11234" w:rsidP="0052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234" w:rsidRPr="00D159EB" w:rsidRDefault="00B11234" w:rsidP="0052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02CC69" wp14:editId="6788A101">
            <wp:extent cx="5940425" cy="8202295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A8" w:rsidRPr="00F85743" w:rsidRDefault="005269A8" w:rsidP="00526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9A8" w:rsidRDefault="005269A8" w:rsidP="00B1123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69A8" w:rsidRPr="001C2C8D" w:rsidRDefault="005269A8" w:rsidP="00B1123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5269A8" w:rsidRPr="001C2C8D" w:rsidSect="0012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518"/>
    <w:multiLevelType w:val="multilevel"/>
    <w:tmpl w:val="64FC9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5D5D55"/>
    <w:multiLevelType w:val="hybridMultilevel"/>
    <w:tmpl w:val="156AFC14"/>
    <w:lvl w:ilvl="0" w:tplc="3612AAA6">
      <w:start w:val="1"/>
      <w:numFmt w:val="decimal"/>
      <w:lvlText w:val="%1."/>
      <w:lvlJc w:val="left"/>
      <w:pPr>
        <w:ind w:left="436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87A5D02"/>
    <w:multiLevelType w:val="hybridMultilevel"/>
    <w:tmpl w:val="C5E0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0EC3"/>
    <w:multiLevelType w:val="hybridMultilevel"/>
    <w:tmpl w:val="0EBA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35CE"/>
    <w:multiLevelType w:val="hybridMultilevel"/>
    <w:tmpl w:val="AEA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12105"/>
    <w:multiLevelType w:val="hybridMultilevel"/>
    <w:tmpl w:val="C4B4B0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073315"/>
    <w:multiLevelType w:val="hybridMultilevel"/>
    <w:tmpl w:val="969C8754"/>
    <w:lvl w:ilvl="0" w:tplc="E0189A3C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390D6AC6"/>
    <w:multiLevelType w:val="hybridMultilevel"/>
    <w:tmpl w:val="02C2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1C0F"/>
    <w:multiLevelType w:val="hybridMultilevel"/>
    <w:tmpl w:val="2C7ABD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3B307A"/>
    <w:multiLevelType w:val="hybridMultilevel"/>
    <w:tmpl w:val="0524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B0D6B"/>
    <w:multiLevelType w:val="hybridMultilevel"/>
    <w:tmpl w:val="BAB44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454246"/>
    <w:multiLevelType w:val="hybridMultilevel"/>
    <w:tmpl w:val="64A68D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9235B3F"/>
    <w:multiLevelType w:val="hybridMultilevel"/>
    <w:tmpl w:val="D592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61384"/>
    <w:multiLevelType w:val="hybridMultilevel"/>
    <w:tmpl w:val="E26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8631D"/>
    <w:multiLevelType w:val="hybridMultilevel"/>
    <w:tmpl w:val="595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5898"/>
    <w:multiLevelType w:val="hybridMultilevel"/>
    <w:tmpl w:val="FFA0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F45E2"/>
    <w:multiLevelType w:val="hybridMultilevel"/>
    <w:tmpl w:val="417E03D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7"/>
  </w:num>
  <w:num w:numId="5">
    <w:abstractNumId w:val="2"/>
  </w:num>
  <w:num w:numId="6">
    <w:abstractNumId w:val="16"/>
  </w:num>
  <w:num w:numId="7">
    <w:abstractNumId w:val="6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D87"/>
    <w:rsid w:val="000019D4"/>
    <w:rsid w:val="00005A84"/>
    <w:rsid w:val="00032C55"/>
    <w:rsid w:val="00071F6B"/>
    <w:rsid w:val="00081C46"/>
    <w:rsid w:val="000A78E8"/>
    <w:rsid w:val="000B70A8"/>
    <w:rsid w:val="000C27EC"/>
    <w:rsid w:val="000C33F5"/>
    <w:rsid w:val="000C7A78"/>
    <w:rsid w:val="00115FD8"/>
    <w:rsid w:val="00124390"/>
    <w:rsid w:val="001332F0"/>
    <w:rsid w:val="001455AC"/>
    <w:rsid w:val="00152D87"/>
    <w:rsid w:val="00176116"/>
    <w:rsid w:val="00186A30"/>
    <w:rsid w:val="001B210A"/>
    <w:rsid w:val="001C2C8D"/>
    <w:rsid w:val="001E250D"/>
    <w:rsid w:val="001F4791"/>
    <w:rsid w:val="002224D2"/>
    <w:rsid w:val="00234182"/>
    <w:rsid w:val="00245C33"/>
    <w:rsid w:val="002532AD"/>
    <w:rsid w:val="002714A2"/>
    <w:rsid w:val="00291A67"/>
    <w:rsid w:val="00293346"/>
    <w:rsid w:val="00297718"/>
    <w:rsid w:val="002B3AFA"/>
    <w:rsid w:val="002E6E35"/>
    <w:rsid w:val="0031295A"/>
    <w:rsid w:val="00334F7E"/>
    <w:rsid w:val="00357DEF"/>
    <w:rsid w:val="00380158"/>
    <w:rsid w:val="003877E6"/>
    <w:rsid w:val="003B640F"/>
    <w:rsid w:val="003B6742"/>
    <w:rsid w:val="00400FEA"/>
    <w:rsid w:val="00423935"/>
    <w:rsid w:val="004451A2"/>
    <w:rsid w:val="00492431"/>
    <w:rsid w:val="004A5026"/>
    <w:rsid w:val="00505807"/>
    <w:rsid w:val="005269A8"/>
    <w:rsid w:val="005364F8"/>
    <w:rsid w:val="0056109A"/>
    <w:rsid w:val="005714F8"/>
    <w:rsid w:val="00596147"/>
    <w:rsid w:val="005D55AD"/>
    <w:rsid w:val="005E211C"/>
    <w:rsid w:val="005E5BBE"/>
    <w:rsid w:val="00603E31"/>
    <w:rsid w:val="00607A13"/>
    <w:rsid w:val="00625917"/>
    <w:rsid w:val="006504CF"/>
    <w:rsid w:val="006618BD"/>
    <w:rsid w:val="0066790F"/>
    <w:rsid w:val="00667ABD"/>
    <w:rsid w:val="006876B3"/>
    <w:rsid w:val="00745E9A"/>
    <w:rsid w:val="00762D07"/>
    <w:rsid w:val="00773FA2"/>
    <w:rsid w:val="00786139"/>
    <w:rsid w:val="007952E6"/>
    <w:rsid w:val="007B570F"/>
    <w:rsid w:val="007D1369"/>
    <w:rsid w:val="007D6D3D"/>
    <w:rsid w:val="007E17FE"/>
    <w:rsid w:val="007E6FBC"/>
    <w:rsid w:val="007F041E"/>
    <w:rsid w:val="00824656"/>
    <w:rsid w:val="0084191A"/>
    <w:rsid w:val="0084244B"/>
    <w:rsid w:val="00850291"/>
    <w:rsid w:val="00857793"/>
    <w:rsid w:val="00885501"/>
    <w:rsid w:val="00891600"/>
    <w:rsid w:val="008943F3"/>
    <w:rsid w:val="008A6C49"/>
    <w:rsid w:val="008E644C"/>
    <w:rsid w:val="009225D5"/>
    <w:rsid w:val="0094345B"/>
    <w:rsid w:val="00966CA3"/>
    <w:rsid w:val="00975204"/>
    <w:rsid w:val="009B41F3"/>
    <w:rsid w:val="009B6EA3"/>
    <w:rsid w:val="00A005A2"/>
    <w:rsid w:val="00A07D4E"/>
    <w:rsid w:val="00A12474"/>
    <w:rsid w:val="00A2256C"/>
    <w:rsid w:val="00A2307F"/>
    <w:rsid w:val="00A36F0B"/>
    <w:rsid w:val="00A43961"/>
    <w:rsid w:val="00A64878"/>
    <w:rsid w:val="00A774F5"/>
    <w:rsid w:val="00A833E9"/>
    <w:rsid w:val="00A8745F"/>
    <w:rsid w:val="00AA116B"/>
    <w:rsid w:val="00AB7B3A"/>
    <w:rsid w:val="00AE4996"/>
    <w:rsid w:val="00B07B21"/>
    <w:rsid w:val="00B11234"/>
    <w:rsid w:val="00B272F6"/>
    <w:rsid w:val="00B32C8D"/>
    <w:rsid w:val="00B37DCD"/>
    <w:rsid w:val="00B67737"/>
    <w:rsid w:val="00BE7975"/>
    <w:rsid w:val="00C07BB7"/>
    <w:rsid w:val="00C2612B"/>
    <w:rsid w:val="00C30A86"/>
    <w:rsid w:val="00C5025B"/>
    <w:rsid w:val="00C6568D"/>
    <w:rsid w:val="00C7479C"/>
    <w:rsid w:val="00C9409C"/>
    <w:rsid w:val="00C97E76"/>
    <w:rsid w:val="00CD1D67"/>
    <w:rsid w:val="00CF4277"/>
    <w:rsid w:val="00CF72B8"/>
    <w:rsid w:val="00D159EB"/>
    <w:rsid w:val="00DA26E8"/>
    <w:rsid w:val="00DA495E"/>
    <w:rsid w:val="00DA7D82"/>
    <w:rsid w:val="00DC2D1E"/>
    <w:rsid w:val="00DD0E88"/>
    <w:rsid w:val="00E17827"/>
    <w:rsid w:val="00E45587"/>
    <w:rsid w:val="00E838AF"/>
    <w:rsid w:val="00E85503"/>
    <w:rsid w:val="00EA100A"/>
    <w:rsid w:val="00EE3A5B"/>
    <w:rsid w:val="00F03BF9"/>
    <w:rsid w:val="00F25FFE"/>
    <w:rsid w:val="00F26110"/>
    <w:rsid w:val="00F273E8"/>
    <w:rsid w:val="00F85743"/>
    <w:rsid w:val="00FB51F7"/>
    <w:rsid w:val="00FC7246"/>
    <w:rsid w:val="00FF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1C08CBF-FF0F-48D8-B3FD-32B7E38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90"/>
  </w:style>
  <w:style w:type="paragraph" w:styleId="1">
    <w:name w:val="heading 1"/>
    <w:basedOn w:val="a"/>
    <w:next w:val="a"/>
    <w:link w:val="10"/>
    <w:uiPriority w:val="9"/>
    <w:qFormat/>
    <w:rsid w:val="00DC2D1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link w:val="30"/>
    <w:uiPriority w:val="9"/>
    <w:qFormat/>
    <w:rsid w:val="00DC2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Bullets,References,List Paragraph (numbered (a)),NUMBERED PARAGRAPH,List Paragraph 1,List_Paragraph,Multilevel para_II,Akapit z listą BS,IBL List Paragraph,List Paragraph nowy"/>
    <w:basedOn w:val="a"/>
    <w:link w:val="a4"/>
    <w:uiPriority w:val="34"/>
    <w:qFormat/>
    <w:rsid w:val="006618B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Bullets Знак,References Знак,List Paragraph (numbered (a)) Знак,NUMBERED PARAGRAPH Знак,List Paragraph 1 Знак,List_Paragraph Знак,Akapit z listą BS Знак"/>
    <w:link w:val="a3"/>
    <w:uiPriority w:val="34"/>
    <w:qFormat/>
    <w:locked/>
    <w:rsid w:val="006618BD"/>
    <w:rPr>
      <w:rFonts w:ascii="Times New Roman" w:eastAsia="Times New Roman" w:hAnsi="Times New Roman" w:cs="Times New Roman"/>
      <w:lang w:val="en-US"/>
    </w:rPr>
  </w:style>
  <w:style w:type="paragraph" w:customStyle="1" w:styleId="11">
    <w:name w:val="Без интервала1"/>
    <w:basedOn w:val="a"/>
    <w:next w:val="a5"/>
    <w:link w:val="NoSpacingChar"/>
    <w:qFormat/>
    <w:rsid w:val="00C6568D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kk-KZ" w:eastAsia="ru-RU"/>
    </w:rPr>
  </w:style>
  <w:style w:type="character" w:customStyle="1" w:styleId="NoSpacingChar">
    <w:name w:val="No Spacing Char"/>
    <w:aliases w:val="Айгерим Char"/>
    <w:link w:val="11"/>
    <w:qFormat/>
    <w:locked/>
    <w:rsid w:val="00C6568D"/>
    <w:rPr>
      <w:rFonts w:ascii="Times New Roman" w:eastAsia="Calibri" w:hAnsi="Times New Roman" w:cs="Times New Roman"/>
      <w:sz w:val="24"/>
      <w:szCs w:val="32"/>
      <w:lang w:val="kk-KZ" w:eastAsia="ru-RU"/>
    </w:rPr>
  </w:style>
  <w:style w:type="character" w:customStyle="1" w:styleId="note">
    <w:name w:val="note"/>
    <w:basedOn w:val="a0"/>
    <w:rsid w:val="00C6568D"/>
  </w:style>
  <w:style w:type="character" w:styleId="a6">
    <w:name w:val="Hyperlink"/>
    <w:basedOn w:val="a0"/>
    <w:uiPriority w:val="99"/>
    <w:unhideWhenUsed/>
    <w:rsid w:val="00C6568D"/>
    <w:rPr>
      <w:color w:val="0000FF"/>
      <w:u w:val="single"/>
    </w:rPr>
  </w:style>
  <w:style w:type="paragraph" w:styleId="a5">
    <w:name w:val="No Spacing"/>
    <w:aliases w:val="Алия,ТекстОтчета,Таймс14,Без интервала2,СНОСКИ,Ерк!н,No Spacing1,свой,Без интервала11,14 TNR,без интервала,Елжан,МОЙ СТИЛЬ,Без интеБез интервала,Article,ARSH_N,Интервалсыз,Без интервала3,исполнитель,No Spacing11,Без интервала111,Ерк,мелкий"/>
    <w:link w:val="a7"/>
    <w:uiPriority w:val="1"/>
    <w:qFormat/>
    <w:rsid w:val="00C6568D"/>
    <w:pPr>
      <w:spacing w:after="0" w:line="240" w:lineRule="auto"/>
    </w:pPr>
  </w:style>
  <w:style w:type="paragraph" w:styleId="a8">
    <w:name w:val="Body Text Indent"/>
    <w:basedOn w:val="a"/>
    <w:link w:val="a9"/>
    <w:unhideWhenUsed/>
    <w:rsid w:val="00C656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6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Алия Знак,ТекстОтчета Знак,Таймс14 Знак,Без интервала2 Знак,СНОСКИ Знак,Ерк!н Знак,No Spacing1 Знак,свой Знак,Без интервала11 Знак,14 TNR Знак,без интервала Знак,Елжан Знак,МОЙ СТИЛЬ Знак,Без интеБез интервала Знак,Article Знак"/>
    <w:basedOn w:val="a0"/>
    <w:link w:val="a5"/>
    <w:uiPriority w:val="1"/>
    <w:qFormat/>
    <w:locked/>
    <w:rsid w:val="0066790F"/>
  </w:style>
  <w:style w:type="table" w:styleId="aa">
    <w:name w:val="Table Grid"/>
    <w:basedOn w:val="a1"/>
    <w:uiPriority w:val="59"/>
    <w:qFormat/>
    <w:rsid w:val="004A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0"/>
    <w:rsid w:val="00F85743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1E2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unhideWhenUsed/>
    <w:rsid w:val="0060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03E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2D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C2D1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d">
    <w:name w:val="Strong"/>
    <w:qFormat/>
    <w:rsid w:val="00DC2D1E"/>
    <w:rPr>
      <w:b/>
      <w:bCs/>
    </w:rPr>
  </w:style>
  <w:style w:type="paragraph" w:styleId="ae">
    <w:name w:val="header"/>
    <w:basedOn w:val="a"/>
    <w:link w:val="af"/>
    <w:uiPriority w:val="99"/>
    <w:unhideWhenUsed/>
    <w:rsid w:val="00DC2D1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DC2D1E"/>
    <w:rPr>
      <w:rFonts w:ascii="Times New Roman" w:eastAsia="Times New Roman" w:hAnsi="Times New Roman" w:cs="Times New Roman"/>
      <w:lang w:val="en-US"/>
    </w:rPr>
  </w:style>
  <w:style w:type="paragraph" w:styleId="af0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f1"/>
    <w:uiPriority w:val="99"/>
    <w:unhideWhenUsed/>
    <w:qFormat/>
    <w:rsid w:val="00DC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f0"/>
    <w:uiPriority w:val="99"/>
    <w:locked/>
    <w:rsid w:val="00DC2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C2D1E"/>
    <w:rPr>
      <w:i/>
      <w:iCs/>
    </w:rPr>
  </w:style>
  <w:style w:type="paragraph" w:styleId="af3">
    <w:name w:val="annotation text"/>
    <w:basedOn w:val="a"/>
    <w:link w:val="af4"/>
    <w:uiPriority w:val="99"/>
    <w:unhideWhenUsed/>
    <w:rsid w:val="00DC2D1E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DC2D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dactor-inline-converted">
    <w:name w:val="redactor-inline-converted"/>
    <w:basedOn w:val="a0"/>
    <w:rsid w:val="00DC2D1E"/>
  </w:style>
  <w:style w:type="character" w:customStyle="1" w:styleId="s1">
    <w:name w:val="s1"/>
    <w:basedOn w:val="a0"/>
    <w:rsid w:val="00DC2D1E"/>
  </w:style>
  <w:style w:type="character" w:customStyle="1" w:styleId="2">
    <w:name w:val="Основной текст (2)_"/>
    <w:link w:val="20"/>
    <w:uiPriority w:val="99"/>
    <w:rsid w:val="00DC2D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2D1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uiPriority w:val="99"/>
    <w:rsid w:val="00DC2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Intense Emphasis"/>
    <w:basedOn w:val="a0"/>
    <w:uiPriority w:val="21"/>
    <w:qFormat/>
    <w:rsid w:val="00DC2D1E"/>
    <w:rPr>
      <w:b/>
      <w:bCs/>
      <w:i/>
      <w:iCs/>
      <w:color w:val="5B9BD5" w:themeColor="accent1"/>
    </w:rPr>
  </w:style>
  <w:style w:type="character" w:customStyle="1" w:styleId="af6">
    <w:name w:val="Основной текст_"/>
    <w:basedOn w:val="a0"/>
    <w:link w:val="38"/>
    <w:locked/>
    <w:rsid w:val="00DC2D1E"/>
    <w:rPr>
      <w:shd w:val="clear" w:color="auto" w:fill="FFFFFF"/>
    </w:rPr>
  </w:style>
  <w:style w:type="paragraph" w:customStyle="1" w:styleId="38">
    <w:name w:val="Основной текст38"/>
    <w:basedOn w:val="a"/>
    <w:link w:val="af6"/>
    <w:rsid w:val="00DC2D1E"/>
    <w:pPr>
      <w:widowControl w:val="0"/>
      <w:shd w:val="clear" w:color="auto" w:fill="FFFFFF"/>
      <w:spacing w:after="0" w:line="322" w:lineRule="exact"/>
      <w:ind w:hanging="1020"/>
      <w:jc w:val="both"/>
    </w:pPr>
    <w:rPr>
      <w:shd w:val="clear" w:color="auto" w:fill="FFFFFF"/>
    </w:rPr>
  </w:style>
  <w:style w:type="character" w:customStyle="1" w:styleId="7">
    <w:name w:val="Основной текст7"/>
    <w:basedOn w:val="af6"/>
    <w:rsid w:val="00DC2D1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af7">
    <w:name w:val="Содержимое таблицы"/>
    <w:basedOn w:val="a"/>
    <w:rsid w:val="00DC2D1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NoSpacingChar1">
    <w:name w:val="No Spacing Char1"/>
    <w:basedOn w:val="a0"/>
    <w:locked/>
    <w:rsid w:val="00DC2D1E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a"/>
    <w:uiPriority w:val="59"/>
    <w:rsid w:val="00DC2D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C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DC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DC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2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8">
    <w:name w:val="Title"/>
    <w:basedOn w:val="a"/>
    <w:next w:val="a"/>
    <w:link w:val="af9"/>
    <w:rsid w:val="00DC2D1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rsid w:val="00DC2D1E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customStyle="1" w:styleId="14">
    <w:name w:val="Обычный1"/>
    <w:rsid w:val="00C9409C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0001.atbasar.aqmoedu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k-1_atbasar@mail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dilet.zan.kz/rus/docs/V1500011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1700016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8000176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248B-82CC-47D6-85FB-2D21F0CC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70</Pages>
  <Words>20229</Words>
  <Characters>115307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Zauresh Askarova</cp:lastModifiedBy>
  <cp:revision>59</cp:revision>
  <cp:lastPrinted>2023-01-17T09:38:00Z</cp:lastPrinted>
  <dcterms:created xsi:type="dcterms:W3CDTF">2022-12-06T14:40:00Z</dcterms:created>
  <dcterms:modified xsi:type="dcterms:W3CDTF">2023-01-18T03:12:00Z</dcterms:modified>
</cp:coreProperties>
</file>