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7C" w:rsidRDefault="001B5D7C" w:rsidP="00DA480E">
      <w:pPr>
        <w:pStyle w:val="a3"/>
        <w:spacing w:after="0"/>
        <w:ind w:left="0" w:right="18" w:firstLine="426"/>
        <w:jc w:val="center"/>
        <w:rPr>
          <w:b/>
          <w:sz w:val="28"/>
          <w:szCs w:val="28"/>
        </w:rPr>
      </w:pPr>
    </w:p>
    <w:p w:rsidR="001B5D7C" w:rsidRDefault="00E071B1" w:rsidP="001B5D7C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-5715</wp:posOffset>
                </wp:positionV>
                <wp:extent cx="2505075" cy="2714625"/>
                <wp:effectExtent l="0" t="444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D3F" w:rsidRDefault="00670D3F" w:rsidP="001B5D7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Ақмола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облысы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білім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басқармасының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жаныңдағы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«Атбасар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ауданы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Атбасар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қаласы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аграрлық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индустриялық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колледж»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мемлекеттік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коммуналдық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қазыналық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кәсіпорны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3.55pt;margin-top:-.45pt;width:197.2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EL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" stroked="f">
                <v:textbox>
                  <w:txbxContent>
                    <w:p w:rsidR="00670D3F" w:rsidRDefault="00670D3F" w:rsidP="001B5D7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Ақмола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облысы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білім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басқармасының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жаныңдағы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«Атбасар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ауданы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Атбасар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қаласы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аграрлық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индустриялық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колледж»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мемлекеттік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коммуналдық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қазыналық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кәсіпорны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-5715</wp:posOffset>
                </wp:positionV>
                <wp:extent cx="2667000" cy="1419225"/>
                <wp:effectExtent l="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D3F" w:rsidRDefault="00670D3F" w:rsidP="001B5D7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Государственное коммунальное казенное предприятие «Аграрно-индустриальный колледж, город Атбасар, Атбасарский район» при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управлении  образования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Акмолинской области</w:t>
                            </w:r>
                          </w:p>
                          <w:p w:rsidR="00670D3F" w:rsidRDefault="00670D3F" w:rsidP="001B5D7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3.2pt;margin-top:-.45pt;width:210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BAhwIAAA4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" stroked="f">
                <v:textbox>
                  <w:txbxContent>
                    <w:p w:rsidR="00670D3F" w:rsidRDefault="00670D3F" w:rsidP="001B5D7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Государственное коммунальное казенное предприятие «Аграрно-индустриальный колледж, город Атбасар, Атбасарский район» при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управлении  образования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Акмолинской области</w:t>
                      </w:r>
                    </w:p>
                    <w:p w:rsidR="00670D3F" w:rsidRDefault="00670D3F" w:rsidP="001B5D7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D7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6CDDE0" wp14:editId="4388BEB4">
            <wp:simplePos x="0" y="0"/>
            <wp:positionH relativeFrom="column">
              <wp:posOffset>2063115</wp:posOffset>
            </wp:positionH>
            <wp:positionV relativeFrom="paragraph">
              <wp:posOffset>-5715</wp:posOffset>
            </wp:positionV>
            <wp:extent cx="1148715" cy="1152525"/>
            <wp:effectExtent l="0" t="0" r="0" b="0"/>
            <wp:wrapNone/>
            <wp:docPr id="44043" name="Рисунок 4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43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Рассмотрен и одобрен</w:t>
      </w:r>
    </w:p>
    <w:p w:rsidR="001B5D7C" w:rsidRDefault="001B5D7C" w:rsidP="001B5D7C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на заседании педагогического совета</w:t>
      </w:r>
    </w:p>
    <w:p w:rsidR="001B5D7C" w:rsidRDefault="001B5D7C" w:rsidP="001B5D7C">
      <w:pPr>
        <w:pStyle w:val="1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30 ноября 2022г.</w:t>
      </w: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a7"/>
        <w:rPr>
          <w:lang w:val="kk-KZ" w:eastAsia="ru-RU"/>
        </w:rPr>
      </w:pPr>
    </w:p>
    <w:p w:rsidR="001B5D7C" w:rsidRDefault="001B5D7C" w:rsidP="001B5D7C">
      <w:pPr>
        <w:pStyle w:val="a7"/>
        <w:rPr>
          <w:lang w:val="kk-KZ" w:eastAsia="ru-RU"/>
        </w:rPr>
      </w:pPr>
    </w:p>
    <w:p w:rsidR="001B5D7C" w:rsidRDefault="001B5D7C" w:rsidP="001B5D7C">
      <w:pPr>
        <w:pStyle w:val="a7"/>
        <w:rPr>
          <w:lang w:val="kk-KZ" w:eastAsia="ru-RU"/>
        </w:rPr>
      </w:pPr>
    </w:p>
    <w:p w:rsidR="001B5D7C" w:rsidRDefault="001B5D7C" w:rsidP="001B5D7C">
      <w:pPr>
        <w:pStyle w:val="a7"/>
        <w:rPr>
          <w:lang w:val="kk-KZ" w:eastAsia="ru-RU"/>
        </w:rPr>
      </w:pPr>
    </w:p>
    <w:p w:rsidR="001B5D7C" w:rsidRDefault="001B5D7C" w:rsidP="001B5D7C">
      <w:pPr>
        <w:pStyle w:val="a7"/>
        <w:rPr>
          <w:lang w:val="kk-KZ" w:eastAsia="ru-RU"/>
        </w:rPr>
      </w:pP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</w:rPr>
      </w:pPr>
    </w:p>
    <w:p w:rsidR="001B5D7C" w:rsidRDefault="001B5D7C" w:rsidP="001B5D7C">
      <w:pPr>
        <w:pStyle w:val="11"/>
        <w:rPr>
          <w:b/>
          <w:bCs/>
          <w:sz w:val="28"/>
          <w:szCs w:val="28"/>
        </w:rPr>
      </w:pP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Самоанализ образовательной деятельности</w:t>
      </w: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государственного коммунального казенного предприятия</w:t>
      </w: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 «Аграрно-индустриальный колледж, </w:t>
      </w: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город Атбасар, Атбасарский район»</w:t>
      </w: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>при управлении образования Акмолинской области</w:t>
      </w:r>
    </w:p>
    <w:p w:rsidR="001B5D7C" w:rsidRDefault="001B5D7C" w:rsidP="001B5D7C">
      <w:pPr>
        <w:pStyle w:val="a7"/>
        <w:jc w:val="center"/>
        <w:rPr>
          <w:rFonts w:ascii="Times New Roman" w:hAnsi="Times New Roman" w:cs="Times New Roman"/>
          <w:b/>
          <w:color w:val="0000CC"/>
          <w:sz w:val="28"/>
        </w:rPr>
      </w:pPr>
      <w:r>
        <w:rPr>
          <w:rFonts w:ascii="Times New Roman" w:hAnsi="Times New Roman" w:cs="Times New Roman"/>
          <w:b/>
          <w:color w:val="0000CC"/>
          <w:sz w:val="28"/>
        </w:rPr>
        <w:t xml:space="preserve">по специальности </w:t>
      </w:r>
      <w:r w:rsidRPr="001B5D7C">
        <w:rPr>
          <w:rFonts w:ascii="Times New Roman" w:hAnsi="Times New Roman" w:cs="Times New Roman"/>
          <w:b/>
          <w:color w:val="0000CC"/>
          <w:sz w:val="28"/>
        </w:rPr>
        <w:t>«Вычислительная техника и программное обеспечение (по видам)»</w:t>
      </w:r>
    </w:p>
    <w:p w:rsidR="001B5D7C" w:rsidRDefault="001B5D7C" w:rsidP="001B5D7C">
      <w:pPr>
        <w:pStyle w:val="11"/>
        <w:jc w:val="center"/>
        <w:rPr>
          <w:b/>
          <w:bCs/>
          <w:sz w:val="28"/>
          <w:szCs w:val="28"/>
          <w:lang w:val="ru-RU"/>
        </w:rPr>
      </w:pPr>
    </w:p>
    <w:p w:rsidR="001B5D7C" w:rsidRDefault="001B5D7C" w:rsidP="001B5D7C">
      <w:pPr>
        <w:jc w:val="center"/>
        <w:rPr>
          <w:color w:val="000000" w:themeColor="text1"/>
          <w:sz w:val="32"/>
          <w:szCs w:val="32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both"/>
        <w:rPr>
          <w:b/>
          <w:bCs/>
          <w:color w:val="000000" w:themeColor="text1"/>
          <w:sz w:val="28"/>
          <w:szCs w:val="28"/>
        </w:rPr>
      </w:pPr>
    </w:p>
    <w:p w:rsidR="001B5D7C" w:rsidRDefault="001B5D7C" w:rsidP="001B5D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Атбасар</w:t>
      </w:r>
    </w:p>
    <w:p w:rsidR="00DA480E" w:rsidRPr="00AA518C" w:rsidRDefault="00DA480E" w:rsidP="00DA480E">
      <w:pPr>
        <w:pStyle w:val="a3"/>
        <w:spacing w:after="0"/>
        <w:ind w:left="0" w:right="18" w:firstLine="426"/>
        <w:jc w:val="center"/>
        <w:rPr>
          <w:b/>
          <w:sz w:val="28"/>
          <w:szCs w:val="28"/>
        </w:rPr>
      </w:pPr>
      <w:r w:rsidRPr="00AA518C">
        <w:rPr>
          <w:b/>
          <w:sz w:val="28"/>
          <w:szCs w:val="28"/>
        </w:rPr>
        <w:lastRenderedPageBreak/>
        <w:t xml:space="preserve">Отчет по само аттестации по </w:t>
      </w:r>
    </w:p>
    <w:p w:rsidR="00DA480E" w:rsidRPr="00DA480E" w:rsidRDefault="00DA480E" w:rsidP="00DA480E">
      <w:pPr>
        <w:pStyle w:val="a3"/>
        <w:spacing w:after="0"/>
        <w:ind w:left="0" w:right="18" w:firstLine="426"/>
        <w:jc w:val="center"/>
        <w:rPr>
          <w:b/>
          <w:sz w:val="28"/>
          <w:szCs w:val="28"/>
          <w:lang w:val="kk-KZ"/>
        </w:rPr>
      </w:pPr>
      <w:proofErr w:type="gramStart"/>
      <w:r w:rsidRPr="00AA518C">
        <w:rPr>
          <w:b/>
          <w:sz w:val="28"/>
          <w:szCs w:val="28"/>
        </w:rPr>
        <w:t xml:space="preserve">специальности  </w:t>
      </w:r>
      <w:r w:rsidRPr="00A2793E">
        <w:rPr>
          <w:sz w:val="28"/>
          <w:szCs w:val="28"/>
          <w:lang w:val="kk-KZ"/>
        </w:rPr>
        <w:t>«</w:t>
      </w:r>
      <w:proofErr w:type="gramEnd"/>
      <w:r w:rsidRPr="00A2793E">
        <w:rPr>
          <w:sz w:val="28"/>
          <w:szCs w:val="28"/>
          <w:lang w:val="kk-KZ"/>
        </w:rPr>
        <w:t>Вычислительная техника и программное обеспечение (по видам)</w:t>
      </w:r>
      <w:r w:rsidRPr="00A2793E">
        <w:rPr>
          <w:color w:val="000000"/>
          <w:sz w:val="28"/>
          <w:szCs w:val="28"/>
        </w:rPr>
        <w:t>»</w:t>
      </w:r>
    </w:p>
    <w:p w:rsidR="00DA480E" w:rsidRPr="00DA480E" w:rsidRDefault="00DA480E" w:rsidP="00DA480E">
      <w:pPr>
        <w:pStyle w:val="a3"/>
        <w:spacing w:after="0"/>
        <w:ind w:left="0" w:right="18" w:firstLine="426"/>
        <w:rPr>
          <w:sz w:val="28"/>
          <w:szCs w:val="28"/>
        </w:rPr>
      </w:pPr>
    </w:p>
    <w:p w:rsidR="00DA480E" w:rsidRPr="00DA480E" w:rsidRDefault="00DA480E" w:rsidP="00DA480E">
      <w:pPr>
        <w:pStyle w:val="11"/>
        <w:ind w:left="450"/>
        <w:rPr>
          <w:b/>
          <w:sz w:val="28"/>
          <w:szCs w:val="28"/>
        </w:rPr>
      </w:pPr>
      <w:r w:rsidRPr="00DA480E">
        <w:rPr>
          <w:b/>
          <w:sz w:val="28"/>
          <w:szCs w:val="28"/>
        </w:rPr>
        <w:t>1.Общая характеристика ГККП «Аграрно-индустриальный колледж,</w:t>
      </w:r>
    </w:p>
    <w:p w:rsidR="00DA480E" w:rsidRPr="00DA480E" w:rsidRDefault="00DA480E" w:rsidP="00DA480E">
      <w:pPr>
        <w:pStyle w:val="11"/>
        <w:ind w:left="450"/>
        <w:rPr>
          <w:b/>
          <w:sz w:val="28"/>
          <w:szCs w:val="28"/>
        </w:rPr>
      </w:pPr>
      <w:r w:rsidRPr="00DA480E">
        <w:rPr>
          <w:b/>
          <w:sz w:val="28"/>
          <w:szCs w:val="28"/>
        </w:rPr>
        <w:t>город Атбасар, Атбасарский район».</w:t>
      </w:r>
    </w:p>
    <w:p w:rsidR="00DA480E" w:rsidRPr="00625754" w:rsidRDefault="00DA480E" w:rsidP="00DA480E">
      <w:pPr>
        <w:pStyle w:val="11"/>
        <w:ind w:left="450"/>
        <w:rPr>
          <w:b/>
          <w:sz w:val="28"/>
          <w:szCs w:val="28"/>
        </w:rPr>
      </w:pPr>
    </w:p>
    <w:p w:rsidR="00DA480E" w:rsidRDefault="00DA480E" w:rsidP="00DA4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5572"/>
      </w:tblGrid>
      <w:tr w:rsidR="00DA480E" w:rsidRPr="007937FC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Полное наименование организации образования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ГККП «Аграрно-индустриальный колледж, город Атбасар, Атбасарский район»</w:t>
            </w:r>
          </w:p>
        </w:tc>
      </w:tr>
      <w:tr w:rsidR="00DA480E" w:rsidRPr="007937FC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Местонахождение  организации</w:t>
            </w:r>
            <w:proofErr w:type="gramEnd"/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образования </w:t>
            </w:r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(юридический адрес и адрес фактического местонахождения)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 область Атбасарский район город Атбасар Микрорайон 1 дом 12</w:t>
            </w:r>
          </w:p>
        </w:tc>
      </w:tr>
      <w:tr w:rsidR="00DA480E" w:rsidRPr="007937FC" w:rsidTr="00DA480E">
        <w:tc>
          <w:tcPr>
            <w:tcW w:w="4425" w:type="dxa"/>
          </w:tcPr>
          <w:p w:rsidR="00DA480E" w:rsidRPr="00DA480E" w:rsidRDefault="00DA480E" w:rsidP="00DA480E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правоустанавливающие и учредительные документы (п</w:t>
            </w:r>
            <w:r w:rsidRPr="00DA480E">
              <w:rPr>
                <w:rFonts w:ascii="Times New Roman" w:hAnsi="Times New Roman" w:cs="Times New Roman"/>
                <w:b/>
                <w:sz w:val="28"/>
                <w:szCs w:val="28"/>
              </w:rPr>
              <w:t>рилагается</w:t>
            </w:r>
            <w:r w:rsidRPr="00DA4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A480E">
              <w:rPr>
                <w:rFonts w:ascii="Times New Roman" w:hAnsi="Times New Roman" w:cs="Times New Roman"/>
                <w:b/>
                <w:sz w:val="28"/>
                <w:szCs w:val="28"/>
              </w:rPr>
              <w:t>копия справки/свидетельства о государственной регистрации либо перерегистрации юридического лица и устава).</w:t>
            </w:r>
          </w:p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72" w:type="dxa"/>
          </w:tcPr>
          <w:p w:rsidR="00DA480E" w:rsidRPr="00DA480E" w:rsidRDefault="00DA480E" w:rsidP="00DA480E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ind w:firstLine="57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Справка о государственной регистрации юридического лица от 29.11.2018, выдана </w:t>
            </w:r>
            <w:r w:rsidRPr="00DA4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Отделом </w:t>
            </w:r>
            <w:proofErr w:type="spellStart"/>
            <w:r w:rsidRPr="00DA480E">
              <w:rPr>
                <w:rFonts w:ascii="Times New Roman" w:hAnsi="Times New Roman" w:cs="Times New Roman"/>
                <w:bCs/>
                <w:sz w:val="28"/>
                <w:szCs w:val="28"/>
              </w:rPr>
              <w:t>Атбасарского</w:t>
            </w:r>
            <w:proofErr w:type="spellEnd"/>
            <w:r w:rsidRPr="00DA48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по регистрации и земельному кадастру филиала некоммерческого акционерного общества «Государственная корпорация «Правительство для граждан» по Акмолинской области».</w:t>
            </w:r>
          </w:p>
          <w:p w:rsidR="00DA480E" w:rsidRPr="00DA480E" w:rsidRDefault="00DA480E" w:rsidP="00DA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kk-KZ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A480E">
              <w:rPr>
                <w:rStyle w:val="NoSpacingChar"/>
                <w:i/>
                <w:sz w:val="28"/>
                <w:szCs w:val="28"/>
              </w:rPr>
              <w:t>(Приложение 1)</w:t>
            </w:r>
          </w:p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Устав колледжа, утвержденный постановлением </w:t>
            </w:r>
            <w:proofErr w:type="spellStart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 Акмолинской области </w:t>
            </w:r>
            <w:r w:rsidRPr="00DA48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А-4/187 от 27.04.2015 г. </w:t>
            </w:r>
            <w:r w:rsidRPr="00DA480E">
              <w:rPr>
                <w:rStyle w:val="NoSpacingChar"/>
                <w:i/>
                <w:sz w:val="28"/>
                <w:szCs w:val="28"/>
              </w:rPr>
              <w:t>(Приложение 1)</w:t>
            </w:r>
          </w:p>
        </w:tc>
      </w:tr>
      <w:tr w:rsidR="00DA480E" w:rsidRPr="00335915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Краткая характеристика образовательной программы (</w:t>
            </w:r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 лицензии, номер лицензии)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На занятие образовательной деятельности выдана лицензия № K</w:t>
            </w:r>
            <w:r w:rsidRPr="00DA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LAA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00013856, от 24.01.2019 года</w:t>
            </w:r>
          </w:p>
          <w:p w:rsidR="00DA480E" w:rsidRPr="00DA480E" w:rsidRDefault="00DA480E" w:rsidP="00DA4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Приложение № 004 от 29.04.2021г.</w:t>
            </w:r>
          </w:p>
          <w:p w:rsidR="00DA480E" w:rsidRPr="00DA480E" w:rsidRDefault="00DA480E" w:rsidP="00DA4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№13000516 от 20.03.2003 г.</w:t>
            </w:r>
          </w:p>
          <w:p w:rsidR="00DA480E" w:rsidRPr="00DA480E" w:rsidRDefault="00DA480E" w:rsidP="00DA480E">
            <w:pPr>
              <w:widowControl w:val="0"/>
              <w:tabs>
                <w:tab w:val="left" w:pos="426"/>
                <w:tab w:val="left" w:pos="851"/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Приложение № 006 от 08.04.2021г.</w:t>
            </w:r>
          </w:p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480E" w:rsidRPr="000934D3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Контактные  данные</w:t>
            </w:r>
            <w:proofErr w:type="gramEnd"/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юридического лица (</w:t>
            </w:r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телефон, электронная почта, </w:t>
            </w:r>
            <w:proofErr w:type="spellStart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web</w:t>
            </w:r>
            <w:proofErr w:type="spellEnd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-сайт)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тел. 8-71643-53882, электронный адрес </w:t>
            </w:r>
            <w:hyperlink r:id="rId7" w:history="1">
              <w:r w:rsidRPr="00DA480E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r w:rsidRPr="00DA480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tk-1_atbasar@mail.ru</w:t>
              </w:r>
            </w:hyperlink>
            <w:r w:rsidRPr="00DA480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Веб сайт </w:t>
            </w:r>
            <w:hyperlink r:id="rId8" w:history="1">
              <w:r w:rsidRPr="00DA480E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http://pt0001.atbasar.aqmoedu.kz</w:t>
              </w:r>
            </w:hyperlink>
          </w:p>
          <w:p w:rsidR="00DA480E" w:rsidRPr="00DA480E" w:rsidRDefault="00DA480E" w:rsidP="00DA4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: АИК Атбасар</w:t>
            </w:r>
          </w:p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aik_atbasar</w:t>
            </w:r>
            <w:proofErr w:type="spellEnd"/>
          </w:p>
        </w:tc>
      </w:tr>
      <w:tr w:rsidR="00DA480E" w:rsidRPr="007937FC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Контактные данные представителя юридического лица. Ф.И.О. руководителя, копия приказа о назначении на должность. 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Лукин Владимир Валентинович – 87054291673 </w:t>
            </w:r>
          </w:p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Приказ о назначении № 152 от 11.11.2020г. (Приложение 20)</w:t>
            </w:r>
          </w:p>
        </w:tc>
      </w:tr>
      <w:tr w:rsidR="00DA480E" w:rsidRPr="007937FC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Ф.И.О. контактного лица для получения информации, связанной с отчетом, координаты для связи 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 по УМР </w:t>
            </w:r>
            <w:proofErr w:type="spellStart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Каппасова</w:t>
            </w:r>
            <w:proofErr w:type="spellEnd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</w:t>
            </w:r>
            <w:proofErr w:type="spellEnd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Нурлановна</w:t>
            </w:r>
            <w:proofErr w:type="spellEnd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тел</w:t>
            </w:r>
            <w:proofErr w:type="gramEnd"/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87057429951</w:t>
            </w:r>
          </w:p>
        </w:tc>
      </w:tr>
      <w:tr w:rsidR="00DA480E" w:rsidRPr="007937FC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Сведение об аттестации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ГККП «Аграрно-индустриальный колледж, город Атбасар, Атбасарский район» был аттестован Департаментом по контролю в сфере образования в 2015 году сроком на пять лет.</w:t>
            </w:r>
          </w:p>
        </w:tc>
      </w:tr>
      <w:tr w:rsidR="00DA480E" w:rsidTr="00DA480E">
        <w:tc>
          <w:tcPr>
            <w:tcW w:w="4425" w:type="dxa"/>
          </w:tcPr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Сведение об аккредитации </w:t>
            </w:r>
          </w:p>
          <w:p w:rsidR="00DA480E" w:rsidRPr="00DA480E" w:rsidRDefault="00DA480E" w:rsidP="00DA4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(дата выдачи свидетельство, срок действия и номер регистрации)</w:t>
            </w:r>
          </w:p>
        </w:tc>
        <w:tc>
          <w:tcPr>
            <w:tcW w:w="5572" w:type="dxa"/>
          </w:tcPr>
          <w:p w:rsidR="00DA480E" w:rsidRPr="00DA480E" w:rsidRDefault="00DA480E" w:rsidP="00DA480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Институциональная аккредитация </w:t>
            </w:r>
            <w:r w:rsidRPr="00DA480E">
              <w:rPr>
                <w:rFonts w:ascii="Times New Roman" w:hAnsi="Times New Roman" w:cs="Times New Roman"/>
                <w:bCs/>
                <w:sz w:val="28"/>
                <w:szCs w:val="28"/>
              </w:rPr>
              <w:t>выдано свидетельство об институциональной аккредитации IA № 0253 от 14.12.2020 года, срок действия: 14.012.2020 г – 13.12.2025 год.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80E" w:rsidRPr="00DA480E" w:rsidRDefault="00DA480E" w:rsidP="00DA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аккредитация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80E" w:rsidRPr="00DA480E" w:rsidRDefault="00DA480E" w:rsidP="00DA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по семи специальностям с 26 по 27 ноября 2020 года: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1115000 «Электромеханическое оборудование в промышленности (по видам)»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 0950 от 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 xml:space="preserve">;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0506000 «Парикмахерское искусство и декоративная косметика»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 0951 от 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>;</w:t>
            </w:r>
            <w:r w:rsidRPr="00DA480E">
              <w:t xml:space="preserve">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0513000 «Маркетинг (по отраслям)»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 0952 от 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>;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0516000 «Финансы (по отраслям)»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 xml:space="preserve">SA № 0953 от </w:t>
            </w:r>
            <w:r w:rsidRPr="00DA480E">
              <w:rPr>
                <w:rFonts w:eastAsia="Calibri"/>
                <w:sz w:val="28"/>
                <w:szCs w:val="28"/>
              </w:rPr>
              <w:lastRenderedPageBreak/>
              <w:t>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>;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1201000 «Техническое обслуживание, ремонт и эксплуатация автомобильного транспорта»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 0954 от 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>;</w:t>
            </w:r>
            <w:r w:rsidRPr="00DA480E">
              <w:t xml:space="preserve">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>1504000 «Фермерское хозяйство (по профилю)</w:t>
            </w:r>
            <w:proofErr w:type="gramStart"/>
            <w:r w:rsidRPr="00DA480E">
              <w:rPr>
                <w:sz w:val="28"/>
                <w:szCs w:val="28"/>
              </w:rPr>
              <w:t>» »</w:t>
            </w:r>
            <w:proofErr w:type="gramEnd"/>
            <w:r w:rsidRPr="00DA480E">
              <w:rPr>
                <w:sz w:val="28"/>
                <w:szCs w:val="28"/>
              </w:rPr>
              <w:t xml:space="preserve">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 0955 от 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>;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643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0508000 «Организация питания»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 0956 от 14.12.2020 года, срок действия: 14.012.2020 г – 13.12.2025 год.)</w:t>
            </w:r>
            <w:r w:rsidRPr="00DA480E">
              <w:rPr>
                <w:sz w:val="28"/>
                <w:szCs w:val="28"/>
              </w:rPr>
              <w:t>.</w:t>
            </w:r>
          </w:p>
          <w:p w:rsidR="00DA480E" w:rsidRPr="00DA480E" w:rsidRDefault="00DA480E" w:rsidP="00DA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Специализированная аккредитация</w:t>
            </w: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80E" w:rsidRPr="00DA480E" w:rsidRDefault="00DA480E" w:rsidP="00DA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 xml:space="preserve">по пяти специальностям с 25 по 26 ноября 2021 года: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06120100 «Вычислительная техника и информационные сети (по видам)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№1159 от 30.12.2021 г., срок действия: 30.12.2021 г.- 29.12.2026 г.)</w:t>
            </w:r>
            <w:r w:rsidRPr="00DA480E">
              <w:rPr>
                <w:sz w:val="28"/>
                <w:szCs w:val="28"/>
              </w:rPr>
              <w:t xml:space="preserve">;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07150300 «Токарное дело (по видам)» (свидетельство </w:t>
            </w:r>
            <w:r w:rsidRPr="00DA480E">
              <w:rPr>
                <w:rFonts w:eastAsia="Calibri"/>
                <w:sz w:val="28"/>
                <w:szCs w:val="28"/>
              </w:rPr>
              <w:t>SA №1157 от 30.12.2021 г., срок действия: 30.12.2021 г.- 29.12.2026 г.)</w:t>
            </w:r>
            <w:r w:rsidRPr="00DA480E">
              <w:rPr>
                <w:sz w:val="28"/>
                <w:szCs w:val="28"/>
              </w:rPr>
              <w:t xml:space="preserve">;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07320100 «Строительство и эксплуатация зданий и сооружений» </w:t>
            </w:r>
            <w:r w:rsidRPr="00DA480E">
              <w:rPr>
                <w:rFonts w:eastAsia="Calibri"/>
                <w:sz w:val="28"/>
                <w:szCs w:val="28"/>
              </w:rPr>
              <w:t>SA №1160 от 30.12.2021 г., срок действия: 30.12.2021 г.- 29.12.2026 г.)</w:t>
            </w:r>
            <w:r w:rsidRPr="00DA480E">
              <w:rPr>
                <w:sz w:val="28"/>
                <w:szCs w:val="28"/>
              </w:rPr>
              <w:t>;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07150500 «Сварочное дело (по видам)» </w:t>
            </w:r>
            <w:r w:rsidRPr="00DA480E">
              <w:rPr>
                <w:rFonts w:eastAsia="Calibri"/>
                <w:sz w:val="28"/>
                <w:szCs w:val="28"/>
              </w:rPr>
              <w:t>SA №1158 от 30.12.2021 г., срок действия: 30.12.2021 г.- 29.12.2026 г.)</w:t>
            </w:r>
            <w:r w:rsidRPr="00DA480E">
              <w:rPr>
                <w:sz w:val="28"/>
                <w:szCs w:val="28"/>
              </w:rPr>
              <w:t xml:space="preserve">; </w:t>
            </w:r>
          </w:p>
          <w:p w:rsidR="00DA480E" w:rsidRPr="00DA480E" w:rsidRDefault="00DA480E" w:rsidP="00E071B1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DA480E">
              <w:rPr>
                <w:sz w:val="28"/>
                <w:szCs w:val="28"/>
              </w:rPr>
              <w:t xml:space="preserve">07230100 «Швейное производство и моделирование одежды» </w:t>
            </w:r>
            <w:r w:rsidRPr="00DA480E">
              <w:rPr>
                <w:rFonts w:eastAsia="Calibri"/>
                <w:sz w:val="28"/>
                <w:szCs w:val="28"/>
              </w:rPr>
              <w:t>SA №1161 от 30.12.2021 г., срок действия: 30.12.2021 г.- 29.12.2026 г.)</w:t>
            </w:r>
            <w:r w:rsidRPr="00DA480E">
              <w:rPr>
                <w:sz w:val="28"/>
                <w:szCs w:val="28"/>
              </w:rPr>
              <w:t xml:space="preserve">. </w:t>
            </w:r>
          </w:p>
          <w:p w:rsidR="00DA480E" w:rsidRPr="00DA480E" w:rsidRDefault="00DA480E" w:rsidP="00DA48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80E">
              <w:rPr>
                <w:rFonts w:ascii="Times New Roman" w:hAnsi="Times New Roman" w:cs="Times New Roman"/>
                <w:sz w:val="28"/>
                <w:szCs w:val="28"/>
              </w:rPr>
              <w:t>(Приложение 22)</w:t>
            </w:r>
          </w:p>
        </w:tc>
      </w:tr>
    </w:tbl>
    <w:p w:rsidR="00DA480E" w:rsidRDefault="00DA480E" w:rsidP="00DA480E">
      <w:pPr>
        <w:pStyle w:val="a3"/>
        <w:spacing w:after="0"/>
        <w:ind w:left="0" w:right="18" w:firstLine="426"/>
        <w:jc w:val="center"/>
        <w:rPr>
          <w:sz w:val="28"/>
          <w:szCs w:val="28"/>
        </w:rPr>
      </w:pPr>
    </w:p>
    <w:p w:rsidR="00DA480E" w:rsidRPr="002E4401" w:rsidRDefault="00DA480E" w:rsidP="00DA480E">
      <w:pPr>
        <w:pStyle w:val="a3"/>
        <w:spacing w:after="0"/>
        <w:ind w:left="0" w:right="18" w:firstLine="426"/>
        <w:jc w:val="both"/>
        <w:rPr>
          <w:sz w:val="28"/>
          <w:szCs w:val="28"/>
        </w:rPr>
      </w:pPr>
    </w:p>
    <w:p w:rsidR="00DA480E" w:rsidRPr="00A2793E" w:rsidRDefault="00DA480E" w:rsidP="00DA480E">
      <w:pPr>
        <w:pStyle w:val="11"/>
        <w:rPr>
          <w:sz w:val="28"/>
          <w:szCs w:val="28"/>
          <w:lang w:val="ru-RU"/>
        </w:rPr>
      </w:pPr>
      <w:r w:rsidRPr="00163081">
        <w:rPr>
          <w:rFonts w:eastAsia="Times New Roman"/>
          <w:b/>
          <w:color w:val="000000"/>
          <w:sz w:val="28"/>
          <w:szCs w:val="28"/>
        </w:rPr>
        <w:t>СПЕЦИАЛЬНОСТЬ:</w:t>
      </w:r>
      <w:r w:rsidRPr="00A2793E">
        <w:rPr>
          <w:rFonts w:eastAsia="Times New Roman"/>
          <w:color w:val="000000"/>
          <w:sz w:val="28"/>
          <w:szCs w:val="28"/>
        </w:rPr>
        <w:t xml:space="preserve"> </w:t>
      </w:r>
      <w:r w:rsidRPr="00A2793E">
        <w:rPr>
          <w:sz w:val="28"/>
          <w:szCs w:val="28"/>
        </w:rPr>
        <w:t>1304000</w:t>
      </w:r>
      <w:r w:rsidRPr="00A2793E">
        <w:rPr>
          <w:rFonts w:eastAsia="Times New Roman"/>
          <w:color w:val="000000"/>
          <w:sz w:val="28"/>
          <w:szCs w:val="28"/>
        </w:rPr>
        <w:t xml:space="preserve"> «</w:t>
      </w:r>
      <w:r w:rsidRPr="00A2793E">
        <w:rPr>
          <w:sz w:val="28"/>
          <w:szCs w:val="28"/>
        </w:rPr>
        <w:t>Вычислительная техника и программное обеспечение (по видам)</w:t>
      </w:r>
      <w:r w:rsidRPr="00A2793E">
        <w:rPr>
          <w:rFonts w:eastAsia="Times New Roman"/>
          <w:color w:val="000000"/>
          <w:sz w:val="28"/>
          <w:szCs w:val="28"/>
        </w:rPr>
        <w:t>»</w:t>
      </w:r>
    </w:p>
    <w:p w:rsidR="00DA480E" w:rsidRPr="00A2793E" w:rsidRDefault="00DA480E" w:rsidP="00DA480E">
      <w:pPr>
        <w:pStyle w:val="11"/>
        <w:rPr>
          <w:rFonts w:eastAsia="Times New Roman"/>
          <w:color w:val="000000"/>
          <w:sz w:val="28"/>
          <w:szCs w:val="28"/>
        </w:rPr>
      </w:pPr>
    </w:p>
    <w:p w:rsidR="00DA480E" w:rsidRPr="00A2793E" w:rsidRDefault="00DA480E" w:rsidP="00DA480E">
      <w:pPr>
        <w:pStyle w:val="11"/>
        <w:rPr>
          <w:sz w:val="28"/>
          <w:szCs w:val="28"/>
          <w:lang w:val="ru-RU"/>
        </w:rPr>
      </w:pPr>
      <w:r w:rsidRPr="00163081">
        <w:rPr>
          <w:rFonts w:eastAsia="Times New Roman"/>
          <w:b/>
          <w:color w:val="000000"/>
          <w:sz w:val="28"/>
          <w:szCs w:val="28"/>
        </w:rPr>
        <w:t>КВАЛИФИКАЦИЯ:</w:t>
      </w:r>
      <w:r w:rsidRPr="00A2793E">
        <w:rPr>
          <w:rFonts w:eastAsia="Times New Roman"/>
          <w:color w:val="000000"/>
          <w:sz w:val="28"/>
          <w:szCs w:val="28"/>
        </w:rPr>
        <w:t xml:space="preserve"> </w:t>
      </w:r>
      <w:r w:rsidRPr="00A2793E">
        <w:rPr>
          <w:sz w:val="28"/>
          <w:szCs w:val="28"/>
        </w:rPr>
        <w:t>1304012</w:t>
      </w:r>
      <w:r w:rsidRPr="00A2793E">
        <w:rPr>
          <w:rFonts w:eastAsia="Times New Roman"/>
          <w:color w:val="000000"/>
          <w:sz w:val="28"/>
          <w:szCs w:val="28"/>
        </w:rPr>
        <w:t xml:space="preserve"> </w:t>
      </w:r>
      <w:r w:rsidRPr="00A2793E">
        <w:rPr>
          <w:sz w:val="28"/>
          <w:szCs w:val="28"/>
        </w:rPr>
        <w:t>Оператор электронно-вычислительных машин</w:t>
      </w:r>
    </w:p>
    <w:p w:rsidR="00DA480E" w:rsidRPr="008D109B" w:rsidRDefault="00DA480E" w:rsidP="00DA480E">
      <w:pPr>
        <w:pStyle w:val="11"/>
        <w:rPr>
          <w:i/>
          <w:sz w:val="28"/>
          <w:szCs w:val="28"/>
        </w:rPr>
      </w:pPr>
      <w:r w:rsidRPr="00A2793E">
        <w:rPr>
          <w:rFonts w:eastAsia="Times New Roman"/>
          <w:i/>
          <w:color w:val="000000"/>
          <w:sz w:val="28"/>
          <w:szCs w:val="28"/>
        </w:rPr>
        <w:t>(согласно Классификатора</w:t>
      </w:r>
      <w:r w:rsidRPr="008D109B">
        <w:rPr>
          <w:rFonts w:eastAsia="Times New Roman"/>
          <w:i/>
          <w:color w:val="000000"/>
          <w:sz w:val="28"/>
          <w:szCs w:val="28"/>
        </w:rPr>
        <w:t xml:space="preserve"> специальностей и квалификаций технического и профессионального , послесреднего образования, утвержденного Приказом МОН РК от 27.09.2018 года №500)</w:t>
      </w:r>
    </w:p>
    <w:p w:rsidR="00DA480E" w:rsidRPr="00FB43B2" w:rsidRDefault="00DA480E" w:rsidP="00DA480E">
      <w:pPr>
        <w:pStyle w:val="11"/>
        <w:rPr>
          <w:bCs/>
          <w:sz w:val="28"/>
          <w:szCs w:val="28"/>
          <w:shd w:val="clear" w:color="auto" w:fill="FFFFFF"/>
        </w:rPr>
      </w:pPr>
    </w:p>
    <w:p w:rsidR="00DA480E" w:rsidRDefault="00DA480E" w:rsidP="00DA480E">
      <w:pPr>
        <w:pStyle w:val="11"/>
        <w:rPr>
          <w:sz w:val="28"/>
          <w:szCs w:val="28"/>
          <w:lang w:val="ru-RU"/>
        </w:rPr>
      </w:pPr>
      <w:r w:rsidRPr="00163081">
        <w:rPr>
          <w:rFonts w:eastAsia="Times New Roman"/>
          <w:b/>
          <w:color w:val="000000"/>
          <w:sz w:val="28"/>
          <w:szCs w:val="28"/>
        </w:rPr>
        <w:t>СПЕЦИАЛЬНОСТЬ</w:t>
      </w:r>
      <w:r w:rsidRPr="00163081">
        <w:rPr>
          <w:rFonts w:eastAsia="Times New Roman"/>
          <w:b/>
          <w:color w:val="000000"/>
          <w:sz w:val="28"/>
          <w:szCs w:val="28"/>
          <w:lang w:val="ru-RU"/>
        </w:rPr>
        <w:t>: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0E07F6">
        <w:rPr>
          <w:sz w:val="28"/>
          <w:szCs w:val="28"/>
        </w:rPr>
        <w:t>06120100 «Вычислительная техника и информационные сети (по видам)»</w:t>
      </w:r>
    </w:p>
    <w:p w:rsidR="00DA480E" w:rsidRPr="00A2793E" w:rsidRDefault="00DA480E" w:rsidP="00DA480E">
      <w:pPr>
        <w:pStyle w:val="11"/>
        <w:rPr>
          <w:bCs/>
          <w:sz w:val="28"/>
          <w:szCs w:val="28"/>
          <w:lang w:val="ru-RU"/>
        </w:rPr>
      </w:pPr>
      <w:r w:rsidRPr="00163081">
        <w:rPr>
          <w:rFonts w:eastAsia="Times New Roman"/>
          <w:b/>
          <w:color w:val="000000"/>
          <w:sz w:val="28"/>
          <w:szCs w:val="28"/>
        </w:rPr>
        <w:t>КВАЛИФИКАЦИЯ:</w:t>
      </w:r>
      <w:r w:rsidRPr="00FB43B2">
        <w:rPr>
          <w:sz w:val="28"/>
          <w:szCs w:val="28"/>
          <w:shd w:val="clear" w:color="auto" w:fill="FFFFFF"/>
        </w:rPr>
        <w:t xml:space="preserve"> </w:t>
      </w:r>
      <w:r w:rsidRPr="000E07F6">
        <w:rPr>
          <w:color w:val="000000"/>
          <w:spacing w:val="2"/>
          <w:sz w:val="28"/>
          <w:szCs w:val="28"/>
        </w:rPr>
        <w:t>3</w:t>
      </w:r>
      <w:r w:rsidRPr="000E07F6">
        <w:rPr>
          <w:color w:val="000000"/>
          <w:spacing w:val="2"/>
          <w:sz w:val="28"/>
          <w:szCs w:val="28"/>
          <w:lang w:val="en-US"/>
        </w:rPr>
        <w:t>W</w:t>
      </w:r>
      <w:r w:rsidRPr="000E07F6">
        <w:rPr>
          <w:color w:val="000000"/>
          <w:spacing w:val="2"/>
          <w:sz w:val="28"/>
          <w:szCs w:val="28"/>
        </w:rPr>
        <w:t>06120101</w:t>
      </w:r>
      <w:r w:rsidRPr="000E07F6">
        <w:rPr>
          <w:sz w:val="28"/>
          <w:szCs w:val="28"/>
        </w:rPr>
        <w:t xml:space="preserve"> «Оператор компьютерного аппаратного обеспечения»</w:t>
      </w:r>
      <w:r>
        <w:rPr>
          <w:bCs/>
          <w:sz w:val="28"/>
          <w:szCs w:val="28"/>
          <w:lang w:val="ru-RU"/>
        </w:rPr>
        <w:t xml:space="preserve">                    </w:t>
      </w:r>
    </w:p>
    <w:p w:rsidR="00DA480E" w:rsidRPr="008D109B" w:rsidRDefault="00DA480E" w:rsidP="00DA480E">
      <w:pPr>
        <w:pStyle w:val="11"/>
        <w:rPr>
          <w:rFonts w:eastAsia="Times New Roman"/>
          <w:i/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8D109B">
        <w:rPr>
          <w:rFonts w:eastAsia="Times New Roman"/>
          <w:i/>
          <w:sz w:val="28"/>
          <w:szCs w:val="28"/>
        </w:rPr>
        <w:t>(</w:t>
      </w:r>
      <w:r>
        <w:rPr>
          <w:rFonts w:eastAsia="Times New Roman"/>
          <w:i/>
          <w:sz w:val="28"/>
          <w:szCs w:val="28"/>
          <w:lang w:val="ru-RU"/>
        </w:rPr>
        <w:t xml:space="preserve">согласно  </w:t>
      </w:r>
      <w:r w:rsidRPr="008D109B">
        <w:rPr>
          <w:rFonts w:eastAsia="Times New Roman"/>
          <w:i/>
          <w:sz w:val="28"/>
          <w:szCs w:val="28"/>
        </w:rPr>
        <w:t>Классификатор</w:t>
      </w:r>
      <w:r>
        <w:rPr>
          <w:rFonts w:eastAsia="Times New Roman"/>
          <w:i/>
          <w:sz w:val="28"/>
          <w:szCs w:val="28"/>
          <w:lang w:val="ru-RU"/>
        </w:rPr>
        <w:t>а</w:t>
      </w:r>
      <w:r w:rsidRPr="008D109B">
        <w:rPr>
          <w:rFonts w:eastAsia="Times New Roman"/>
          <w:i/>
          <w:sz w:val="28"/>
          <w:szCs w:val="28"/>
        </w:rPr>
        <w:t xml:space="preserve">  специальностей и квалификаций технического и профессионального , послесреднего образования, </w:t>
      </w:r>
      <w:r w:rsidRPr="008D109B">
        <w:rPr>
          <w:rStyle w:val="note"/>
          <w:i/>
          <w:sz w:val="28"/>
          <w:szCs w:val="28"/>
          <w:bdr w:val="none" w:sz="0" w:space="0" w:color="auto" w:frame="1"/>
          <w:shd w:val="clear" w:color="auto" w:fill="FFFFFF"/>
        </w:rPr>
        <w:t>в редакции приказа Министра образования и науки РК от 08.04.2021 </w:t>
      </w:r>
      <w:r w:rsidR="00A753FF">
        <w:fldChar w:fldCharType="begin"/>
      </w:r>
      <w:r w:rsidR="00A753FF">
        <w:instrText xml:space="preserve"> HYPERLINK "https://adilet.zan.kz/rus/docs/V2100022527" \l "z6" </w:instrText>
      </w:r>
      <w:r w:rsidR="00A753FF">
        <w:fldChar w:fldCharType="separate"/>
      </w:r>
      <w:r w:rsidRPr="00DA480E">
        <w:rPr>
          <w:rStyle w:val="ad"/>
          <w:i/>
          <w:color w:val="auto"/>
          <w:sz w:val="28"/>
          <w:szCs w:val="28"/>
          <w:shd w:val="clear" w:color="auto" w:fill="FFFFFF"/>
        </w:rPr>
        <w:t>№ 157</w:t>
      </w:r>
      <w:r w:rsidR="00A753FF">
        <w:rPr>
          <w:rStyle w:val="ad"/>
          <w:i/>
          <w:color w:val="auto"/>
          <w:sz w:val="28"/>
          <w:szCs w:val="28"/>
          <w:shd w:val="clear" w:color="auto" w:fill="FFFFFF"/>
        </w:rPr>
        <w:fldChar w:fldCharType="end"/>
      </w:r>
      <w:r w:rsidRPr="00DA480E">
        <w:rPr>
          <w:rFonts w:eastAsia="Times New Roman"/>
          <w:i/>
          <w:sz w:val="28"/>
          <w:szCs w:val="28"/>
        </w:rPr>
        <w:t xml:space="preserve"> )</w:t>
      </w:r>
    </w:p>
    <w:p w:rsidR="00DA480E" w:rsidRPr="00DA480E" w:rsidRDefault="00DA480E" w:rsidP="00DA4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DA480E" w:rsidRDefault="00DA480E" w:rsidP="00DA48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</w:t>
      </w:r>
      <w:r w:rsidRPr="00D63964">
        <w:rPr>
          <w:rFonts w:ascii="Times New Roman" w:eastAsia="Times New Roman" w:hAnsi="Times New Roman"/>
          <w:sz w:val="28"/>
          <w:szCs w:val="28"/>
          <w:lang w:val="kk-KZ" w:eastAsia="ru-RU"/>
        </w:rPr>
        <w:t>Подготовка специалистов по образовательной  программе</w:t>
      </w:r>
      <w:r w:rsidRPr="00D639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93E">
        <w:rPr>
          <w:rFonts w:ascii="Times New Roman" w:hAnsi="Times New Roman" w:cs="Times New Roman"/>
          <w:sz w:val="28"/>
          <w:szCs w:val="28"/>
          <w:lang w:val="kk-KZ"/>
        </w:rPr>
        <w:t>«Вычислительная техника и программное обеспечение (по видам)</w:t>
      </w:r>
      <w:r w:rsidRPr="00A27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964">
        <w:rPr>
          <w:rFonts w:ascii="Times New Roman" w:hAnsi="Times New Roman"/>
          <w:sz w:val="28"/>
          <w:szCs w:val="28"/>
          <w:lang w:val="kk-KZ"/>
        </w:rPr>
        <w:t>осуществляется</w:t>
      </w:r>
      <w:r w:rsidRPr="00D63964">
        <w:rPr>
          <w:rFonts w:ascii="Times New Roman" w:hAnsi="Times New Roman"/>
          <w:sz w:val="28"/>
          <w:szCs w:val="28"/>
        </w:rPr>
        <w:t xml:space="preserve"> на основании государственной  лицензии</w:t>
      </w:r>
    </w:p>
    <w:p w:rsidR="00DA480E" w:rsidRPr="0084244B" w:rsidRDefault="00DA480E" w:rsidP="00DA4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6396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13000516 от 20.01.2013</w:t>
      </w:r>
      <w:r w:rsidRPr="00D63964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приложение №006 от 08.04.2021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года, </w:t>
      </w:r>
      <w:r w:rsidRPr="00D63964">
        <w:rPr>
          <w:rFonts w:ascii="Times New Roman" w:hAnsi="Times New Roman"/>
          <w:sz w:val="28"/>
          <w:szCs w:val="28"/>
        </w:rPr>
        <w:t xml:space="preserve"> выданной</w:t>
      </w:r>
      <w:proofErr w:type="gramEnd"/>
      <w:r w:rsidRPr="00D63964">
        <w:rPr>
          <w:rFonts w:ascii="Times New Roman" w:hAnsi="Times New Roman"/>
          <w:sz w:val="28"/>
          <w:szCs w:val="28"/>
        </w:rPr>
        <w:t xml:space="preserve"> Департаментом по контролю в сфере образования Акмолинской области Комитета по контролю в сфере образования и науки Министерства образования и науки Республики Казахстан </w:t>
      </w:r>
      <w:r w:rsidRPr="0084244B">
        <w:rPr>
          <w:rFonts w:ascii="Times New Roman" w:hAnsi="Times New Roman"/>
          <w:sz w:val="28"/>
          <w:szCs w:val="28"/>
        </w:rPr>
        <w:t>. (Приложение 1 Лицензия)</w:t>
      </w:r>
    </w:p>
    <w:p w:rsidR="00DA480E" w:rsidRDefault="00DA480E" w:rsidP="00DA480E">
      <w:pPr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val="kk-KZ"/>
        </w:rPr>
      </w:pPr>
      <w:r>
        <w:rPr>
          <w:rFonts w:ascii="Times New Roman" w:eastAsia="Andale Sans UI" w:hAnsi="Times New Roman"/>
          <w:kern w:val="2"/>
          <w:sz w:val="28"/>
          <w:szCs w:val="28"/>
          <w:lang w:val="kk-KZ"/>
        </w:rPr>
        <w:t>Форма обучения:</w:t>
      </w:r>
    </w:p>
    <w:p w:rsidR="00DA480E" w:rsidRDefault="00DA480E" w:rsidP="00DA480E">
      <w:pPr>
        <w:spacing w:after="0" w:line="240" w:lineRule="auto"/>
        <w:rPr>
          <w:rFonts w:ascii="Times New Roman" w:hAnsi="Times New Roman"/>
          <w:sz w:val="28"/>
          <w:szCs w:val="28"/>
          <w:lang w:val="kk-KZ" w:bidi="ru-RU"/>
        </w:rPr>
      </w:pPr>
      <w:r w:rsidRPr="00D63964">
        <w:rPr>
          <w:rFonts w:ascii="Times New Roman" w:hAnsi="Times New Roman"/>
          <w:sz w:val="28"/>
          <w:szCs w:val="28"/>
          <w:lang w:val="kk-KZ" w:bidi="ru-RU"/>
        </w:rPr>
        <w:t>на базе</w:t>
      </w:r>
      <w:r w:rsidRPr="00D639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63964">
        <w:rPr>
          <w:rFonts w:ascii="Times New Roman" w:hAnsi="Times New Roman"/>
          <w:sz w:val="28"/>
          <w:szCs w:val="28"/>
          <w:lang w:val="kk-KZ" w:bidi="ru-RU"/>
        </w:rPr>
        <w:t xml:space="preserve">основного среднего  образования, </w:t>
      </w:r>
      <w:r>
        <w:rPr>
          <w:rFonts w:ascii="Times New Roman" w:hAnsi="Times New Roman"/>
          <w:sz w:val="28"/>
          <w:szCs w:val="28"/>
          <w:lang w:val="kk-KZ" w:bidi="ru-RU"/>
        </w:rPr>
        <w:t xml:space="preserve"> срок обучения 2г. 10 мес., язык обучения казахский.</w:t>
      </w:r>
    </w:p>
    <w:p w:rsidR="00DA480E" w:rsidRPr="00423935" w:rsidRDefault="00DA480E" w:rsidP="00DA4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ГККП «Аграрно-индустриальный колледж</w:t>
      </w:r>
      <w:r w:rsidRPr="005E21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прошел</w:t>
      </w:r>
      <w:r w:rsidRPr="0042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институциональную аккредитацию 23-25 ноября 2020 года.</w:t>
      </w:r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итогам заседания </w:t>
      </w:r>
      <w:proofErr w:type="spellStart"/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Аккредитационного</w:t>
      </w:r>
      <w:proofErr w:type="spellEnd"/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колледж был аккредитован на 5 лет, выдано свидетельство об институциональной аккредитации </w:t>
      </w:r>
      <w:r w:rsidRPr="004239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IA</w:t>
      </w:r>
      <w:r w:rsidRPr="00423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0253 от 14.12.2020 года, срок действия: 14.012.2020 г – 13.12.2025 год.</w:t>
      </w:r>
    </w:p>
    <w:p w:rsidR="00DA480E" w:rsidRPr="00DA480E" w:rsidRDefault="00DA480E" w:rsidP="00DA480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211C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A2793E">
        <w:rPr>
          <w:rFonts w:ascii="Times New Roman" w:hAnsi="Times New Roman" w:cs="Times New Roman"/>
          <w:sz w:val="28"/>
          <w:szCs w:val="28"/>
          <w:lang w:val="kk-KZ"/>
        </w:rPr>
        <w:t>«Вычислительная техника и программное обеспечение (по видам)</w:t>
      </w:r>
      <w:r w:rsidRPr="00A2793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E211C">
        <w:rPr>
          <w:rFonts w:ascii="Times New Roman" w:hAnsi="Times New Roman" w:cs="Times New Roman"/>
          <w:sz w:val="28"/>
          <w:szCs w:val="28"/>
        </w:rPr>
        <w:t xml:space="preserve"> прошла специализированную аккредитацию сроком на 5 лет (свидетельство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211C">
        <w:rPr>
          <w:rFonts w:ascii="Times New Roman" w:eastAsia="Calibri" w:hAnsi="Times New Roman" w:cs="Times New Roman"/>
          <w:sz w:val="28"/>
          <w:szCs w:val="28"/>
          <w:lang w:val="en-US"/>
        </w:rPr>
        <w:t>SA</w:t>
      </w:r>
      <w:r w:rsidRPr="005E211C">
        <w:rPr>
          <w:rFonts w:ascii="Times New Roman" w:eastAsia="Calibri" w:hAnsi="Times New Roman" w:cs="Times New Roman"/>
          <w:sz w:val="28"/>
          <w:szCs w:val="28"/>
        </w:rPr>
        <w:t xml:space="preserve"> №1157 </w:t>
      </w:r>
      <w:proofErr w:type="gramStart"/>
      <w:r w:rsidRPr="004A6A42">
        <w:rPr>
          <w:rFonts w:ascii="Times New Roman" w:eastAsia="Calibri" w:hAnsi="Times New Roman" w:cs="Times New Roman"/>
          <w:sz w:val="28"/>
          <w:szCs w:val="28"/>
        </w:rPr>
        <w:t>от  30.12.</w:t>
      </w:r>
      <w:r w:rsidRPr="005E211C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End"/>
      <w:r w:rsidRPr="005E211C">
        <w:rPr>
          <w:rFonts w:ascii="Times New Roman" w:eastAsia="Calibri" w:hAnsi="Times New Roman" w:cs="Times New Roman"/>
          <w:sz w:val="28"/>
          <w:szCs w:val="28"/>
        </w:rPr>
        <w:t xml:space="preserve"> г., срок действия: 30.12.2021 г.- 29.12.2026 г.).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(Приложение 2 Аккредитация)</w:t>
      </w:r>
    </w:p>
    <w:p w:rsidR="00DA480E" w:rsidRDefault="00DA480E" w:rsidP="00DA480E">
      <w:pPr>
        <w:pStyle w:val="11"/>
        <w:jc w:val="center"/>
        <w:rPr>
          <w:b/>
          <w:sz w:val="28"/>
          <w:szCs w:val="28"/>
          <w:lang w:val="ru-RU"/>
        </w:rPr>
      </w:pPr>
    </w:p>
    <w:p w:rsidR="00DA480E" w:rsidRPr="00BC3767" w:rsidRDefault="00DA480E" w:rsidP="00DA480E">
      <w:pPr>
        <w:pStyle w:val="11"/>
        <w:rPr>
          <w:b/>
          <w:sz w:val="28"/>
          <w:szCs w:val="28"/>
          <w:lang w:val="ru-RU"/>
        </w:rPr>
      </w:pPr>
      <w:r w:rsidRPr="00BC3767">
        <w:rPr>
          <w:b/>
          <w:sz w:val="28"/>
          <w:szCs w:val="28"/>
          <w:lang w:val="ru-RU"/>
        </w:rPr>
        <w:t xml:space="preserve">2. </w:t>
      </w:r>
      <w:r w:rsidRPr="00BC3767">
        <w:rPr>
          <w:b/>
          <w:sz w:val="28"/>
          <w:szCs w:val="28"/>
        </w:rPr>
        <w:t>Анализ кадрового потенциала.</w:t>
      </w:r>
    </w:p>
    <w:p w:rsidR="00DA480E" w:rsidRPr="00C72DDE" w:rsidRDefault="00DA480E" w:rsidP="00DA480E">
      <w:pPr>
        <w:pStyle w:val="a7"/>
        <w:rPr>
          <w:lang w:eastAsia="ru-RU"/>
        </w:rPr>
      </w:pPr>
    </w:p>
    <w:p w:rsidR="00DA480E" w:rsidRPr="005E211C" w:rsidRDefault="00DA480E" w:rsidP="00DA480E">
      <w:pPr>
        <w:pStyle w:val="a9"/>
        <w:suppressAutoHyphens/>
        <w:spacing w:after="0" w:line="240" w:lineRule="atLeast"/>
        <w:ind w:left="0" w:firstLine="567"/>
        <w:contextualSpacing w:val="0"/>
        <w:jc w:val="both"/>
        <w:rPr>
          <w:sz w:val="28"/>
          <w:szCs w:val="28"/>
        </w:rPr>
      </w:pPr>
      <w:r w:rsidRPr="005E211C">
        <w:rPr>
          <w:sz w:val="28"/>
          <w:szCs w:val="28"/>
        </w:rPr>
        <w:t xml:space="preserve"> Кадровая политика колледжа основывается на статьях Трудового кодекса РК № 414-V-ЗРК от 23 ноября 2015 г. и на основании Приказа Министра образования и науки Республики Казахстан от 13 июля 2009 года № «Об утверждении Типовых квалификационных характеристик должностей педагогических работников и приравненных к ним лиц».</w:t>
      </w:r>
    </w:p>
    <w:p w:rsidR="00DA480E" w:rsidRPr="00221441" w:rsidRDefault="00DA480E" w:rsidP="00DA480E">
      <w:pPr>
        <w:pStyle w:val="a9"/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5E211C">
        <w:rPr>
          <w:sz w:val="28"/>
          <w:szCs w:val="28"/>
        </w:rPr>
        <w:lastRenderedPageBreak/>
        <w:t xml:space="preserve">Качественно-количественный состав инженерно-педагогических работников и сотрудников колледжа определяется тарификационными </w:t>
      </w:r>
      <w:r w:rsidRPr="00221441">
        <w:rPr>
          <w:sz w:val="28"/>
          <w:szCs w:val="28"/>
        </w:rPr>
        <w:t xml:space="preserve">списками и штатным расписанием. </w:t>
      </w:r>
    </w:p>
    <w:p w:rsidR="00DA480E" w:rsidRPr="00221441" w:rsidRDefault="00DA480E" w:rsidP="00DA480E">
      <w:pPr>
        <w:pStyle w:val="11"/>
        <w:rPr>
          <w:sz w:val="28"/>
          <w:szCs w:val="28"/>
          <w:lang w:val="ru-RU"/>
        </w:rPr>
      </w:pPr>
      <w:r w:rsidRPr="00221441">
        <w:rPr>
          <w:i/>
          <w:sz w:val="28"/>
          <w:szCs w:val="28"/>
        </w:rPr>
        <w:t>Кадровый состав</w:t>
      </w:r>
      <w:r w:rsidRPr="00221441">
        <w:rPr>
          <w:sz w:val="28"/>
          <w:szCs w:val="28"/>
        </w:rPr>
        <w:t xml:space="preserve"> специальности   Вычислительная техника и программное обеспечение (по видам)</w:t>
      </w:r>
    </w:p>
    <w:p w:rsidR="00DA480E" w:rsidRPr="00221441" w:rsidRDefault="00DA480E" w:rsidP="00DA480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4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441">
        <w:rPr>
          <w:rFonts w:ascii="Times New Roman" w:hAnsi="Times New Roman" w:cs="Times New Roman"/>
          <w:sz w:val="28"/>
          <w:szCs w:val="28"/>
        </w:rPr>
        <w:t xml:space="preserve">представляют  </w:t>
      </w:r>
      <w:r w:rsidRPr="00221441">
        <w:rPr>
          <w:rFonts w:ascii="Times New Roman" w:hAnsi="Times New Roman" w:cs="Times New Roman"/>
          <w:sz w:val="28"/>
          <w:szCs w:val="28"/>
          <w:lang w:val="kk-KZ"/>
        </w:rPr>
        <w:t>20</w:t>
      </w:r>
      <w:proofErr w:type="gramEnd"/>
      <w:r w:rsidRPr="00221441">
        <w:rPr>
          <w:rFonts w:ascii="Times New Roman" w:hAnsi="Times New Roman" w:cs="Times New Roman"/>
          <w:sz w:val="28"/>
          <w:szCs w:val="28"/>
        </w:rPr>
        <w:t xml:space="preserve"> преподавателей общеобразовательных дисциплин, </w:t>
      </w:r>
      <w:r w:rsidRPr="0022144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1441">
        <w:rPr>
          <w:rFonts w:ascii="Times New Roman" w:hAnsi="Times New Roman" w:cs="Times New Roman"/>
          <w:sz w:val="28"/>
          <w:szCs w:val="28"/>
        </w:rPr>
        <w:t xml:space="preserve"> преподавателя специальных дисциплин (1 из них - по совместительству мастер производственного обучения) и </w:t>
      </w:r>
      <w:r w:rsidRPr="0022144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441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обучения. </w:t>
      </w:r>
    </w:p>
    <w:p w:rsidR="00DA480E" w:rsidRDefault="00DA480E" w:rsidP="00DA480E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11C">
        <w:rPr>
          <w:rFonts w:ascii="Times New Roman" w:hAnsi="Times New Roman" w:cs="Times New Roman"/>
          <w:sz w:val="28"/>
          <w:szCs w:val="28"/>
        </w:rPr>
        <w:t>Штатный состав специальности достаточно стабильный.</w:t>
      </w:r>
      <w:r w:rsidRPr="00FB13C2">
        <w:rPr>
          <w:rFonts w:ascii="Times New Roman" w:hAnsi="Times New Roman" w:cs="Times New Roman"/>
          <w:sz w:val="28"/>
          <w:szCs w:val="28"/>
        </w:rPr>
        <w:t xml:space="preserve"> </w:t>
      </w:r>
      <w:r w:rsidRPr="005E211C">
        <w:rPr>
          <w:rFonts w:ascii="Times New Roman" w:hAnsi="Times New Roman" w:cs="Times New Roman"/>
          <w:sz w:val="28"/>
          <w:szCs w:val="28"/>
        </w:rPr>
        <w:t>Кадровый состав специальности укомплектован в соответствии с тарификацией.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B3E92" w:rsidRDefault="000B3E92" w:rsidP="00DA48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7B21">
        <w:rPr>
          <w:rFonts w:ascii="Times New Roman" w:hAnsi="Times New Roman" w:cs="Times New Roman"/>
          <w:i/>
          <w:sz w:val="28"/>
          <w:szCs w:val="28"/>
          <w:u w:val="single"/>
        </w:rPr>
        <w:t>(Приложение 3 Качественный состав по специальности</w:t>
      </w:r>
    </w:p>
    <w:p w:rsidR="000B3E92" w:rsidRDefault="000B3E92" w:rsidP="00DA48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TableNormal"/>
        <w:tblW w:w="98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105"/>
        <w:gridCol w:w="709"/>
        <w:gridCol w:w="1779"/>
        <w:gridCol w:w="1134"/>
        <w:gridCol w:w="1262"/>
        <w:gridCol w:w="1006"/>
        <w:gridCol w:w="1417"/>
        <w:gridCol w:w="1056"/>
      </w:tblGrid>
      <w:tr w:rsidR="000B3E92" w:rsidRPr="000B3E92" w:rsidTr="000B3E92">
        <w:trPr>
          <w:trHeight w:val="210"/>
        </w:trPr>
        <w:tc>
          <w:tcPr>
            <w:tcW w:w="343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t>№</w:t>
            </w:r>
          </w:p>
        </w:tc>
        <w:tc>
          <w:tcPr>
            <w:tcW w:w="1105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Фамилия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Имя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Год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и</w:t>
            </w:r>
          </w:p>
        </w:tc>
        <w:tc>
          <w:tcPr>
            <w:tcW w:w="1779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Сведения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высшем</w:t>
            </w:r>
            <w:r w:rsidRPr="000B3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и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1134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Основное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62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Сведения</w:t>
            </w:r>
            <w:proofErr w:type="spellEnd"/>
            <w:r w:rsidRPr="000B3E92">
              <w:rPr>
                <w:spacing w:val="5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  <w:r w:rsidRPr="000B3E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практической</w:t>
            </w:r>
            <w:proofErr w:type="spellEnd"/>
          </w:p>
        </w:tc>
        <w:tc>
          <w:tcPr>
            <w:tcW w:w="1006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Сведения</w:t>
            </w:r>
            <w:proofErr w:type="spellEnd"/>
            <w:r w:rsidRPr="000B3E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категория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56" w:type="dxa"/>
            <w:tcBorders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сведения</w:t>
            </w:r>
            <w:proofErr w:type="spellEnd"/>
            <w:r w:rsidRPr="000B3E92">
              <w:rPr>
                <w:spacing w:val="3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Отчество</w:t>
            </w:r>
            <w:proofErr w:type="spellEnd"/>
            <w:r w:rsidRPr="000B3E92">
              <w:rPr>
                <w:spacing w:val="1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(</w:t>
            </w:r>
            <w:proofErr w:type="spellStart"/>
            <w:r w:rsidRPr="000B3E92">
              <w:rPr>
                <w:sz w:val="24"/>
                <w:szCs w:val="24"/>
              </w:rPr>
              <w:t>при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техническом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работы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(</w:t>
            </w:r>
            <w:proofErr w:type="spellStart"/>
            <w:r w:rsidRPr="000B3E92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работе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профилю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отсутствии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присвоения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прохождении</w:t>
            </w:r>
            <w:proofErr w:type="spellEnd"/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наличии</w:t>
            </w:r>
            <w:proofErr w:type="spellEnd"/>
            <w:r w:rsidRPr="000B3E92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jc w:val="righ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профессиональном</w:t>
            </w:r>
            <w:proofErr w:type="spellEnd"/>
            <w:r w:rsidRPr="000B3E92">
              <w:rPr>
                <w:spacing w:val="7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и</w:t>
            </w:r>
            <w:r w:rsidRPr="000B3E92">
              <w:rPr>
                <w:spacing w:val="8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/</w:t>
            </w:r>
            <w:proofErr w:type="spellStart"/>
            <w:r w:rsidRPr="000B3E92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организации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преподаваемых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t>(</w:t>
            </w:r>
            <w:proofErr w:type="spellStart"/>
            <w:r w:rsidRPr="000B3E92">
              <w:rPr>
                <w:sz w:val="24"/>
                <w:szCs w:val="24"/>
              </w:rPr>
              <w:t>наличии</w:t>
            </w:r>
            <w:proofErr w:type="spellEnd"/>
            <w:r w:rsidRPr="000B3E9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приказа</w:t>
            </w:r>
            <w:proofErr w:type="spellEnd"/>
            <w:r w:rsidRPr="000B3E92">
              <w:rPr>
                <w:spacing w:val="7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  <w:r w:rsidRPr="000B3E9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присвоении</w:t>
            </w:r>
            <w:proofErr w:type="spellEnd"/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медицинского</w:t>
            </w:r>
            <w:proofErr w:type="spellEnd"/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послесреднем</w:t>
            </w:r>
            <w:proofErr w:type="spellEnd"/>
            <w:r w:rsidRPr="000B3E92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образовании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5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должность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стаж</w:t>
            </w:r>
            <w:proofErr w:type="spellEnd"/>
            <w:r w:rsidRPr="000B3E92">
              <w:rPr>
                <w:sz w:val="24"/>
                <w:szCs w:val="24"/>
              </w:rPr>
              <w:t>)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дисциплин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категории.сведения</w:t>
            </w:r>
            <w:proofErr w:type="spellEnd"/>
            <w:r w:rsidRPr="000B3E92">
              <w:rPr>
                <w:spacing w:val="7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осмотра</w:t>
            </w:r>
            <w:proofErr w:type="spellEnd"/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педагогической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педагогах</w:t>
            </w:r>
            <w:proofErr w:type="spellEnd"/>
            <w:r w:rsidRPr="000B3E92">
              <w:rPr>
                <w:sz w:val="24"/>
                <w:szCs w:val="24"/>
              </w:rPr>
              <w:t>-</w:t>
            </w:r>
            <w:r w:rsidRPr="000B3E9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экспертах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t>(</w:t>
            </w:r>
            <w:proofErr w:type="spellStart"/>
            <w:r w:rsidRPr="000B3E92">
              <w:rPr>
                <w:sz w:val="24"/>
                <w:szCs w:val="24"/>
              </w:rPr>
              <w:t>наличие</w:t>
            </w:r>
            <w:proofErr w:type="spellEnd"/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переподготовке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педагогах</w:t>
            </w:r>
            <w:proofErr w:type="spellEnd"/>
            <w:r w:rsidRPr="000B3E92">
              <w:rPr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санитарной</w:t>
            </w:r>
            <w:proofErr w:type="spellEnd"/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специальность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иссследователях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книжки</w:t>
            </w:r>
            <w:proofErr w:type="spellEnd"/>
            <w:r w:rsidRPr="000B3E92">
              <w:rPr>
                <w:sz w:val="24"/>
                <w:szCs w:val="24"/>
              </w:rPr>
              <w:t>)</w:t>
            </w:r>
          </w:p>
        </w:tc>
      </w:tr>
      <w:tr w:rsidR="000B3E92" w:rsidRPr="000B3E92" w:rsidTr="000B3E92">
        <w:trPr>
          <w:trHeight w:val="215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квалификация</w:t>
            </w:r>
            <w:proofErr w:type="spellEnd"/>
            <w:r w:rsidRPr="000B3E92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диплому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педагогов</w:t>
            </w:r>
            <w:proofErr w:type="spellEnd"/>
            <w:r w:rsidRPr="000B3E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мастеров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215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год</w:t>
            </w:r>
            <w:proofErr w:type="spellEnd"/>
            <w:r w:rsidRPr="000B3E9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окончания</w:t>
            </w:r>
            <w:proofErr w:type="spellEnd"/>
            <w:r w:rsidRPr="000B3E92">
              <w:rPr>
                <w:sz w:val="24"/>
                <w:szCs w:val="24"/>
              </w:rPr>
              <w:t>,</w:t>
            </w:r>
            <w:r w:rsidRPr="000B3E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для</w:t>
            </w:r>
            <w:proofErr w:type="spellEnd"/>
            <w:r w:rsidRPr="000B3E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мастеров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0B3E92">
              <w:rPr>
                <w:sz w:val="24"/>
                <w:szCs w:val="24"/>
              </w:rPr>
              <w:t>педагогов</w:t>
            </w:r>
            <w:proofErr w:type="spellEnd"/>
            <w:proofErr w:type="gramEnd"/>
            <w:r w:rsidRPr="000B3E92">
              <w:rPr>
                <w:sz w:val="24"/>
                <w:szCs w:val="24"/>
              </w:rPr>
              <w:t>.</w:t>
            </w:r>
            <w:r w:rsidRPr="000B3E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Сведения</w:t>
            </w:r>
            <w:proofErr w:type="spellEnd"/>
            <w:r w:rsidRPr="000B3E92">
              <w:rPr>
                <w:spacing w:val="4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производственного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педагогах</w:t>
            </w:r>
            <w:proofErr w:type="spellEnd"/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215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t>-</w:t>
            </w:r>
            <w:r w:rsidRPr="000B3E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сведения</w:t>
            </w:r>
            <w:proofErr w:type="spellEnd"/>
            <w:r w:rsidRPr="000B3E92">
              <w:rPr>
                <w:spacing w:val="4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о</w:t>
            </w:r>
            <w:r w:rsidRPr="000B3E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прохождении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подготовивших</w:t>
            </w:r>
            <w:proofErr w:type="spellEnd"/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стажировки</w:t>
            </w:r>
            <w:proofErr w:type="spellEnd"/>
            <w:r w:rsidRPr="000B3E92">
              <w:rPr>
                <w:spacing w:val="7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в</w:t>
            </w:r>
            <w:r w:rsidRPr="000B3E92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организациях</w:t>
            </w:r>
            <w:proofErr w:type="spellEnd"/>
            <w:r w:rsidRPr="000B3E92">
              <w:rPr>
                <w:spacing w:val="4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участников</w:t>
            </w:r>
            <w:proofErr w:type="spellEnd"/>
            <w:r w:rsidRPr="000B3E92">
              <w:rPr>
                <w:spacing w:val="3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216"/>
        </w:trPr>
        <w:tc>
          <w:tcPr>
            <w:tcW w:w="343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или</w:t>
            </w:r>
            <w:proofErr w:type="spellEnd"/>
            <w:r w:rsidRPr="000B3E92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на</w:t>
            </w:r>
            <w:proofErr w:type="spellEnd"/>
            <w:r w:rsidRPr="000B3E92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производстве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spacing w:line="188" w:lineRule="exact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победителей</w:t>
            </w:r>
            <w:proofErr w:type="spellEnd"/>
            <w:r w:rsidRPr="000B3E92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конкурсов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600"/>
        </w:trPr>
        <w:tc>
          <w:tcPr>
            <w:tcW w:w="343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0B3E92">
              <w:rPr>
                <w:sz w:val="24"/>
                <w:szCs w:val="24"/>
              </w:rPr>
              <w:t>соревнования</w:t>
            </w:r>
            <w:proofErr w:type="spellEnd"/>
            <w:proofErr w:type="gramEnd"/>
            <w:r w:rsidRPr="000B3E92">
              <w:rPr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nil"/>
            </w:tcBorders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B3E92" w:rsidRPr="000B3E92" w:rsidTr="000B3E92">
        <w:trPr>
          <w:trHeight w:val="2284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Алпысбаев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Адильбек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Бейсенович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jc w:val="right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6/5/1963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Аркалыкский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государственный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педагогический институт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им.И.Алтынсарина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,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диплом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</w:t>
            </w:r>
          </w:p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0042790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29.06.2008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Педагог по физической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культуре.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Курсы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Институт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переподготовки и повышения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квалификации "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Жаңғыру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>"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"Начальная военная подготовка"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22.04.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2022</w:t>
            </w:r>
            <w:r w:rsidRPr="000B3E92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года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№</w:t>
            </w:r>
            <w:r w:rsidRPr="000B3E92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0000432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22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года,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Преподаватель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-</w:t>
            </w:r>
            <w:r w:rsidRPr="000B3E9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организатор</w:t>
            </w:r>
            <w:proofErr w:type="spellEnd"/>
            <w:r w:rsidRPr="000B3E92">
              <w:rPr>
                <w:spacing w:val="1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НВТП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Педагог-эксперт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квалификационная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категория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должности</w:t>
            </w:r>
            <w:r w:rsidRPr="000B3E9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учитель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физической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культуры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№5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18.12.2019</w:t>
            </w:r>
            <w:r w:rsidRPr="000B3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Балекбаев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Азат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3/2/1994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университет имени Абая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Мырзахметова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>, 2016 год,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бакалавр образования по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>специальности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"История".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район"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Преподаватель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Всемирная история,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5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04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мес.</w:t>
            </w:r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преподаватель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истории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>,</w:t>
            </w:r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28.08.2018</w:t>
            </w:r>
            <w:r w:rsidRPr="000B3E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№</w:t>
            </w:r>
            <w:r w:rsidRPr="000B3E92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167</w:t>
            </w:r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0B3E92">
              <w:rPr>
                <w:w w:val="105"/>
                <w:sz w:val="24"/>
                <w:szCs w:val="24"/>
              </w:rPr>
              <w:t>л/с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Педагог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--модератор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квалификационная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категория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должности</w:t>
            </w:r>
            <w:r w:rsidRPr="000B3E9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учитель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истории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1</w:t>
            </w:r>
            <w:r w:rsidRPr="000B3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20.12.2020</w:t>
            </w:r>
            <w:r w:rsidRPr="000B3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431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3"/>
                <w:w w:val="105"/>
                <w:sz w:val="24"/>
                <w:szCs w:val="24"/>
              </w:rPr>
              <w:t>Жусупова</w:t>
            </w:r>
            <w:proofErr w:type="spellEnd"/>
            <w:r w:rsidRPr="000B3E92">
              <w:rPr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Зарина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Токсановна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167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11/12/1990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103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1.Высшее, Евразийский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национальный университет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>им.Л.Н.Гумилева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>,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диплом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ЖБ-Б</w:t>
            </w:r>
          </w:p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№0417466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27.06.2012</w:t>
            </w:r>
          </w:p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Бакалавр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специальности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68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«Стандартизация, </w:t>
            </w:r>
            <w:r w:rsidRPr="000B3E92">
              <w:rPr>
                <w:w w:val="105"/>
                <w:sz w:val="24"/>
                <w:szCs w:val="24"/>
                <w:lang w:val="ru-RU"/>
              </w:rPr>
              <w:t>метрология и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сертификация»2.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Аркалыкский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государственный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педагогический институт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им.И.Алтынсар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ина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диплом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ЖБ-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Б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1085869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30.06.2016</w:t>
            </w:r>
          </w:p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Бакалавр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специальности</w:t>
            </w:r>
          </w:p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«Русский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язык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литература»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район"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  <w:lang w:val="ru-RU"/>
              </w:rPr>
              <w:t>Преподавтель</w:t>
            </w:r>
            <w:proofErr w:type="spellEnd"/>
            <w:r w:rsidRPr="000B3E92">
              <w:rPr>
                <w:sz w:val="24"/>
                <w:szCs w:val="24"/>
                <w:lang w:val="ru-RU"/>
              </w:rPr>
              <w:t>,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8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года,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11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мес.</w:t>
            </w:r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400"/>
              <w:rPr>
                <w:sz w:val="24"/>
                <w:szCs w:val="24"/>
                <w:lang w:val="ru-RU"/>
              </w:rPr>
            </w:pP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>Преподаватель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(русский</w:t>
            </w:r>
            <w:r w:rsidRPr="000B3E92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язык и литература;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стандартизация)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ind w:left="2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без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435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Илеусизова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Алия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Исенжоловна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12/29/1977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193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Высшее. Государственный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Аркалыкский</w:t>
            </w:r>
            <w:proofErr w:type="spellEnd"/>
            <w:r w:rsidRPr="000B3E92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педагогический</w:t>
            </w:r>
            <w:r w:rsidRPr="000B3E92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институт № ЖБ 0011756 от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20.06.2000 года по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специальности биология и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география.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2.Высшее.</w:t>
            </w:r>
          </w:p>
          <w:p w:rsidR="000B3E92" w:rsidRPr="00A753FF" w:rsidRDefault="000B3E92" w:rsidP="000B3E92">
            <w:pPr>
              <w:pStyle w:val="TableParagraph"/>
              <w:spacing w:line="276" w:lineRule="auto"/>
              <w:ind w:left="27" w:right="57"/>
              <w:rPr>
                <w:sz w:val="24"/>
                <w:szCs w:val="24"/>
                <w:lang w:val="ru-RU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Аркалыкский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государственный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педагогический</w:t>
            </w:r>
            <w:r w:rsidRPr="000B3E92">
              <w:rPr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институт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им.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И.</w:t>
            </w:r>
            <w:r w:rsidRPr="000B3E92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Алтынсарина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 xml:space="preserve"> № ЖБ-Б 1085877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 xml:space="preserve">от 30.06. </w:t>
            </w:r>
            <w:r w:rsidRPr="00A753FF">
              <w:rPr>
                <w:w w:val="105"/>
                <w:sz w:val="24"/>
                <w:szCs w:val="24"/>
                <w:lang w:val="ru-RU"/>
              </w:rPr>
              <w:t>2016 года по</w:t>
            </w:r>
            <w:r w:rsidRPr="00A753FF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A753FF">
              <w:rPr>
                <w:w w:val="105"/>
                <w:sz w:val="24"/>
                <w:szCs w:val="24"/>
                <w:lang w:val="ru-RU"/>
              </w:rPr>
              <w:t>специальности</w:t>
            </w:r>
            <w:r w:rsidRPr="00A753FF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A753FF">
              <w:rPr>
                <w:w w:val="105"/>
                <w:sz w:val="24"/>
                <w:szCs w:val="24"/>
                <w:lang w:val="ru-RU"/>
              </w:rPr>
              <w:t>химия.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9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лет,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4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516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преподаватель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Химия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>,</w:t>
            </w:r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ind w:left="2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293"/>
              <w:rPr>
                <w:sz w:val="24"/>
                <w:szCs w:val="24"/>
              </w:rPr>
            </w:pPr>
            <w:proofErr w:type="spellStart"/>
            <w:r w:rsidRPr="000B3E92">
              <w:rPr>
                <w:w w:val="105"/>
                <w:sz w:val="24"/>
                <w:szCs w:val="24"/>
              </w:rPr>
              <w:t>Ибраева</w:t>
            </w:r>
            <w:proofErr w:type="spellEnd"/>
            <w:r w:rsidRPr="000B3E9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Сауле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Коныскельдиновна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2/19/1988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165" w:firstLine="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Костанайский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социально-технический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им.академика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Зулхарнай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Алдамжар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>, диплом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ЖБ-Б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0349826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09.07.2012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166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lastRenderedPageBreak/>
              <w:t>НАО «Холдинг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0B3E92">
              <w:rPr>
                <w:sz w:val="24"/>
                <w:szCs w:val="24"/>
                <w:lang w:val="ru-RU"/>
              </w:rPr>
              <w:t>Касипкор</w:t>
            </w:r>
            <w:proofErr w:type="spellEnd"/>
            <w:r w:rsidRPr="000B3E92">
              <w:rPr>
                <w:sz w:val="24"/>
                <w:szCs w:val="24"/>
                <w:lang w:val="ru-RU"/>
              </w:rPr>
              <w:t>» №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345 от 26.04.2019 Бакалавр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казахского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языка</w:t>
            </w:r>
            <w:r w:rsidRPr="000B3E92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0B3E92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район"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12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8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221" w:firstLine="38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Преподаватель (казахский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язык и литература;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делопроизводство на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гос.языке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>;)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4" w:right="97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Вторая, преподаватель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казахского языка и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литературы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Приказ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АИК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30.04.2019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581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Игибаева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Аида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5/14/1991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165" w:firstLine="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университет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им.А.Мырзахметова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>, диплом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ЖБ-Б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1542226</w:t>
            </w:r>
            <w:r w:rsidRPr="000B3E92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29.05.2020</w:t>
            </w:r>
            <w:r w:rsidRPr="000B3E92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АОО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«НИШ»</w:t>
            </w:r>
            <w:r w:rsidRPr="000B3E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000261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180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21.08.2020 Бакалавр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образования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специальности</w:t>
            </w:r>
          </w:p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«Информатика»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район" мастер п/о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8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лет,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8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мес.</w:t>
            </w:r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163" w:firstLine="38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Мастер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производственного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8" w:lineRule="auto"/>
              <w:ind w:left="24" w:right="131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Вторая, мастер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производственного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обучения</w:t>
            </w:r>
            <w:r w:rsidRPr="000B3E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Приказ АИК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495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Ковалёва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Римма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2/16/1989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307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университет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  <w:lang w:val="ru-RU"/>
              </w:rPr>
              <w:t>им.А.Мырзахметова</w:t>
            </w:r>
            <w:proofErr w:type="spellEnd"/>
            <w:r w:rsidRPr="000B3E92">
              <w:rPr>
                <w:sz w:val="24"/>
                <w:szCs w:val="24"/>
                <w:lang w:val="ru-RU"/>
              </w:rPr>
              <w:t>,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диплом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ЖБ-Б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1405700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27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от 17.05.2019 Иностранный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язык: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два</w:t>
            </w:r>
            <w:r w:rsidRPr="000B3E92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иностранных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11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лет,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3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121"/>
              <w:jc w:val="both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Преподаватель </w:t>
            </w:r>
            <w:r w:rsidRPr="000B3E92">
              <w:rPr>
                <w:w w:val="105"/>
                <w:sz w:val="24"/>
                <w:szCs w:val="24"/>
                <w:lang w:val="ru-RU"/>
              </w:rPr>
              <w:t>(английский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язык;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проф.английский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язык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(факультатив))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6" w:right="127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Вторая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квалификационная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категория</w:t>
            </w:r>
            <w:r w:rsidRPr="000B3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должности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преподаватель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английского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языка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58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02.04.2020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года.</w:t>
            </w:r>
          </w:p>
          <w:p w:rsidR="000B3E92" w:rsidRPr="000B3E92" w:rsidRDefault="000B3E92" w:rsidP="000B3E92">
            <w:pPr>
              <w:pStyle w:val="TableParagraph"/>
              <w:spacing w:line="261" w:lineRule="auto"/>
              <w:ind w:left="26" w:right="121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Приказ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31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марта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2020</w:t>
            </w:r>
            <w:r w:rsidRPr="000B3E9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</w:t>
            </w:r>
            <w:r w:rsidRPr="000B3E9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№126</w:t>
            </w:r>
            <w:r w:rsidRPr="000B3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л/с.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513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Ксебаева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Айнур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6/8/1981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76" w:firstLine="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государственный университет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им.</w:t>
            </w:r>
            <w:r w:rsidRPr="000B3E92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Ш.Уалиханова</w:t>
            </w:r>
            <w:proofErr w:type="spellEnd"/>
            <w:r w:rsidRPr="000B3E92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Диплом</w:t>
            </w:r>
            <w:r w:rsidRPr="000B3E92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567" w:firstLine="575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№ 0646844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03.02.2006г.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20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7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ind w:left="26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преподаватель</w:t>
            </w:r>
            <w:proofErr w:type="spellEnd"/>
            <w:r w:rsidRPr="000B3E92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6" w:right="131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  <w:lang w:val="ru-RU"/>
              </w:rPr>
              <w:t>Вторая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квалификационная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категория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должности</w:t>
            </w:r>
            <w:r w:rsidRPr="000B3E9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мастера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производственного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обучения</w:t>
            </w:r>
            <w:r w:rsidRPr="000B3E9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5</w:t>
            </w:r>
            <w:r w:rsidRPr="000B3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20.06.2018</w:t>
            </w:r>
            <w:r w:rsidRPr="000B3E9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года.</w:t>
            </w:r>
            <w:r w:rsidRPr="000B3E9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Приказ</w:t>
            </w:r>
            <w:proofErr w:type="spellEnd"/>
          </w:p>
          <w:p w:rsidR="000B3E92" w:rsidRPr="000B3E92" w:rsidRDefault="000B3E92" w:rsidP="000B3E92">
            <w:pPr>
              <w:pStyle w:val="TableParagraph"/>
              <w:spacing w:line="203" w:lineRule="exact"/>
              <w:ind w:left="26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t>№23</w:t>
            </w:r>
            <w:r w:rsidRPr="000B3E92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от</w:t>
            </w:r>
            <w:proofErr w:type="spellEnd"/>
            <w:r w:rsidRPr="000B3E92">
              <w:rPr>
                <w:spacing w:val="8"/>
                <w:sz w:val="24"/>
                <w:szCs w:val="24"/>
              </w:rPr>
              <w:t xml:space="preserve"> </w:t>
            </w:r>
            <w:r w:rsidRPr="000B3E92">
              <w:rPr>
                <w:sz w:val="24"/>
                <w:szCs w:val="24"/>
              </w:rPr>
              <w:t>25.05.2018</w:t>
            </w:r>
            <w:r w:rsidRPr="000B3E92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241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Маняков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Александр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1/1/1967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66" w:firstLine="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Акмолинский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им.С.Сейфуллина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,</w:t>
            </w:r>
            <w:r w:rsidRPr="000B3E92">
              <w:rPr>
                <w:w w:val="105"/>
                <w:sz w:val="24"/>
                <w:szCs w:val="24"/>
                <w:lang w:val="ru-RU"/>
              </w:rPr>
              <w:t xml:space="preserve"> диплом ЖБ-11 №0069207 от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16.06.1995,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Национальный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НПЦ</w:t>
            </w:r>
            <w:r w:rsidRPr="000B3E92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ФК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№1109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10.12.2010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105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Учитель физической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>культурывысшее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Акмолинский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университет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им.С.сейфуллина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,</w:t>
            </w:r>
            <w:r w:rsidRPr="000B3E92">
              <w:rPr>
                <w:w w:val="105"/>
                <w:sz w:val="24"/>
                <w:szCs w:val="24"/>
                <w:lang w:val="ru-RU"/>
              </w:rPr>
              <w:t xml:space="preserve"> 1995 год, учитель физической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22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года,</w:t>
            </w:r>
            <w:r w:rsidRPr="000B3E92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9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222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преподаватель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физической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ind w:left="2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Без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  <w:lang w:val="ru-RU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592"/>
              <w:rPr>
                <w:sz w:val="24"/>
                <w:szCs w:val="24"/>
              </w:rPr>
            </w:pPr>
            <w:proofErr w:type="spellStart"/>
            <w:r w:rsidRPr="000B3E92">
              <w:rPr>
                <w:w w:val="105"/>
                <w:sz w:val="24"/>
                <w:szCs w:val="24"/>
              </w:rPr>
              <w:t>Панаева</w:t>
            </w:r>
            <w:proofErr w:type="spellEnd"/>
            <w:r w:rsidRPr="000B3E9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Эльза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Даулетбеко</w:t>
            </w:r>
            <w:r w:rsidRPr="000B3E92">
              <w:rPr>
                <w:spacing w:val="-2"/>
                <w:w w:val="105"/>
                <w:sz w:val="24"/>
                <w:szCs w:val="24"/>
              </w:rPr>
              <w:lastRenderedPageBreak/>
              <w:t>вна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lastRenderedPageBreak/>
              <w:t>27.04.1988.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Высшее,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314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Казахстанский инженерно-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педагогический университет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дружбы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народов,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356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Диплом</w:t>
            </w:r>
            <w:r w:rsidRPr="000B3E92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ЖБ-Б</w:t>
            </w:r>
            <w:r w:rsidRPr="000B3E92">
              <w:rPr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1010876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2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03.06.2016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Иностранный</w:t>
            </w:r>
          </w:p>
          <w:p w:rsidR="000B3E92" w:rsidRPr="000B3E92" w:rsidRDefault="000B3E92" w:rsidP="000B3E9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язык: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два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иностранных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языка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6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165" w:firstLine="38"/>
              <w:rPr>
                <w:sz w:val="24"/>
                <w:szCs w:val="24"/>
                <w:lang w:val="ru-RU"/>
              </w:rPr>
            </w:pP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Преподаватель английский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язык;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6" w:right="475"/>
              <w:rPr>
                <w:sz w:val="24"/>
                <w:szCs w:val="24"/>
                <w:lang w:val="ru-RU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Проф.английский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lastRenderedPageBreak/>
              <w:t>язык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(факультатив);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Проф.английский</w:t>
            </w:r>
            <w:proofErr w:type="spellEnd"/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lastRenderedPageBreak/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6" w:right="127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Вторая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квалификационная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категория</w:t>
            </w:r>
            <w:r w:rsidRPr="000B3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по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должности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преподават</w:t>
            </w:r>
            <w:r w:rsidRPr="000B3E92">
              <w:rPr>
                <w:sz w:val="24"/>
                <w:szCs w:val="24"/>
                <w:lang w:val="ru-RU"/>
              </w:rPr>
              <w:lastRenderedPageBreak/>
              <w:t>еля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английского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языка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42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30.04.2019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года.</w:t>
            </w:r>
          </w:p>
          <w:p w:rsidR="000B3E92" w:rsidRPr="000B3E92" w:rsidRDefault="000B3E92" w:rsidP="000B3E92">
            <w:pPr>
              <w:pStyle w:val="TableParagraph"/>
              <w:spacing w:line="261" w:lineRule="auto"/>
              <w:ind w:left="26" w:right="459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Приказ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№152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л/с</w:t>
            </w:r>
            <w:r w:rsidRPr="000B3E9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30.04.2019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lastRenderedPageBreak/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Уатханулы</w:t>
            </w:r>
            <w:proofErr w:type="spellEnd"/>
            <w:r w:rsidRPr="000B3E92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</w:rPr>
              <w:t>Кайролла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7/30/1992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165" w:firstLine="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 xml:space="preserve">Высшее,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Кокшетауский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университет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им.А.Мырзахметова</w:t>
            </w:r>
            <w:proofErr w:type="spellEnd"/>
            <w:r w:rsidRPr="000B3E92">
              <w:rPr>
                <w:w w:val="105"/>
                <w:sz w:val="24"/>
                <w:szCs w:val="24"/>
                <w:lang w:val="ru-RU"/>
              </w:rPr>
              <w:t>, диплом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ЖБ-Б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1542233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05.06.2020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1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Бакалавр образования по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>специальности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«Информатика»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район" преподаватель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стаж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5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лет,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11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мес.</w:t>
            </w:r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83" w:firstLine="76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Преподаватель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(информатика;</w:t>
            </w:r>
            <w:r w:rsidRPr="000B3E9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программное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обеспечение; оргтехника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нового поколения;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программирование)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ind w:left="2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без</w:t>
            </w:r>
            <w:proofErr w:type="spellEnd"/>
            <w:r w:rsidRPr="000B3E9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  <w:tr w:rsidR="000B3E92" w:rsidRPr="000B3E92" w:rsidTr="000B3E92">
        <w:trPr>
          <w:trHeight w:val="1902"/>
        </w:trPr>
        <w:tc>
          <w:tcPr>
            <w:tcW w:w="343" w:type="dxa"/>
          </w:tcPr>
          <w:p w:rsidR="000B3E92" w:rsidRPr="000B3E92" w:rsidRDefault="000B3E92" w:rsidP="000B3E92">
            <w:pPr>
              <w:pStyle w:val="TableParagraph"/>
              <w:ind w:right="15"/>
              <w:jc w:val="right"/>
              <w:rPr>
                <w:sz w:val="24"/>
                <w:szCs w:val="24"/>
              </w:rPr>
            </w:pPr>
            <w:r w:rsidRPr="000B3E92">
              <w:rPr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8" w:right="452"/>
              <w:rPr>
                <w:sz w:val="24"/>
                <w:szCs w:val="24"/>
              </w:rPr>
            </w:pP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Урсулян</w:t>
            </w:r>
            <w:proofErr w:type="spellEnd"/>
            <w:r w:rsidRPr="000B3E92">
              <w:rPr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pacing w:val="-2"/>
                <w:w w:val="105"/>
                <w:sz w:val="24"/>
                <w:szCs w:val="24"/>
              </w:rPr>
              <w:t>Михаил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</w:rPr>
              <w:t>Мигаевич</w:t>
            </w:r>
            <w:proofErr w:type="spellEnd"/>
          </w:p>
        </w:tc>
        <w:tc>
          <w:tcPr>
            <w:tcW w:w="709" w:type="dxa"/>
          </w:tcPr>
          <w:p w:rsidR="000B3E92" w:rsidRPr="000B3E92" w:rsidRDefault="000B3E92" w:rsidP="000B3E92">
            <w:pPr>
              <w:pStyle w:val="TableParagraph"/>
              <w:ind w:left="28"/>
              <w:rPr>
                <w:sz w:val="24"/>
                <w:szCs w:val="24"/>
              </w:rPr>
            </w:pPr>
            <w:r w:rsidRPr="000B3E92">
              <w:rPr>
                <w:w w:val="105"/>
                <w:sz w:val="24"/>
                <w:szCs w:val="24"/>
              </w:rPr>
              <w:t>5/2/1988</w:t>
            </w:r>
          </w:p>
        </w:tc>
        <w:tc>
          <w:tcPr>
            <w:tcW w:w="1779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279"/>
              <w:rPr>
                <w:sz w:val="24"/>
                <w:szCs w:val="24"/>
                <w:lang w:val="ru-RU"/>
              </w:rPr>
            </w:pP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Высшее,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Академия «</w:t>
            </w:r>
            <w:proofErr w:type="spellStart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Кокше</w:t>
            </w:r>
            <w:proofErr w:type="spellEnd"/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»,</w:t>
            </w:r>
            <w:r w:rsidRPr="000B3E92">
              <w:rPr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диплом ЖБ-Б №0149420 от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01.07.2011</w:t>
            </w:r>
          </w:p>
          <w:p w:rsidR="000B3E92" w:rsidRPr="000B3E92" w:rsidRDefault="000B3E92" w:rsidP="000B3E92">
            <w:pPr>
              <w:pStyle w:val="TableParagraph"/>
              <w:spacing w:line="276" w:lineRule="auto"/>
              <w:ind w:left="27" w:right="207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ИПО</w:t>
            </w:r>
            <w:r w:rsidRPr="000B3E9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«Даму»</w:t>
            </w:r>
            <w:r w:rsidRPr="000B3E9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00522/2017</w:t>
            </w:r>
            <w:r w:rsidRPr="000B3E9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10.11.2017 Бакалавр по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специальности «Физическая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культура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</w:t>
            </w:r>
            <w:r w:rsidRPr="000B3E92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спорт»</w:t>
            </w:r>
          </w:p>
        </w:tc>
        <w:tc>
          <w:tcPr>
            <w:tcW w:w="1134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7" w:right="42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ГККП "Аграрно-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индустриальный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колледж, город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Атбасар,</w:t>
            </w:r>
            <w:r w:rsidRPr="000B3E92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Атбасарский</w:t>
            </w:r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район"преподаватель</w:t>
            </w:r>
            <w:proofErr w:type="spellEnd"/>
            <w:r w:rsidRPr="000B3E92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11лет,</w:t>
            </w:r>
            <w:r w:rsidRPr="000B3E92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>10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мес</w:t>
            </w:r>
            <w:proofErr w:type="spellEnd"/>
          </w:p>
        </w:tc>
        <w:tc>
          <w:tcPr>
            <w:tcW w:w="1262" w:type="dxa"/>
          </w:tcPr>
          <w:p w:rsidR="000B3E92" w:rsidRPr="000B3E92" w:rsidRDefault="000B3E92" w:rsidP="000B3E92">
            <w:pPr>
              <w:pStyle w:val="TableParagraph"/>
              <w:spacing w:line="276" w:lineRule="auto"/>
              <w:ind w:left="26" w:right="83" w:firstLine="38"/>
              <w:rPr>
                <w:sz w:val="24"/>
                <w:szCs w:val="24"/>
                <w:lang w:val="ru-RU"/>
              </w:rPr>
            </w:pPr>
            <w:r w:rsidRPr="000B3E92">
              <w:rPr>
                <w:w w:val="105"/>
                <w:sz w:val="24"/>
                <w:szCs w:val="24"/>
                <w:lang w:val="ru-RU"/>
              </w:rPr>
              <w:t>Преподаватель физической</w:t>
            </w:r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w w:val="105"/>
                <w:sz w:val="24"/>
                <w:szCs w:val="24"/>
                <w:lang w:val="ru-RU"/>
              </w:rPr>
              <w:t xml:space="preserve">культуры; </w:t>
            </w:r>
            <w:proofErr w:type="spellStart"/>
            <w:r w:rsidRPr="000B3E92">
              <w:rPr>
                <w:w w:val="105"/>
                <w:sz w:val="24"/>
                <w:szCs w:val="24"/>
                <w:lang w:val="ru-RU"/>
              </w:rPr>
              <w:t>спецмедгруппа</w:t>
            </w:r>
            <w:proofErr w:type="spellEnd"/>
            <w:r w:rsidRPr="000B3E92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(фак-ив);</w:t>
            </w:r>
            <w:r w:rsidRPr="000B3E92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ЗОЖ</w:t>
            </w:r>
            <w:r w:rsidRPr="000B3E92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pacing w:val="-1"/>
                <w:w w:val="105"/>
                <w:sz w:val="24"/>
                <w:szCs w:val="24"/>
                <w:lang w:val="ru-RU"/>
              </w:rPr>
              <w:t>(факультатив)</w:t>
            </w:r>
          </w:p>
        </w:tc>
        <w:tc>
          <w:tcPr>
            <w:tcW w:w="100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7" w:right="256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Судимости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не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имеет</w:t>
            </w:r>
            <w:proofErr w:type="spellEnd"/>
          </w:p>
        </w:tc>
        <w:tc>
          <w:tcPr>
            <w:tcW w:w="1417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6" w:right="54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Первая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квалификационная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категория</w:t>
            </w:r>
            <w:r w:rsidRPr="000B3E9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преподавателя</w:t>
            </w:r>
            <w:r w:rsidRPr="000B3E92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физического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воспитания</w:t>
            </w:r>
          </w:p>
          <w:p w:rsidR="000B3E92" w:rsidRPr="000B3E92" w:rsidRDefault="000B3E92" w:rsidP="000B3E92">
            <w:pPr>
              <w:pStyle w:val="TableParagraph"/>
              <w:spacing w:line="205" w:lineRule="exact"/>
              <w:ind w:left="26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№845</w:t>
            </w:r>
            <w:r w:rsidRPr="000B3E9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</w:t>
            </w:r>
            <w:r w:rsidRPr="000B3E9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16.04.2018</w:t>
            </w:r>
          </w:p>
          <w:p w:rsidR="000B3E92" w:rsidRPr="000B3E92" w:rsidRDefault="000B3E92" w:rsidP="000B3E92">
            <w:pPr>
              <w:pStyle w:val="TableParagraph"/>
              <w:spacing w:line="261" w:lineRule="auto"/>
              <w:ind w:left="26" w:right="97"/>
              <w:rPr>
                <w:sz w:val="24"/>
                <w:szCs w:val="24"/>
                <w:lang w:val="ru-RU"/>
              </w:rPr>
            </w:pPr>
            <w:r w:rsidRPr="000B3E92">
              <w:rPr>
                <w:sz w:val="24"/>
                <w:szCs w:val="24"/>
                <w:lang w:val="ru-RU"/>
              </w:rPr>
              <w:t>года. Приказ</w:t>
            </w:r>
            <w:r w:rsidRPr="000B3E9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от30.03.2018</w:t>
            </w:r>
            <w:r w:rsidRPr="000B3E9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года</w:t>
            </w:r>
            <w:r w:rsidRPr="000B3E9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№</w:t>
            </w:r>
            <w:r w:rsidRPr="000B3E9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B3E92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1056" w:type="dxa"/>
          </w:tcPr>
          <w:p w:rsidR="000B3E92" w:rsidRPr="000B3E92" w:rsidRDefault="000B3E92" w:rsidP="000B3E92">
            <w:pPr>
              <w:pStyle w:val="TableParagraph"/>
              <w:spacing w:line="261" w:lineRule="auto"/>
              <w:ind w:left="25" w:right="447"/>
              <w:rPr>
                <w:sz w:val="24"/>
                <w:szCs w:val="24"/>
              </w:rPr>
            </w:pPr>
            <w:proofErr w:type="spellStart"/>
            <w:r w:rsidRPr="000B3E92">
              <w:rPr>
                <w:sz w:val="24"/>
                <w:szCs w:val="24"/>
              </w:rPr>
              <w:t>Пройден</w:t>
            </w:r>
            <w:proofErr w:type="spellEnd"/>
            <w:r w:rsidRPr="000B3E92">
              <w:rPr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по</w:t>
            </w:r>
            <w:proofErr w:type="spellEnd"/>
            <w:r w:rsidRPr="000B3E92">
              <w:rPr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B3E92">
              <w:rPr>
                <w:sz w:val="24"/>
                <w:szCs w:val="24"/>
              </w:rPr>
              <w:t>срокам</w:t>
            </w:r>
            <w:proofErr w:type="spellEnd"/>
          </w:p>
        </w:tc>
      </w:tr>
    </w:tbl>
    <w:p w:rsidR="00DA480E" w:rsidRPr="00221441" w:rsidRDefault="00DA480E" w:rsidP="00DA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44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480E" w:rsidRPr="00221441" w:rsidRDefault="00DA480E" w:rsidP="00DA48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80E" w:rsidRPr="00221441" w:rsidRDefault="00DA480E" w:rsidP="00DA480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E92" w:rsidRPr="00B44F98" w:rsidRDefault="000B3E92" w:rsidP="000B3E9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F98">
        <w:rPr>
          <w:rFonts w:ascii="Times New Roman" w:hAnsi="Times New Roman" w:cs="Times New Roman"/>
          <w:sz w:val="28"/>
          <w:szCs w:val="28"/>
        </w:rPr>
        <w:lastRenderedPageBreak/>
        <w:t xml:space="preserve">Доля педагогов, прошедших стажировку на предприятиях за последние 3 года, от количества педагогов специальных дисциплин, мастеров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по специальности составляет 80</w:t>
      </w:r>
      <w:proofErr w:type="gramStart"/>
      <w:r>
        <w:rPr>
          <w:rFonts w:ascii="Times New Roman" w:hAnsi="Times New Roman" w:cs="Times New Roman"/>
          <w:sz w:val="28"/>
          <w:szCs w:val="28"/>
        </w:rPr>
        <w:t>% .</w:t>
      </w:r>
      <w:proofErr w:type="gramEnd"/>
    </w:p>
    <w:p w:rsidR="000B3E92" w:rsidRDefault="000B3E92" w:rsidP="000B3E9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B3E92" w:rsidRPr="00B44F98" w:rsidRDefault="000B3E92" w:rsidP="000B3E92">
      <w:pPr>
        <w:pStyle w:val="a7"/>
        <w:rPr>
          <w:rFonts w:ascii="Times New Roman" w:hAnsi="Times New Roman" w:cs="Times New Roman"/>
          <w:sz w:val="28"/>
          <w:szCs w:val="28"/>
        </w:rPr>
      </w:pPr>
      <w:r w:rsidRPr="00B44F98">
        <w:rPr>
          <w:rFonts w:ascii="Times New Roman" w:hAnsi="Times New Roman" w:cs="Times New Roman"/>
          <w:sz w:val="28"/>
          <w:szCs w:val="28"/>
        </w:rPr>
        <w:t>Список педагогов, прошедших стажировку на предприятии за 2020-2021, 2021-2022, 2022-2023 учебные годы.</w:t>
      </w:r>
    </w:p>
    <w:p w:rsidR="000B3E92" w:rsidRDefault="000B3E92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5E49" w:rsidRP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49">
        <w:rPr>
          <w:rFonts w:ascii="Times New Roman" w:hAnsi="Times New Roman" w:cs="Times New Roman"/>
          <w:b/>
          <w:sz w:val="28"/>
          <w:szCs w:val="24"/>
        </w:rPr>
        <w:t xml:space="preserve">Список педагогических работников, </w:t>
      </w:r>
    </w:p>
    <w:p w:rsid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E5E49">
        <w:rPr>
          <w:rFonts w:ascii="Times New Roman" w:hAnsi="Times New Roman" w:cs="Times New Roman"/>
          <w:b/>
          <w:sz w:val="28"/>
          <w:szCs w:val="24"/>
        </w:rPr>
        <w:t>прошедших курсы повышения квалификации в 2022 году</w:t>
      </w:r>
    </w:p>
    <w:tbl>
      <w:tblPr>
        <w:tblStyle w:val="af0"/>
        <w:tblW w:w="9921" w:type="dxa"/>
        <w:tblLook w:val="04A0" w:firstRow="1" w:lastRow="0" w:firstColumn="1" w:lastColumn="0" w:noHBand="0" w:noVBand="1"/>
      </w:tblPr>
      <w:tblGrid>
        <w:gridCol w:w="498"/>
        <w:gridCol w:w="1576"/>
        <w:gridCol w:w="2033"/>
        <w:gridCol w:w="2647"/>
        <w:gridCol w:w="1243"/>
        <w:gridCol w:w="1924"/>
      </w:tblGrid>
      <w:tr w:rsidR="00AE5E49" w:rsidRPr="00AE5E49" w:rsidTr="00BC3767">
        <w:tc>
          <w:tcPr>
            <w:tcW w:w="492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7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80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1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887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сертификата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AE5E49" w:rsidRPr="00AE5E49" w:rsidTr="00BC3767">
        <w:tc>
          <w:tcPr>
            <w:tcW w:w="492" w:type="dxa"/>
          </w:tcPr>
          <w:p w:rsidR="00AE5E49" w:rsidRPr="00AE5E49" w:rsidRDefault="00BC3767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47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Балекбаев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Талгатович</w:t>
            </w:r>
            <w:proofErr w:type="spellEnd"/>
          </w:p>
        </w:tc>
        <w:tc>
          <w:tcPr>
            <w:tcW w:w="2180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4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профессиональных компетенций учителей предмета «Всемирная история» (80 часов)</w:t>
            </w:r>
          </w:p>
        </w:tc>
        <w:tc>
          <w:tcPr>
            <w:tcW w:w="1221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Өрлеу</w:t>
            </w:r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7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№ 0434967</w:t>
            </w:r>
          </w:p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11.02.2022</w:t>
            </w:r>
          </w:p>
        </w:tc>
      </w:tr>
      <w:tr w:rsidR="00AE5E49" w:rsidRPr="00AE5E49" w:rsidTr="00BC3767">
        <w:tc>
          <w:tcPr>
            <w:tcW w:w="492" w:type="dxa"/>
          </w:tcPr>
          <w:p w:rsidR="00AE5E49" w:rsidRPr="00AE5E49" w:rsidRDefault="00BC3767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47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Уатхан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Кайролла</w:t>
            </w:r>
            <w:proofErr w:type="spellEnd"/>
          </w:p>
        </w:tc>
        <w:tc>
          <w:tcPr>
            <w:tcW w:w="2180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п/о</w:t>
            </w:r>
          </w:p>
        </w:tc>
        <w:tc>
          <w:tcPr>
            <w:tcW w:w="2594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«Педагог системы технического и профессионального, послесреднего образования: совершенствование трудовых функций» (108 часов)</w:t>
            </w:r>
          </w:p>
        </w:tc>
        <w:tc>
          <w:tcPr>
            <w:tcW w:w="1221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«Талап»</w:t>
            </w:r>
          </w:p>
        </w:tc>
        <w:tc>
          <w:tcPr>
            <w:tcW w:w="1887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год</w:t>
            </w:r>
          </w:p>
        </w:tc>
      </w:tr>
    </w:tbl>
    <w:p w:rsidR="00AE5E49" w:rsidRP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E5E49" w:rsidRP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49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AE5E49" w:rsidRP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49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2021 году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6"/>
        <w:gridCol w:w="1393"/>
        <w:gridCol w:w="1873"/>
        <w:gridCol w:w="2645"/>
        <w:gridCol w:w="1165"/>
        <w:gridCol w:w="1793"/>
      </w:tblGrid>
      <w:tr w:rsidR="00AE5E49" w:rsidRPr="00AE5E49" w:rsidTr="00BC3767">
        <w:tc>
          <w:tcPr>
            <w:tcW w:w="428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2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47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500" w:type="dxa"/>
          </w:tcPr>
          <w:p w:rsidR="00AE5E49" w:rsidRPr="00AE5E49" w:rsidRDefault="00AE5E49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сертификата</w:t>
            </w:r>
            <w:proofErr w:type="spellEnd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E5E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AE5E49" w:rsidRPr="00AE5E49" w:rsidTr="00BC3767">
        <w:tc>
          <w:tcPr>
            <w:tcW w:w="428" w:type="dxa"/>
          </w:tcPr>
          <w:p w:rsidR="00AE5E49" w:rsidRPr="00AE5E49" w:rsidRDefault="00BC3767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92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Ксебаева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1947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3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«Математика» в рамках обновления содержания среднего образования преподавателей колледжей по общеобразовательной дисциплине (80 часов)</w:t>
            </w:r>
          </w:p>
        </w:tc>
        <w:tc>
          <w:tcPr>
            <w:tcW w:w="1719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АО «НЦПК «</w:t>
            </w: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>рлеу</w:t>
            </w:r>
            <w:proofErr w:type="spellEnd"/>
            <w:r w:rsidRPr="00AE5E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00" w:type="dxa"/>
          </w:tcPr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0405535,</w:t>
            </w:r>
          </w:p>
          <w:p w:rsidR="00AE5E49" w:rsidRPr="00AE5E49" w:rsidRDefault="00AE5E49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E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14.07.2021</w:t>
            </w:r>
          </w:p>
        </w:tc>
      </w:tr>
    </w:tbl>
    <w:p w:rsidR="00DA480E" w:rsidRDefault="00DA480E" w:rsidP="00DA48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E5E49" w:rsidRP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49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AE5E49" w:rsidRPr="00AE5E49" w:rsidRDefault="00AE5E49" w:rsidP="00AE5E4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49">
        <w:rPr>
          <w:rFonts w:ascii="Times New Roman" w:hAnsi="Times New Roman" w:cs="Times New Roman"/>
          <w:b/>
          <w:sz w:val="28"/>
          <w:szCs w:val="28"/>
        </w:rPr>
        <w:lastRenderedPageBreak/>
        <w:t>прошедших курсы повышения квалификации в 2020 году</w:t>
      </w:r>
    </w:p>
    <w:tbl>
      <w:tblPr>
        <w:tblStyle w:val="af0"/>
        <w:tblW w:w="9347" w:type="dxa"/>
        <w:tblLayout w:type="fixed"/>
        <w:tblLook w:val="04A0" w:firstRow="1" w:lastRow="0" w:firstColumn="1" w:lastColumn="0" w:noHBand="0" w:noVBand="1"/>
      </w:tblPr>
      <w:tblGrid>
        <w:gridCol w:w="445"/>
        <w:gridCol w:w="1506"/>
        <w:gridCol w:w="1440"/>
        <w:gridCol w:w="2246"/>
        <w:gridCol w:w="2149"/>
        <w:gridCol w:w="1561"/>
      </w:tblGrid>
      <w:tr w:rsidR="00AE5E49" w:rsidRPr="0096040C" w:rsidTr="0096040C">
        <w:tc>
          <w:tcPr>
            <w:tcW w:w="445" w:type="dxa"/>
          </w:tcPr>
          <w:p w:rsidR="00AE5E49" w:rsidRPr="0096040C" w:rsidRDefault="00AE5E49" w:rsidP="009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0" w:type="dxa"/>
          </w:tcPr>
          <w:p w:rsidR="00AE5E49" w:rsidRPr="0096040C" w:rsidRDefault="00AE5E49" w:rsidP="009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AE5E49" w:rsidRPr="0096040C" w:rsidRDefault="00AE5E49" w:rsidP="009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61" w:type="dxa"/>
          </w:tcPr>
          <w:p w:rsidR="00AE5E49" w:rsidRPr="0096040C" w:rsidRDefault="00AE5E49" w:rsidP="009B7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сертификата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BC3767" w:rsidP="009B7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Коныскельдиновна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общеобразовательным дисциплинам «Казахский язык» и «Казахская литература»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000008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BC3767" w:rsidP="009B7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Игибаева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«Информатика» в рамках обновления содержания среднего образования Республики Казахстан (80 часов)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Дистанционные курсы повышения квалификации на тему «Развитие и совершенствование 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BC3767" w:rsidRPr="0096040C" w:rsidRDefault="00AE5E49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НАО «</w:t>
            </w:r>
            <w:proofErr w:type="spellStart"/>
            <w:r w:rsidR="00BC3767" w:rsidRPr="0096040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21.08.2020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5E49" w:rsidRPr="0096040C" w:rsidRDefault="00AE5E49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000261</w:t>
            </w:r>
          </w:p>
          <w:p w:rsidR="00BC3767" w:rsidRPr="0096040C" w:rsidRDefault="00AE5E49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BC3767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20779</w:t>
            </w:r>
          </w:p>
          <w:p w:rsidR="00AE5E49" w:rsidRPr="0096040C" w:rsidRDefault="00BC3767" w:rsidP="00BC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07.09.2020</w:t>
            </w:r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BC3767" w:rsidP="009B7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Ковалёва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Римма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«Английский язык» в рамках обновления содержания среднего образования Республики Казахстан (80 часов)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10-21.08.2020</w:t>
            </w: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000097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BC3767" w:rsidP="009B7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Ксебаева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«Математика» в рамках обновления содержания среднего образования Республики Казахстан (80 часов)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Курсы по образовательной программе повышения квалификации педагогических кадров «Развитие естественнонаучной и читательской грамотности, креативного мышления школьников» (56 часов), Курсы повышения квалификации 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инженерно-педагогических работников и руководителей организаций технического и профессионального, </w:t>
            </w:r>
            <w:proofErr w:type="spellStart"/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послесреднего</w:t>
            </w:r>
            <w:proofErr w:type="spellEnd"/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образования по международным стандартам на тему: «Основные аспекты и условия процесса инклюзивного обучения в организациях технического и профессионального образования» (72 часа)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 «Центр педагогического мастерства» АОО «Назарбаев Интеллектуальные школы»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10-21.08.2020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17-28.08.2020</w:t>
            </w: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000185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03а49238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0115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F743A4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Уатханулы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Кайролла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Дистанционное обучение: от разработки урока до организации образовательного процесса (72 часа)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АО «НЦПК «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6700594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F743A4" w:rsidP="009B7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Хазы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 образовательной программе повышения квалификации  педагогических кадров «Развитие естественнонаучной и читательской грамотности, креативного мышления школьников» (56 часов)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Онлайн курс обучения по образовательной программе повышения квалификации преподавателей колледжей по общеобразовательной дисциплине «География» в рамках обновления 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содержания среднего образования Республики Казахстан (80 часов), Дистанционные курсы повышения квалификации на тему «Развитие и совершенствование 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-компетенции педагогов» (36 часов)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ЧУ «Центр педагогического мастерства» АОО «Назарбаев Интеллектуальные школы»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10-21.08.2020,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 «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Talap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учебно-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тренинговый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</w:t>
            </w: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24b0f5b3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  <w:r w:rsidR="00F743A4"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000225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IT № 21322</w:t>
            </w:r>
          </w:p>
          <w:p w:rsidR="00F743A4" w:rsidRPr="0096040C" w:rsidRDefault="00F743A4" w:rsidP="00F743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</w:tr>
      <w:tr w:rsidR="00AE5E49" w:rsidRPr="0096040C" w:rsidTr="0096040C">
        <w:tc>
          <w:tcPr>
            <w:tcW w:w="445" w:type="dxa"/>
          </w:tcPr>
          <w:p w:rsidR="00AE5E49" w:rsidRPr="0096040C" w:rsidRDefault="00F743A4" w:rsidP="009B76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50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Урсулян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Мигаевич</w:t>
            </w:r>
            <w:proofErr w:type="spellEnd"/>
          </w:p>
        </w:tc>
        <w:tc>
          <w:tcPr>
            <w:tcW w:w="1440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ФМР</w:t>
            </w:r>
          </w:p>
        </w:tc>
        <w:tc>
          <w:tcPr>
            <w:tcW w:w="2246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курс обучения по образовательной программе повышения квалификации преподавателей колледжей по общеобразовательной дисциплине «Физическая культура» в рамках обновления содержания среднего образования Республики Казахстан (80 часов)</w:t>
            </w:r>
          </w:p>
        </w:tc>
        <w:tc>
          <w:tcPr>
            <w:tcW w:w="2149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 «Центр педагогического мастерства» АОО «Назарбаев Интеллектуальные школы»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09-20.11.2020</w:t>
            </w:r>
          </w:p>
        </w:tc>
        <w:tc>
          <w:tcPr>
            <w:tcW w:w="1561" w:type="dxa"/>
          </w:tcPr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000444</w:t>
            </w:r>
          </w:p>
          <w:p w:rsidR="00AE5E49" w:rsidRPr="0096040C" w:rsidRDefault="00AE5E49" w:rsidP="009B7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</w:tr>
    </w:tbl>
    <w:p w:rsidR="00AE5E49" w:rsidRDefault="00AE5E49" w:rsidP="00AE5E4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5E49" w:rsidRP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49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49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2019 году</w:t>
      </w:r>
    </w:p>
    <w:tbl>
      <w:tblPr>
        <w:tblStyle w:val="af0"/>
        <w:tblW w:w="9640" w:type="dxa"/>
        <w:tblLayout w:type="fixed"/>
        <w:tblLook w:val="04A0" w:firstRow="1" w:lastRow="0" w:firstColumn="1" w:lastColumn="0" w:noHBand="0" w:noVBand="1"/>
      </w:tblPr>
      <w:tblGrid>
        <w:gridCol w:w="498"/>
        <w:gridCol w:w="1771"/>
        <w:gridCol w:w="1942"/>
        <w:gridCol w:w="2027"/>
        <w:gridCol w:w="1842"/>
        <w:gridCol w:w="1560"/>
      </w:tblGrid>
      <w:tr w:rsidR="009E519B" w:rsidRPr="009E519B" w:rsidTr="00BC3767">
        <w:tc>
          <w:tcPr>
            <w:tcW w:w="498" w:type="dxa"/>
          </w:tcPr>
          <w:p w:rsidR="009E519B" w:rsidRPr="009E519B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1" w:type="dxa"/>
          </w:tcPr>
          <w:p w:rsidR="009E519B" w:rsidRPr="009E519B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42" w:type="dxa"/>
          </w:tcPr>
          <w:p w:rsidR="009E519B" w:rsidRPr="009E519B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proofErr w:type="spellEnd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9E519B" w:rsidRPr="009E519B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9E519B" w:rsidRPr="009E519B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spellEnd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560" w:type="dxa"/>
          </w:tcPr>
          <w:p w:rsidR="009E519B" w:rsidRPr="009E519B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сертификата</w:t>
            </w:r>
            <w:proofErr w:type="spellEnd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E51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</w:p>
        </w:tc>
      </w:tr>
      <w:tr w:rsidR="009E519B" w:rsidRPr="009E519B" w:rsidTr="00BC3767">
        <w:tc>
          <w:tcPr>
            <w:tcW w:w="498" w:type="dxa"/>
          </w:tcPr>
          <w:p w:rsidR="009E519B" w:rsidRPr="009E519B" w:rsidRDefault="009E519B" w:rsidP="00F7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Коныскельдиновна</w:t>
            </w:r>
            <w:proofErr w:type="spellEnd"/>
          </w:p>
        </w:tc>
        <w:tc>
          <w:tcPr>
            <w:tcW w:w="1942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повышения квалификации инженерно-педагогических работников и руководителей организаций технического и </w:t>
            </w: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профессионального, 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образования по международным стандартам на тему: «Реализация образовательных программ технического и профессионального образования, разработанных на основе модульно-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подхода» (72 часа)</w:t>
            </w:r>
          </w:p>
        </w:tc>
        <w:tc>
          <w:tcPr>
            <w:tcW w:w="1842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НАО «Холдинг «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Кәсіпқор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Центр профессионального образования</w:t>
            </w:r>
          </w:p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15.04-26.04.2019</w:t>
            </w:r>
          </w:p>
        </w:tc>
        <w:tc>
          <w:tcPr>
            <w:tcW w:w="1560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№ 345</w:t>
            </w:r>
          </w:p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9E519B" w:rsidRPr="009E519B" w:rsidTr="00BC3767">
        <w:tc>
          <w:tcPr>
            <w:tcW w:w="498" w:type="dxa"/>
          </w:tcPr>
          <w:p w:rsidR="009E519B" w:rsidRPr="00F743A4" w:rsidRDefault="00F743A4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1771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Урсулян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Мигаевич</w:t>
            </w:r>
            <w:proofErr w:type="spellEnd"/>
          </w:p>
        </w:tc>
        <w:tc>
          <w:tcPr>
            <w:tcW w:w="1942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</w:rPr>
              <w:t xml:space="preserve"> ФМР</w:t>
            </w:r>
          </w:p>
        </w:tc>
        <w:tc>
          <w:tcPr>
            <w:tcW w:w="2027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Национальная программа КФФ: Категория «</w:t>
            </w: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UEFA</w:t>
            </w: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Grassroots</w:t>
            </w: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Leaders</w:t>
            </w: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(17 часов)</w:t>
            </w:r>
          </w:p>
        </w:tc>
        <w:tc>
          <w:tcPr>
            <w:tcW w:w="1842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</w:rPr>
              <w:t>10.10.2019</w:t>
            </w:r>
          </w:p>
        </w:tc>
        <w:tc>
          <w:tcPr>
            <w:tcW w:w="1560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19B" w:rsidRPr="009E519B" w:rsidTr="00BC3767">
        <w:tc>
          <w:tcPr>
            <w:tcW w:w="498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71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Ярош</w:t>
            </w:r>
            <w:proofErr w:type="spellEnd"/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Сергей Владимирович</w:t>
            </w:r>
          </w:p>
        </w:tc>
        <w:tc>
          <w:tcPr>
            <w:tcW w:w="1942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преподаватель</w:t>
            </w:r>
          </w:p>
        </w:tc>
        <w:tc>
          <w:tcPr>
            <w:tcW w:w="2027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Электромеханик (190 часов)</w:t>
            </w:r>
          </w:p>
        </w:tc>
        <w:tc>
          <w:tcPr>
            <w:tcW w:w="1842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51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Филиал АО «НК» - «Павлодарский центр транспорта» 2019 год</w:t>
            </w:r>
          </w:p>
        </w:tc>
        <w:tc>
          <w:tcPr>
            <w:tcW w:w="1560" w:type="dxa"/>
          </w:tcPr>
          <w:p w:rsidR="009E519B" w:rsidRPr="009E519B" w:rsidRDefault="009E519B" w:rsidP="00BC376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5E49" w:rsidRDefault="00AE5E49" w:rsidP="00AE5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19B" w:rsidRPr="009E519B" w:rsidRDefault="009E519B" w:rsidP="009E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9B">
        <w:rPr>
          <w:rFonts w:ascii="Times New Roman" w:hAnsi="Times New Roman" w:cs="Times New Roman"/>
          <w:b/>
          <w:sz w:val="28"/>
          <w:szCs w:val="28"/>
        </w:rPr>
        <w:t xml:space="preserve">Список педагогических работников, </w:t>
      </w:r>
    </w:p>
    <w:p w:rsidR="009E519B" w:rsidRPr="00AE5E49" w:rsidRDefault="009E519B" w:rsidP="009E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9B">
        <w:rPr>
          <w:rFonts w:ascii="Times New Roman" w:hAnsi="Times New Roman" w:cs="Times New Roman"/>
          <w:b/>
          <w:sz w:val="28"/>
          <w:szCs w:val="28"/>
        </w:rPr>
        <w:t>прошедших курсы повышения квалификации в 2018 году</w:t>
      </w:r>
    </w:p>
    <w:tbl>
      <w:tblPr>
        <w:tblStyle w:val="af0"/>
        <w:tblW w:w="9036" w:type="dxa"/>
        <w:tblLook w:val="04A0" w:firstRow="1" w:lastRow="0" w:firstColumn="1" w:lastColumn="0" w:noHBand="0" w:noVBand="1"/>
      </w:tblPr>
      <w:tblGrid>
        <w:gridCol w:w="443"/>
        <w:gridCol w:w="1711"/>
        <w:gridCol w:w="1661"/>
        <w:gridCol w:w="2055"/>
        <w:gridCol w:w="1884"/>
        <w:gridCol w:w="1591"/>
      </w:tblGrid>
      <w:tr w:rsidR="009E519B" w:rsidRPr="0096040C" w:rsidTr="0096040C">
        <w:tc>
          <w:tcPr>
            <w:tcW w:w="449" w:type="dxa"/>
          </w:tcPr>
          <w:p w:rsidR="009E519B" w:rsidRPr="0096040C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3" w:type="dxa"/>
          </w:tcPr>
          <w:p w:rsidR="009E519B" w:rsidRPr="0096040C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67" w:type="dxa"/>
          </w:tcPr>
          <w:p w:rsidR="009E519B" w:rsidRPr="0096040C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spellEnd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E519B" w:rsidRPr="0096040C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9E519B" w:rsidRPr="0096040C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630" w:type="dxa"/>
          </w:tcPr>
          <w:p w:rsidR="009E519B" w:rsidRPr="0096040C" w:rsidRDefault="009E519B" w:rsidP="00BC3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сертификата</w:t>
            </w:r>
            <w:proofErr w:type="spellEnd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04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F743A4" w:rsidRPr="0096040C" w:rsidTr="0096040C">
        <w:trPr>
          <w:trHeight w:val="7083"/>
        </w:trPr>
        <w:tc>
          <w:tcPr>
            <w:tcW w:w="449" w:type="dxa"/>
          </w:tcPr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3" w:type="dxa"/>
          </w:tcPr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Панаева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Даулетжановна</w:t>
            </w:r>
            <w:proofErr w:type="spellEnd"/>
          </w:p>
        </w:tc>
        <w:tc>
          <w:tcPr>
            <w:tcW w:w="1167" w:type="dxa"/>
          </w:tcPr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современных педагогических и </w:t>
            </w: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-технологий (СМАРТ) в техническом и профессиональном образовании (36 часов),</w:t>
            </w: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успешного применения </w:t>
            </w: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-технологий в учебном процессе в условиях обновленного содержания образования (40 часов)</w:t>
            </w:r>
          </w:p>
        </w:tc>
        <w:tc>
          <w:tcPr>
            <w:tcW w:w="1931" w:type="dxa"/>
          </w:tcPr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повышения квалификации и дополнительного образования Казахского национального университета имени Аль-</w:t>
            </w:r>
            <w:proofErr w:type="spellStart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Фараби</w:t>
            </w:r>
            <w:proofErr w:type="spellEnd"/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29.01-10.02.2018,</w:t>
            </w: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«Национальный центр повышения квалификации «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10.12.-14.12.2018</w:t>
            </w:r>
          </w:p>
        </w:tc>
        <w:tc>
          <w:tcPr>
            <w:tcW w:w="1630" w:type="dxa"/>
          </w:tcPr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  <w:r w:rsidRPr="00960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№ 0250033</w:t>
            </w:r>
          </w:p>
          <w:p w:rsidR="00F743A4" w:rsidRPr="0096040C" w:rsidRDefault="00F743A4" w:rsidP="00BC3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40C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</w:tr>
    </w:tbl>
    <w:p w:rsidR="00AE5E49" w:rsidRDefault="00AE5E49" w:rsidP="00AE5E4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480E" w:rsidRDefault="00DA480E" w:rsidP="00DA480E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84191A">
        <w:rPr>
          <w:sz w:val="28"/>
          <w:szCs w:val="28"/>
        </w:rPr>
        <w:t>Весь педагогический состав прошел курсы по повышению квалификации НАО</w:t>
      </w:r>
      <w:r w:rsidRPr="0084191A">
        <w:t xml:space="preserve"> «</w:t>
      </w:r>
      <w:proofErr w:type="spellStart"/>
      <w:r w:rsidRPr="0084191A">
        <w:rPr>
          <w:sz w:val="28"/>
          <w:szCs w:val="28"/>
        </w:rPr>
        <w:t>Талап</w:t>
      </w:r>
      <w:proofErr w:type="spellEnd"/>
      <w:r w:rsidRPr="0084191A">
        <w:rPr>
          <w:sz w:val="28"/>
          <w:szCs w:val="28"/>
        </w:rPr>
        <w:t>» «</w:t>
      </w:r>
      <w:proofErr w:type="spellStart"/>
      <w:r w:rsidRPr="0084191A">
        <w:rPr>
          <w:sz w:val="28"/>
          <w:szCs w:val="28"/>
        </w:rPr>
        <w:t>Педагогтердің</w:t>
      </w:r>
      <w:proofErr w:type="spellEnd"/>
      <w:r w:rsidRPr="0084191A">
        <w:rPr>
          <w:sz w:val="28"/>
          <w:szCs w:val="28"/>
        </w:rPr>
        <w:t xml:space="preserve"> ІТ-</w:t>
      </w:r>
      <w:proofErr w:type="spellStart"/>
      <w:r w:rsidRPr="0084191A">
        <w:rPr>
          <w:sz w:val="28"/>
          <w:szCs w:val="28"/>
        </w:rPr>
        <w:t>құзіреттіліктерін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дамыту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және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жетілдіру</w:t>
      </w:r>
      <w:proofErr w:type="spellEnd"/>
      <w:r w:rsidRPr="0084191A">
        <w:rPr>
          <w:sz w:val="28"/>
          <w:szCs w:val="28"/>
        </w:rPr>
        <w:t>» «</w:t>
      </w:r>
      <w:proofErr w:type="spellStart"/>
      <w:r w:rsidRPr="0084191A">
        <w:rPr>
          <w:sz w:val="28"/>
          <w:szCs w:val="28"/>
        </w:rPr>
        <w:t>Талап</w:t>
      </w:r>
      <w:proofErr w:type="spellEnd"/>
      <w:r w:rsidRPr="0084191A">
        <w:rPr>
          <w:sz w:val="28"/>
          <w:szCs w:val="28"/>
        </w:rPr>
        <w:t xml:space="preserve">» </w:t>
      </w:r>
      <w:proofErr w:type="spellStart"/>
      <w:r w:rsidRPr="0084191A">
        <w:rPr>
          <w:sz w:val="28"/>
          <w:szCs w:val="28"/>
        </w:rPr>
        <w:t>жас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маман</w:t>
      </w:r>
      <w:proofErr w:type="spellEnd"/>
      <w:r w:rsidRPr="0084191A">
        <w:rPr>
          <w:sz w:val="28"/>
          <w:szCs w:val="28"/>
        </w:rPr>
        <w:t xml:space="preserve"> сертификат «</w:t>
      </w:r>
      <w:proofErr w:type="spellStart"/>
      <w:r w:rsidRPr="0084191A">
        <w:rPr>
          <w:sz w:val="28"/>
          <w:szCs w:val="28"/>
        </w:rPr>
        <w:t>Білікті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кадрларды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даярлауда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халықаралық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тәжірибені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ескере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отырып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педагогтердің</w:t>
      </w:r>
      <w:proofErr w:type="spellEnd"/>
      <w:r w:rsidRPr="0084191A">
        <w:rPr>
          <w:sz w:val="28"/>
          <w:szCs w:val="28"/>
        </w:rPr>
        <w:t xml:space="preserve"> </w:t>
      </w:r>
      <w:proofErr w:type="spellStart"/>
      <w:r w:rsidRPr="0084191A">
        <w:rPr>
          <w:sz w:val="28"/>
          <w:szCs w:val="28"/>
        </w:rPr>
        <w:t>кәсіби</w:t>
      </w:r>
      <w:proofErr w:type="spellEnd"/>
      <w:r w:rsidRPr="0084191A">
        <w:rPr>
          <w:sz w:val="28"/>
          <w:szCs w:val="28"/>
        </w:rPr>
        <w:t xml:space="preserve"> </w:t>
      </w:r>
      <w:proofErr w:type="gramStart"/>
      <w:r w:rsidRPr="0084191A">
        <w:rPr>
          <w:sz w:val="28"/>
          <w:szCs w:val="28"/>
        </w:rPr>
        <w:t>даму»  (</w:t>
      </w:r>
      <w:proofErr w:type="gramEnd"/>
      <w:r w:rsidRPr="0084191A">
        <w:rPr>
          <w:sz w:val="28"/>
          <w:szCs w:val="28"/>
        </w:rPr>
        <w:t>Приложение 4 курсы повышения квалификаций)</w:t>
      </w:r>
      <w:r>
        <w:rPr>
          <w:sz w:val="28"/>
          <w:szCs w:val="28"/>
        </w:rPr>
        <w:t>.</w:t>
      </w:r>
      <w:r w:rsidRPr="0084191A">
        <w:rPr>
          <w:sz w:val="28"/>
          <w:szCs w:val="28"/>
        </w:rPr>
        <w:t xml:space="preserve"> </w:t>
      </w:r>
    </w:p>
    <w:p w:rsidR="00766528" w:rsidRPr="00A2793E" w:rsidRDefault="00DA480E" w:rsidP="00766528">
      <w:pPr>
        <w:pStyle w:val="11"/>
        <w:rPr>
          <w:sz w:val="28"/>
          <w:szCs w:val="28"/>
          <w:lang w:val="ru-RU"/>
        </w:rPr>
      </w:pPr>
      <w:r w:rsidRPr="0084191A">
        <w:rPr>
          <w:sz w:val="28"/>
          <w:szCs w:val="28"/>
        </w:rPr>
        <w:t>Международный центр образовательных технологий с 9 по 20 декабря 2022 года проводит онлайн-стажировку</w:t>
      </w:r>
      <w:r w:rsidRPr="0084191A">
        <w:rPr>
          <w:b/>
          <w:sz w:val="28"/>
          <w:szCs w:val="28"/>
        </w:rPr>
        <w:t xml:space="preserve"> «Инклюзивное профессиональное образование: современный взгляд и подходы». </w:t>
      </w:r>
      <w:r w:rsidRPr="0084191A">
        <w:rPr>
          <w:sz w:val="28"/>
          <w:szCs w:val="28"/>
        </w:rPr>
        <w:t>На участие в данной онлайн-стажировке подали заявки 36 педагогов и мастеров производственного обучения</w:t>
      </w:r>
      <w:r>
        <w:rPr>
          <w:sz w:val="28"/>
          <w:szCs w:val="28"/>
        </w:rPr>
        <w:t xml:space="preserve">, из </w:t>
      </w:r>
      <w:r w:rsidRPr="00490014">
        <w:rPr>
          <w:sz w:val="28"/>
          <w:szCs w:val="28"/>
        </w:rPr>
        <w:t xml:space="preserve">них </w:t>
      </w:r>
      <w:r w:rsidR="00490014" w:rsidRPr="00490014">
        <w:rPr>
          <w:sz w:val="28"/>
          <w:szCs w:val="28"/>
          <w:lang w:val="ru-RU"/>
        </w:rPr>
        <w:t>2</w:t>
      </w:r>
      <w:r w:rsidR="00490014" w:rsidRPr="00490014">
        <w:rPr>
          <w:sz w:val="28"/>
          <w:szCs w:val="28"/>
        </w:rPr>
        <w:t xml:space="preserve"> педагог</w:t>
      </w:r>
      <w:r w:rsidR="00490014" w:rsidRPr="00490014">
        <w:rPr>
          <w:sz w:val="28"/>
          <w:szCs w:val="28"/>
          <w:lang w:val="ru-RU"/>
        </w:rPr>
        <w:t>а</w:t>
      </w:r>
      <w:r w:rsidRPr="00490014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="00766528" w:rsidRPr="00A2793E">
        <w:rPr>
          <w:rFonts w:eastAsia="Times New Roman"/>
          <w:color w:val="000000"/>
          <w:sz w:val="28"/>
          <w:szCs w:val="28"/>
        </w:rPr>
        <w:t xml:space="preserve"> «</w:t>
      </w:r>
      <w:r w:rsidR="00766528" w:rsidRPr="00A2793E">
        <w:rPr>
          <w:sz w:val="28"/>
          <w:szCs w:val="28"/>
        </w:rPr>
        <w:t>Вычислительная техника и программное обеспечение (по видам)</w:t>
      </w:r>
      <w:r w:rsidR="00766528" w:rsidRPr="00A2793E">
        <w:rPr>
          <w:rFonts w:eastAsia="Times New Roman"/>
          <w:color w:val="000000"/>
          <w:sz w:val="28"/>
          <w:szCs w:val="28"/>
        </w:rPr>
        <w:t>»</w:t>
      </w:r>
    </w:p>
    <w:p w:rsidR="00A753FF" w:rsidRPr="00385CCF" w:rsidRDefault="00A753FF" w:rsidP="00A753FF">
      <w:pPr>
        <w:shd w:val="clear" w:color="auto" w:fill="FDE9D9" w:themeFill="accent6" w:themeFillTint="3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CCF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 w:rsidRPr="00385CC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повышении/подтверждении уровня квалификационной категории педагогами</w:t>
      </w:r>
    </w:p>
    <w:p w:rsidR="00A753FF" w:rsidRPr="00385CCF" w:rsidRDefault="00A753FF" w:rsidP="00A753F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5C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Доля педагогов высшей и первой категории, педагогов-экспертов, педагогов-исследователей, педагогов-мастеров и (или) магистров, от числа педагогов по подготавливаемым квалификациям специальности, для которых основным местом работы является лицензиат (для технического и профессионального образования)</w:t>
      </w:r>
      <w:r w:rsidRPr="00385CC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A753FF" w:rsidRPr="00D41374" w:rsidRDefault="00A753FF" w:rsidP="00A753FF">
      <w:pPr>
        <w:pStyle w:val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D41374">
        <w:rPr>
          <w:sz w:val="28"/>
          <w:szCs w:val="28"/>
        </w:rPr>
        <w:t>Качественный состав ГККП «Аграрно-индустриального колледж, г. Атбасар» при управлении образования Акмолинской области на1.12.2022 года (Выписка из НОБД</w:t>
      </w:r>
      <w:r w:rsidRPr="00D41374">
        <w:rPr>
          <w:sz w:val="28"/>
          <w:szCs w:val="28"/>
          <w:lang w:val="ru-RU"/>
        </w:rPr>
        <w:t>)</w:t>
      </w:r>
    </w:p>
    <w:p w:rsidR="00A753FF" w:rsidRPr="00D41374" w:rsidRDefault="00A753FF" w:rsidP="00A753FF">
      <w:pPr>
        <w:pStyle w:val="11"/>
        <w:jc w:val="both"/>
        <w:rPr>
          <w:sz w:val="28"/>
          <w:szCs w:val="28"/>
        </w:rPr>
      </w:pPr>
      <w:r w:rsidRPr="00D41374">
        <w:rPr>
          <w:sz w:val="28"/>
          <w:szCs w:val="28"/>
        </w:rPr>
        <w:lastRenderedPageBreak/>
        <w:t xml:space="preserve">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D41374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b/>
                <w:sz w:val="28"/>
                <w:szCs w:val="28"/>
              </w:rPr>
            </w:pPr>
            <w:r w:rsidRPr="00D41374">
              <w:rPr>
                <w:b/>
                <w:sz w:val="28"/>
                <w:szCs w:val="28"/>
              </w:rPr>
              <w:t>Численность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Всего ИПР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73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3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Первая категория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17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Вторая категория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25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21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Педагог – исследователь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Педагог – эксперт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 xml:space="preserve">Магистр 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1</w:t>
            </w:r>
          </w:p>
        </w:tc>
      </w:tr>
      <w:tr w:rsidR="00A753FF" w:rsidRPr="00D41374" w:rsidTr="00044B6F"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Педагог -модератор</w:t>
            </w:r>
          </w:p>
        </w:tc>
        <w:tc>
          <w:tcPr>
            <w:tcW w:w="4673" w:type="dxa"/>
          </w:tcPr>
          <w:p w:rsidR="00A753FF" w:rsidRPr="00D41374" w:rsidRDefault="00A753FF" w:rsidP="00044B6F">
            <w:pPr>
              <w:pStyle w:val="11"/>
              <w:jc w:val="both"/>
              <w:rPr>
                <w:sz w:val="28"/>
                <w:szCs w:val="28"/>
              </w:rPr>
            </w:pPr>
            <w:r w:rsidRPr="00D41374">
              <w:rPr>
                <w:sz w:val="28"/>
                <w:szCs w:val="28"/>
              </w:rPr>
              <w:t>4</w:t>
            </w:r>
          </w:p>
        </w:tc>
      </w:tr>
    </w:tbl>
    <w:p w:rsidR="00A753FF" w:rsidRPr="00D41374" w:rsidRDefault="00A753FF" w:rsidP="00A753FF">
      <w:pPr>
        <w:pStyle w:val="11"/>
        <w:jc w:val="both"/>
        <w:rPr>
          <w:sz w:val="28"/>
          <w:szCs w:val="28"/>
        </w:rPr>
      </w:pPr>
      <w:r w:rsidRPr="00D41374">
        <w:rPr>
          <w:sz w:val="28"/>
          <w:szCs w:val="28"/>
        </w:rPr>
        <w:t xml:space="preserve"> </w:t>
      </w:r>
    </w:p>
    <w:p w:rsidR="00A753FF" w:rsidRDefault="00A753FF" w:rsidP="00A753F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1374">
        <w:rPr>
          <w:rFonts w:ascii="Times New Roman" w:hAnsi="Times New Roman" w:cs="Times New Roman"/>
          <w:sz w:val="28"/>
          <w:szCs w:val="28"/>
        </w:rPr>
        <w:t xml:space="preserve">Процент сотрудников, имеющих высшую и первую категорию, педагог-исследователь, педагог-эксперт, магистр составляет 31,5 </w:t>
      </w:r>
      <w:proofErr w:type="gramStart"/>
      <w:r w:rsidRPr="00D41374">
        <w:rPr>
          <w:rFonts w:ascii="Times New Roman" w:hAnsi="Times New Roman" w:cs="Times New Roman"/>
          <w:sz w:val="28"/>
          <w:szCs w:val="28"/>
        </w:rPr>
        <w:t>процентов,  что</w:t>
      </w:r>
      <w:proofErr w:type="gramEnd"/>
      <w:r w:rsidRPr="00D41374">
        <w:rPr>
          <w:rFonts w:ascii="Times New Roman" w:hAnsi="Times New Roman" w:cs="Times New Roman"/>
          <w:sz w:val="28"/>
          <w:szCs w:val="28"/>
        </w:rPr>
        <w:t xml:space="preserve"> соответствует лицензионным требованиям. </w:t>
      </w:r>
    </w:p>
    <w:p w:rsidR="000B3E92" w:rsidRPr="0042645D" w:rsidRDefault="000B3E92" w:rsidP="000B3E92">
      <w:pPr>
        <w:pStyle w:val="a7"/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D317B">
        <w:rPr>
          <w:rFonts w:ascii="Times New Roman" w:hAnsi="Times New Roman" w:cs="Times New Roman"/>
          <w:b/>
          <w:sz w:val="28"/>
          <w:szCs w:val="24"/>
          <w:u w:val="single"/>
        </w:rPr>
        <w:t xml:space="preserve">Сведения </w:t>
      </w:r>
      <w:proofErr w:type="gramStart"/>
      <w:r w:rsidRPr="00AD317B">
        <w:rPr>
          <w:rFonts w:ascii="Times New Roman" w:hAnsi="Times New Roman" w:cs="Times New Roman"/>
          <w:b/>
          <w:sz w:val="28"/>
          <w:szCs w:val="24"/>
          <w:u w:val="single"/>
        </w:rPr>
        <w:t>о  прохождении</w:t>
      </w:r>
      <w:proofErr w:type="gramEnd"/>
      <w:r w:rsidRPr="00AD317B">
        <w:rPr>
          <w:rFonts w:ascii="Times New Roman" w:hAnsi="Times New Roman" w:cs="Times New Roman"/>
          <w:b/>
          <w:sz w:val="28"/>
          <w:szCs w:val="24"/>
          <w:u w:val="single"/>
        </w:rPr>
        <w:t xml:space="preserve"> аттестации руководителя и администрации.</w:t>
      </w:r>
    </w:p>
    <w:p w:rsidR="00DA480E" w:rsidRPr="00B44F98" w:rsidRDefault="00DA480E" w:rsidP="00DA480E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EA6510">
        <w:rPr>
          <w:rFonts w:eastAsia="Calibri"/>
          <w:sz w:val="28"/>
          <w:szCs w:val="28"/>
        </w:rPr>
        <w:t>Качественный состав</w:t>
      </w:r>
      <w:r w:rsidRPr="00EA6510">
        <w:rPr>
          <w:rFonts w:eastAsiaTheme="minorHAnsi"/>
          <w:sz w:val="28"/>
          <w:szCs w:val="28"/>
        </w:rPr>
        <w:t xml:space="preserve"> ГККП «Аграрно-индустриальный колледж, г. Атбасар»</w:t>
      </w:r>
      <w:r w:rsidRPr="00EA6510">
        <w:rPr>
          <w:rFonts w:eastAsia="Calibri"/>
          <w:sz w:val="28"/>
          <w:szCs w:val="28"/>
        </w:rPr>
        <w:t xml:space="preserve"> при управлении образования Акмолинской области состоит из </w:t>
      </w:r>
      <w:r w:rsidRPr="00EA6510">
        <w:rPr>
          <w:rFonts w:eastAsia="Calibri"/>
          <w:sz w:val="28"/>
          <w:szCs w:val="28"/>
          <w:lang w:val="kk-KZ"/>
        </w:rPr>
        <w:t>73 штатных</w:t>
      </w:r>
      <w:r w:rsidRPr="00EA6510">
        <w:rPr>
          <w:rFonts w:eastAsia="Calibri"/>
          <w:sz w:val="28"/>
          <w:szCs w:val="28"/>
        </w:rPr>
        <w:t xml:space="preserve"> </w:t>
      </w:r>
      <w:proofErr w:type="spellStart"/>
      <w:r w:rsidRPr="00EA6510">
        <w:rPr>
          <w:rFonts w:eastAsia="Calibri"/>
          <w:sz w:val="28"/>
          <w:szCs w:val="28"/>
        </w:rPr>
        <w:t>инженерно</w:t>
      </w:r>
      <w:proofErr w:type="spellEnd"/>
      <w:r w:rsidRPr="00EA6510">
        <w:rPr>
          <w:rFonts w:eastAsia="Calibri"/>
          <w:sz w:val="28"/>
          <w:szCs w:val="28"/>
        </w:rPr>
        <w:t xml:space="preserve"> – педагогических работников,</w:t>
      </w:r>
      <w:r>
        <w:rPr>
          <w:rFonts w:eastAsia="Calibri"/>
          <w:sz w:val="28"/>
          <w:szCs w:val="28"/>
        </w:rPr>
        <w:t xml:space="preserve"> из них </w:t>
      </w:r>
      <w:r>
        <w:rPr>
          <w:sz w:val="28"/>
          <w:szCs w:val="28"/>
        </w:rPr>
        <w:t>в</w:t>
      </w:r>
      <w:r w:rsidRPr="00B44F98">
        <w:rPr>
          <w:sz w:val="28"/>
          <w:szCs w:val="28"/>
        </w:rPr>
        <w:t xml:space="preserve"> 2020-2021 учебном году аттестацию прошли заместители руководителя: </w:t>
      </w:r>
    </w:p>
    <w:p w:rsidR="00DA480E" w:rsidRPr="00B44F98" w:rsidRDefault="00DA480E" w:rsidP="00DA480E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B44F98">
        <w:rPr>
          <w:sz w:val="28"/>
          <w:szCs w:val="28"/>
        </w:rPr>
        <w:t>-</w:t>
      </w:r>
      <w:proofErr w:type="spellStart"/>
      <w:r w:rsidRPr="00B44F98">
        <w:rPr>
          <w:sz w:val="28"/>
          <w:szCs w:val="28"/>
        </w:rPr>
        <w:t>Зардиева</w:t>
      </w:r>
      <w:proofErr w:type="spellEnd"/>
      <w:r w:rsidRPr="00B44F98">
        <w:rPr>
          <w:sz w:val="28"/>
          <w:szCs w:val="28"/>
        </w:rPr>
        <w:t xml:space="preserve"> В.А- заместитель руководителя второй категории по должности заместитель директора по учебно-производственной работе № 62 от 04.06.2021 года приказ от 31.05.2021 года №50.</w:t>
      </w:r>
    </w:p>
    <w:p w:rsidR="00DA480E" w:rsidRPr="00B44F98" w:rsidRDefault="00DA480E" w:rsidP="00DA480E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B44F98">
        <w:rPr>
          <w:sz w:val="28"/>
          <w:szCs w:val="28"/>
        </w:rPr>
        <w:t>-</w:t>
      </w:r>
      <w:proofErr w:type="spellStart"/>
      <w:r w:rsidRPr="00B44F98">
        <w:rPr>
          <w:sz w:val="28"/>
          <w:szCs w:val="28"/>
        </w:rPr>
        <w:t>Омарова</w:t>
      </w:r>
      <w:proofErr w:type="spellEnd"/>
      <w:r w:rsidRPr="00B44F98">
        <w:rPr>
          <w:sz w:val="28"/>
          <w:szCs w:val="28"/>
        </w:rPr>
        <w:t xml:space="preserve"> Г.А- заместитель руководителя второй категории по должности заместитель по учебной работе № 63 от 04.06.2021 года приказ от 31.05.2021 года №50.</w:t>
      </w:r>
    </w:p>
    <w:p w:rsidR="00DA480E" w:rsidRPr="00B44F98" w:rsidRDefault="00DA480E" w:rsidP="00DA480E">
      <w:pPr>
        <w:pStyle w:val="a9"/>
        <w:spacing w:after="0" w:line="240" w:lineRule="auto"/>
        <w:ind w:left="0" w:firstLine="720"/>
        <w:jc w:val="both"/>
        <w:rPr>
          <w:sz w:val="28"/>
          <w:szCs w:val="28"/>
        </w:rPr>
      </w:pPr>
      <w:r w:rsidRPr="00B44F98">
        <w:rPr>
          <w:sz w:val="28"/>
          <w:szCs w:val="28"/>
        </w:rPr>
        <w:t xml:space="preserve"> Стаж работы в должности руководителя колледжа Лукина В.В., Зам по ВР </w:t>
      </w:r>
      <w:proofErr w:type="spellStart"/>
      <w:r w:rsidRPr="00B44F98">
        <w:rPr>
          <w:sz w:val="28"/>
          <w:szCs w:val="28"/>
        </w:rPr>
        <w:t>Толкумбековой</w:t>
      </w:r>
      <w:proofErr w:type="spellEnd"/>
      <w:r w:rsidRPr="00B44F98">
        <w:rPr>
          <w:sz w:val="28"/>
          <w:szCs w:val="28"/>
        </w:rPr>
        <w:t xml:space="preserve"> Т.П., Зам по МР </w:t>
      </w:r>
      <w:proofErr w:type="spellStart"/>
      <w:r w:rsidRPr="00B44F98">
        <w:rPr>
          <w:sz w:val="28"/>
          <w:szCs w:val="28"/>
        </w:rPr>
        <w:t>Каппасовой</w:t>
      </w:r>
      <w:proofErr w:type="spellEnd"/>
      <w:r w:rsidRPr="00B44F98">
        <w:rPr>
          <w:sz w:val="28"/>
          <w:szCs w:val="28"/>
        </w:rPr>
        <w:t xml:space="preserve"> Р.Н. составляет менее трех лет.</w:t>
      </w:r>
    </w:p>
    <w:p w:rsidR="00DA480E" w:rsidRPr="00B44F98" w:rsidRDefault="00DA480E" w:rsidP="00DA480E">
      <w:pPr>
        <w:pStyle w:val="a7"/>
        <w:ind w:firstLine="708"/>
        <w:jc w:val="both"/>
        <w:rPr>
          <w:sz w:val="28"/>
          <w:szCs w:val="28"/>
        </w:rPr>
      </w:pPr>
      <w:r w:rsidRPr="00B44F98">
        <w:rPr>
          <w:rFonts w:ascii="Times New Roman" w:hAnsi="Times New Roman" w:cs="Times New Roman"/>
          <w:sz w:val="28"/>
          <w:szCs w:val="28"/>
        </w:rPr>
        <w:t xml:space="preserve"> В 2021 году весной прошла аттестацию на квалификационную категорию педагог-эксперт – 1 педагог, осенью прошли аттестацию на квалификационную категорию педагог-модератор - 5 человек.</w:t>
      </w:r>
      <w:r w:rsidRPr="00B44F98">
        <w:rPr>
          <w:sz w:val="28"/>
          <w:szCs w:val="28"/>
        </w:rPr>
        <w:t xml:space="preserve"> </w:t>
      </w:r>
    </w:p>
    <w:p w:rsidR="00AD317B" w:rsidRDefault="00DA480E" w:rsidP="00AD317B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C4F">
        <w:rPr>
          <w:sz w:val="28"/>
          <w:szCs w:val="28"/>
        </w:rPr>
        <w:t xml:space="preserve"> </w:t>
      </w:r>
      <w:r w:rsidRPr="008B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педагогов, которые не реже одного раза в пять лет повышали/подтверждали уровень квалификационной категории </w:t>
      </w:r>
      <w:r w:rsidRPr="008B5C4F">
        <w:rPr>
          <w:rFonts w:ascii="Times New Roman" w:eastAsia="Calibri" w:hAnsi="Times New Roman" w:cs="Times New Roman"/>
          <w:sz w:val="28"/>
          <w:szCs w:val="28"/>
        </w:rPr>
        <w:t>составляет 100</w:t>
      </w:r>
      <w:r w:rsidRPr="008B5C4F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8B5C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D317B" w:rsidRPr="00115FD8">
        <w:rPr>
          <w:rFonts w:ascii="Times New Roman" w:hAnsi="Times New Roman" w:cs="Times New Roman"/>
          <w:sz w:val="28"/>
          <w:szCs w:val="28"/>
        </w:rPr>
        <w:t>Образовательную программу реализуют преподаватели разных возрастных групп: опытные, с большим педагогическим и профессиональным стажем и молодые преподаватели, которые проявляют стремление к современным технологиям.</w:t>
      </w:r>
    </w:p>
    <w:p w:rsidR="00AD317B" w:rsidRPr="007B570F" w:rsidRDefault="00AD317B" w:rsidP="00AD31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7B570F">
        <w:rPr>
          <w:rFonts w:ascii="Times New Roman" w:hAnsi="Times New Roman" w:cs="Times New Roman"/>
          <w:sz w:val="28"/>
          <w:szCs w:val="28"/>
        </w:rPr>
        <w:t xml:space="preserve">В колледже действуют </w:t>
      </w:r>
      <w:proofErr w:type="gramStart"/>
      <w:r w:rsidRPr="007B570F">
        <w:rPr>
          <w:rFonts w:ascii="Times New Roman" w:hAnsi="Times New Roman" w:cs="Times New Roman"/>
          <w:sz w:val="28"/>
          <w:szCs w:val="28"/>
        </w:rPr>
        <w:t>три  методических</w:t>
      </w:r>
      <w:proofErr w:type="gramEnd"/>
      <w:r w:rsidRPr="007B570F">
        <w:rPr>
          <w:rFonts w:ascii="Times New Roman" w:hAnsi="Times New Roman" w:cs="Times New Roman"/>
          <w:sz w:val="28"/>
          <w:szCs w:val="28"/>
        </w:rPr>
        <w:t xml:space="preserve"> объединения:  методическое объединение преподавателей общеобразовательных дисциплин; методическое объединение преподавателей специальных дисциплин и мастеров производственного обучения; методическое объединение классных руководителей.</w:t>
      </w:r>
    </w:p>
    <w:p w:rsidR="00DA480E" w:rsidRPr="0066323E" w:rsidRDefault="00AD317B" w:rsidP="00AD317B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5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Процедура принятия и утверждения политики обеспечения качества образования колледжа осуществляется через педагогический совет, попечительский совет, индустриальный совет</w:t>
      </w:r>
    </w:p>
    <w:p w:rsidR="00AD317B" w:rsidRPr="00F73E4F" w:rsidRDefault="00AD317B" w:rsidP="00AD317B">
      <w:pPr>
        <w:pStyle w:val="a9"/>
        <w:suppressAutoHyphens/>
        <w:spacing w:after="0" w:line="240" w:lineRule="atLeast"/>
        <w:ind w:left="0" w:firstLine="567"/>
        <w:jc w:val="both"/>
        <w:rPr>
          <w:b/>
          <w:sz w:val="28"/>
          <w:szCs w:val="28"/>
          <w:u w:val="single"/>
        </w:rPr>
      </w:pPr>
      <w:r w:rsidRPr="00F73E4F">
        <w:rPr>
          <w:b/>
          <w:sz w:val="28"/>
          <w:szCs w:val="28"/>
          <w:u w:val="single"/>
        </w:rPr>
        <w:t>Доля педагогов и мастеров производственного обучения, имеющих степень магистра, учебную степень доктора философии (</w:t>
      </w:r>
      <w:proofErr w:type="spellStart"/>
      <w:r w:rsidRPr="00F73E4F">
        <w:rPr>
          <w:b/>
          <w:sz w:val="28"/>
          <w:szCs w:val="28"/>
          <w:u w:val="single"/>
        </w:rPr>
        <w:t>PhD</w:t>
      </w:r>
      <w:proofErr w:type="spellEnd"/>
      <w:r w:rsidRPr="00F73E4F">
        <w:rPr>
          <w:b/>
          <w:sz w:val="28"/>
          <w:szCs w:val="28"/>
          <w:u w:val="single"/>
        </w:rPr>
        <w:t>)</w:t>
      </w:r>
    </w:p>
    <w:p w:rsidR="00AD317B" w:rsidRDefault="00AD317B" w:rsidP="00AD317B">
      <w:pPr>
        <w:pStyle w:val="a9"/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Качественный состав ГККП «Аграрно-индустриальный колледж, город Атбасар, Атбасарский район» при управлении образования Акмолинской области состоит из 68 штатных инженерно-педагогических работников, среди которых 1 имеет академическую магистра, что составляет 1,5% от всего педагогического состава. </w:t>
      </w:r>
    </w:p>
    <w:p w:rsidR="00AD317B" w:rsidRPr="00FC7201" w:rsidRDefault="00AD317B" w:rsidP="00AD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C720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Сведения о педагогах по общеобразовательным дисциплинам</w:t>
      </w:r>
    </w:p>
    <w:p w:rsidR="00AD317B" w:rsidRPr="00CD1D67" w:rsidRDefault="00AD317B" w:rsidP="00A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педагогов по общеобразовательным дисциплинам организаций образования, для которых основным местом работы является лицензиат, от общего числа педагогов по общеобразовательным дисциплинам по подготавливаемым квалификациям специальности составляет 81,5 %, в колледже работает 27 преподавателей общеобразовательных дисциплин, из них 5 совместителей. </w:t>
      </w:r>
    </w:p>
    <w:p w:rsidR="00DA480E" w:rsidRDefault="00DA480E" w:rsidP="00AD317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93E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2A8F" w:rsidRDefault="00622A8F" w:rsidP="00622A8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7B5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Критерии оценки организаций образования, реализующих образовательные программы технического и профессионального, </w:t>
      </w:r>
      <w:proofErr w:type="spellStart"/>
      <w:r w:rsidRPr="007B5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послесреднего</w:t>
      </w:r>
      <w:proofErr w:type="spellEnd"/>
      <w:r w:rsidRPr="007B57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образования</w:t>
      </w:r>
    </w:p>
    <w:p w:rsidR="00622A8F" w:rsidRPr="00416669" w:rsidRDefault="00622A8F" w:rsidP="00622A8F">
      <w:pPr>
        <w:tabs>
          <w:tab w:val="left" w:pos="-426"/>
        </w:tabs>
        <w:spacing w:before="10" w:after="10"/>
        <w:contextualSpacing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</w:pPr>
      <w:r w:rsidRPr="0041666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kk-KZ" w:eastAsia="ru-RU"/>
        </w:rPr>
        <w:t>1.</w:t>
      </w:r>
      <w:r w:rsidRPr="00416669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наличие и соответствие годового плана работы организации образования задачам технического и профессионального образования. </w:t>
      </w:r>
    </w:p>
    <w:p w:rsidR="00622A8F" w:rsidRPr="00416669" w:rsidRDefault="00622A8F" w:rsidP="0062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созданы все необходимые условия для получения качественного образования, в частности: библиотека, читальный зал, учебные кабинеты, оснащённые техническими средствами обучения, интерактивными досками, учебные лаборатории, мастерская, два спортивных зала, стадион, спортивная площадка и другие необходимые средства. Стратегия развития колледжа направлена на обеспечение качества подготовки профессионально-мобильных специалистов для инновационной экономики Казахстана, конкурентоспособных, владеющих информационными технологиями, гармонично развитых личностей.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</w:rPr>
        <w:t>Основополагающим документом, который регулирует образовательную, производственную и управленческую деятельности колледжа является стратегический план развития колледжа на 2020-2025 годы и план работы на текущий учебный год.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Стратегический план - это комплексный план развития колледжа, предназначенный для достижения целей колледжа на период 2020-2025 годы.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Основание для разработки Стратегии: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развития Казахстана до 2025 года;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Стратегический план развития Республики Казахстан до 2025 года;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Стратегия национальной безопасности РК</w:t>
      </w:r>
    </w:p>
    <w:p w:rsidR="00622A8F" w:rsidRPr="00416669" w:rsidRDefault="00622A8F" w:rsidP="00622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Государственная программа развития образования и науки РК на 2020-2025 годы;</w:t>
      </w:r>
    </w:p>
    <w:p w:rsidR="00622A8F" w:rsidRPr="00416669" w:rsidRDefault="00622A8F" w:rsidP="00622A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индустриально- инновационного развития РК на 2020-2025 годы;</w:t>
      </w:r>
    </w:p>
    <w:p w:rsidR="00622A8F" w:rsidRPr="00416669" w:rsidRDefault="00622A8F" w:rsidP="00622A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Государственная программа «Цифровой Казахстан»;</w:t>
      </w:r>
    </w:p>
    <w:p w:rsidR="00622A8F" w:rsidRPr="00416669" w:rsidRDefault="00622A8F" w:rsidP="00622A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ежегодные Послания Главы </w:t>
      </w:r>
      <w:proofErr w:type="gramStart"/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Государства </w:t>
      </w: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Pr="004166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другие.</w:t>
      </w:r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 план развития колледжа на 2020-2025 годы согласован с главным социальным партнером колледжа -  с учебным центром подготовки кадров АО «ССГПО» и направлен на реализации Миссии «Повышение конкурентоспособности учебного заведения в соответствии с требованиями индустриально-инновационного развития в сфере профессиональной подготовки и воспитания конкурентоспособных специалистов».</w:t>
      </w:r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стратегический план развития колледжа на 2020-2025 годы направлен на тесное взаимодействие с работодателями на всех этапах образовательного процесса и полностью способствует достижению Миссии, целей и задач деятельности колледжа. </w:t>
      </w:r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Так же в плане отражено бюджетное планирование, ресурсы, Ожидаемые конечные результаты реализации Плана. По каждому разделу проведен </w:t>
      </w:r>
      <w:r w:rsidRPr="00416669">
        <w:rPr>
          <w:rFonts w:ascii="Times New Roman" w:eastAsia="Times New Roman" w:hAnsi="Times New Roman" w:cs="Times New Roman"/>
          <w:sz w:val="28"/>
          <w:szCs w:val="28"/>
          <w:lang w:val="en-US"/>
        </w:rPr>
        <w:t>SWOT</w:t>
      </w:r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– анализ текущей ситуации</w:t>
      </w:r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Стратегического плана колледж ежегодно разрабатывал и утверждал рамках заседания Педагогического совета:</w:t>
      </w:r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годовой план работы, который отражает все направления деятельности (организационно-педагогические мероприятия, учебная работа, учебно-производственная, учебно-методическая работа, воспитательная работа, информационные технологии, психолого-педагогическое и медико-социальное сопровождение учебно-воспитательного процесса, финансово-хозяйственная деятельность, </w:t>
      </w:r>
      <w:proofErr w:type="spellStart"/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внутриколледжный</w:t>
      </w:r>
      <w:proofErr w:type="spellEnd"/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proofErr w:type="gramStart"/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>).;</w:t>
      </w:r>
      <w:proofErr w:type="gramEnd"/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внутренние локальные акты, регламентирующие образовательный процесс.</w:t>
      </w:r>
    </w:p>
    <w:p w:rsidR="00622A8F" w:rsidRPr="00416669" w:rsidRDefault="00622A8F" w:rsidP="00622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достаточной степени согласованности миссии, видения и стратегии можно судить по результатам работы колледжа, которая демонстрирует стабильность основных показателей – набор, выпуск, трудоустройство, востребованность выпускников на предприятиях и организациях региона. </w:t>
      </w:r>
    </w:p>
    <w:p w:rsidR="00622A8F" w:rsidRPr="00416669" w:rsidRDefault="00622A8F" w:rsidP="00622A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1666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В начале учебного года на первом Педагогическом совете колледжа анализируются результаты работы и ставятся задачи на новый учебный год, рассматривается и утверждается годовой план колледжа. При разработке годового плана работы колледжа каждый член администрации отвечает за формирование своего раздела. </w:t>
      </w:r>
      <w:r w:rsidRPr="00416669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4166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отражает основные направления деятельности учебного заведения, ключевые мероприятия, сроки реализации, ожидаемые результаты.</w:t>
      </w:r>
    </w:p>
    <w:p w:rsidR="00622A8F" w:rsidRPr="00416669" w:rsidRDefault="00622A8F" w:rsidP="00622A8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6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166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Колледжем ведется работа по созданию необходимых условий для получения качественного образования, направленного на формирование, развитие и профессиональное становление личности. Определены стратегические, тактические, долгосрочные и краткосрочные цели.</w:t>
      </w:r>
    </w:p>
    <w:p w:rsidR="00622A8F" w:rsidRPr="00416669" w:rsidRDefault="00622A8F" w:rsidP="00622A8F">
      <w:pPr>
        <w:tabs>
          <w:tab w:val="left" w:pos="573"/>
        </w:tabs>
        <w:spacing w:after="0" w:line="240" w:lineRule="auto"/>
        <w:ind w:firstLine="5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 В годовом плане колледжа представлена информация по профессиональной ориентационной работе с обучающимися. </w:t>
      </w:r>
      <w:proofErr w:type="spellStart"/>
      <w:r w:rsidRPr="00416669">
        <w:rPr>
          <w:rFonts w:ascii="Times New Roman" w:eastAsia="Times New Roman" w:hAnsi="Times New Roman" w:cs="Times New Roman"/>
          <w:sz w:val="28"/>
          <w:szCs w:val="28"/>
        </w:rPr>
        <w:lastRenderedPageBreak/>
        <w:t>Профориентационная</w:t>
      </w:r>
      <w:proofErr w:type="spellEnd"/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работа является одним из важных направлений деятельности Колледжа в привлечении в учебное заведение </w:t>
      </w:r>
      <w:proofErr w:type="gramStart"/>
      <w:r w:rsidRPr="00416669">
        <w:rPr>
          <w:rFonts w:ascii="Times New Roman" w:eastAsia="Times New Roman" w:hAnsi="Times New Roman" w:cs="Times New Roman"/>
          <w:sz w:val="28"/>
          <w:szCs w:val="28"/>
        </w:rPr>
        <w:t>абитуриентов</w:t>
      </w:r>
      <w:proofErr w:type="gramEnd"/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мотивированных на получение рабочей профессии. </w:t>
      </w:r>
      <w:proofErr w:type="spellStart"/>
      <w:r w:rsidRPr="00416669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работа Колледжа строится совместно с </w:t>
      </w:r>
      <w:proofErr w:type="spellStart"/>
      <w:r w:rsidRPr="00416669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6669">
        <w:rPr>
          <w:rFonts w:ascii="Times New Roman" w:eastAsia="Times New Roman" w:hAnsi="Times New Roman" w:cs="Times New Roman"/>
          <w:sz w:val="28"/>
          <w:szCs w:val="28"/>
        </w:rPr>
        <w:t>работой  школ</w:t>
      </w:r>
      <w:proofErr w:type="gramEnd"/>
      <w:r w:rsidRPr="00416669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622A8F" w:rsidRPr="00416669" w:rsidRDefault="00622A8F" w:rsidP="00622A8F">
      <w:pPr>
        <w:spacing w:after="0" w:line="240" w:lineRule="auto"/>
        <w:ind w:firstLine="575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6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План воспитательной работы отражает цели, задачи и  мероприятия по ключевым 12 направлениям: организационная работа, деятельность органов студенческого Парламента, в</w:t>
      </w:r>
      <w:r w:rsidRPr="00416669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оспитание казахстанского патриотизма и гражданственности, правовое воспитание;  Духовно-нравственное воспитание; национальное воспитание, воспитание </w:t>
      </w:r>
      <w:proofErr w:type="spellStart"/>
      <w:r w:rsidRPr="00416669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>межэтической</w:t>
      </w:r>
      <w:proofErr w:type="spellEnd"/>
      <w:r w:rsidRPr="00416669">
        <w:rPr>
          <w:rFonts w:ascii="Times New Roman" w:eastAsiaTheme="minorEastAsia" w:hAnsi="Times New Roman" w:cs="Times New Roman"/>
          <w:bCs/>
          <w:spacing w:val="1"/>
          <w:sz w:val="28"/>
          <w:szCs w:val="28"/>
          <w:shd w:val="clear" w:color="auto" w:fill="FFFFFF"/>
          <w:lang w:eastAsia="ru-RU"/>
        </w:rPr>
        <w:t xml:space="preserve"> толерантности и общественного согласия; профилактика религиозного экстремизма и терроризма; антикоррупционное воспитание; семейное воспитание; трудовое и профессиональное, экономическое и экологическое воспитание, поликультурное и художественно-эстетическое воспитание; физическое воспитание и формирование здорового образа жизни,  а так же ведется контроль и определение проблемных зон воспитательного процесса, оказание методической помощи кураторам учебных групп, социальному педагогу, педагогу – психологу, работа с родительской общественностью.</w:t>
      </w:r>
    </w:p>
    <w:p w:rsidR="00622A8F" w:rsidRPr="00581780" w:rsidRDefault="00622A8F" w:rsidP="00622A8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166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Воспитательная работа ведется в соответствии с нормативными актами Республики Казахстан и планом воспитательной работы</w:t>
      </w:r>
      <w:r w:rsidRPr="0041666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622A8F" w:rsidRDefault="00622A8F" w:rsidP="00622A8F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40C" w:rsidRDefault="0096040C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6040C" w:rsidRDefault="0096040C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6040C" w:rsidRDefault="0096040C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6040C" w:rsidRDefault="0096040C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6040C" w:rsidRDefault="0096040C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96040C" w:rsidRDefault="0096040C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22A8F" w:rsidRPr="00AA1593" w:rsidRDefault="00622A8F" w:rsidP="00622A8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1593">
        <w:rPr>
          <w:rFonts w:ascii="Times New Roman" w:hAnsi="Times New Roman" w:cs="Times New Roman"/>
          <w:b/>
          <w:sz w:val="28"/>
          <w:szCs w:val="28"/>
          <w:lang w:val="kk-KZ" w:eastAsia="ar-SA"/>
        </w:rPr>
        <w:t>2.</w:t>
      </w:r>
      <w:r w:rsidRPr="00AA15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наличие разработанных организациями технического и профессионального, </w:t>
      </w:r>
      <w:proofErr w:type="spellStart"/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>послесреднего</w:t>
      </w:r>
      <w:proofErr w:type="spellEnd"/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образования (далее – </w:t>
      </w:r>
      <w:proofErr w:type="spellStart"/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>ТиППО</w:t>
      </w:r>
      <w:proofErr w:type="spellEnd"/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образовательных программ с участием работодателей на основе требований ГОСО, профессиональных стандартов (при наличии), профессиональных стандартов </w:t>
      </w:r>
      <w:proofErr w:type="spellStart"/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>WorldSkills</w:t>
      </w:r>
      <w:proofErr w:type="spellEnd"/>
      <w:r w:rsidRPr="00AA15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(при наличии):</w:t>
      </w:r>
    </w:p>
    <w:p w:rsidR="00622A8F" w:rsidRPr="00AA1593" w:rsidRDefault="00622A8F" w:rsidP="00622A8F">
      <w:r w:rsidRPr="00AA1593">
        <w:t xml:space="preserve">  </w:t>
      </w:r>
    </w:p>
    <w:p w:rsidR="00622A8F" w:rsidRPr="00AA1593" w:rsidRDefault="00622A8F" w:rsidP="00622A8F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 xml:space="preserve">На 2020-2021, 2021-2022  учебные года образовательные программы не разрабатывались, так как до 1.09.2022 года действовал приказ МОН РК от 31 октября 2017  года № 553«Об утверждении типовых учебных программ и типовых учебных планов по специальностям технического и профессионального образования», рабочие учебные планы  составлены в соответствии типовыми учебными планами и типовыми учебными  программами по специальностям технического и профессионального, </w:t>
      </w:r>
      <w:proofErr w:type="spellStart"/>
      <w:r w:rsidRPr="00AA159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 xml:space="preserve"> образования, утверждёнными приказом министра образования и науки Республики Казахстан от 31 октября 2017 года №553.</w:t>
      </w:r>
    </w:p>
    <w:p w:rsidR="00622A8F" w:rsidRPr="00AA1593" w:rsidRDefault="00622A8F" w:rsidP="00622A8F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lastRenderedPageBreak/>
        <w:t xml:space="preserve">С 2022-2023 учебного года согласно ГОСО (№348 от 03.08.2022г.) организациям технического и профессионального, </w:t>
      </w:r>
      <w:proofErr w:type="spellStart"/>
      <w:r w:rsidRPr="00AA1593">
        <w:rPr>
          <w:rFonts w:ascii="Times New Roman" w:hAnsi="Times New Roman" w:cs="Times New Roman"/>
          <w:sz w:val="28"/>
          <w:szCs w:val="28"/>
        </w:rPr>
        <w:t>послесреднего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proofErr w:type="spellStart"/>
      <w:r w:rsidRPr="00AA1593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>) предоставлена академическая самостоятельность. Образовательная программа разрабатывалась самостоятельно колледжем с участием работодателей (п.5 ГОСО). Согласно п. 15 ГОСО колледж выстраивает траекторию обучения с учетом уровней технического и профессионального образования и определяет срок освоения образовательной программы согласно моделей ГОСО в зависимости от сложности квалификации (п.22 ГОСО.</w:t>
      </w:r>
    </w:p>
    <w:p w:rsidR="00622A8F" w:rsidRPr="00AA1593" w:rsidRDefault="00622A8F" w:rsidP="00622A8F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 xml:space="preserve">На 2022-2023 учебный год образовательная программа </w:t>
      </w:r>
      <w:proofErr w:type="spellStart"/>
      <w:r w:rsidRPr="00AA1593">
        <w:rPr>
          <w:rFonts w:ascii="Times New Roman" w:hAnsi="Times New Roman" w:cs="Times New Roman"/>
          <w:sz w:val="28"/>
          <w:szCs w:val="28"/>
        </w:rPr>
        <w:t>ориентированна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 xml:space="preserve"> на результаты обучения и разработана самостоятельно с участием работодателем: </w:t>
      </w:r>
      <w:proofErr w:type="spellStart"/>
      <w:proofErr w:type="gramStart"/>
      <w:r w:rsidRPr="00AA1593">
        <w:rPr>
          <w:rFonts w:ascii="Times New Roman" w:hAnsi="Times New Roman" w:cs="Times New Roman"/>
          <w:sz w:val="28"/>
          <w:szCs w:val="28"/>
        </w:rPr>
        <w:t>ГУ«</w:t>
      </w:r>
      <w:proofErr w:type="gramEnd"/>
      <w:r w:rsidRPr="00AA1593">
        <w:rPr>
          <w:rFonts w:ascii="Times New Roman" w:hAnsi="Times New Roman" w:cs="Times New Roman"/>
          <w:sz w:val="28"/>
          <w:szCs w:val="28"/>
        </w:rPr>
        <w:t>Отдел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proofErr w:type="spellStart"/>
      <w:r w:rsidRPr="00AA1593">
        <w:rPr>
          <w:rFonts w:ascii="Times New Roman" w:hAnsi="Times New Roman" w:cs="Times New Roman"/>
          <w:sz w:val="28"/>
          <w:szCs w:val="28"/>
        </w:rPr>
        <w:t>Атбасарскому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 xml:space="preserve"> району»;   и Паспорт образовательной программы по специальности 06120100 «Вычислительная техника и информационные сети (по видам)»  размещен в Реестре ОП на сайте «</w:t>
      </w:r>
      <w:proofErr w:type="spellStart"/>
      <w:r w:rsidRPr="00AA1593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A1593">
        <w:rPr>
          <w:rFonts w:ascii="Times New Roman" w:hAnsi="Times New Roman" w:cs="Times New Roman"/>
          <w:sz w:val="28"/>
          <w:szCs w:val="28"/>
        </w:rPr>
        <w:t>»,  дата регистрации в реестре –2022.0714, регистрационный номер – 17891</w:t>
      </w:r>
    </w:p>
    <w:p w:rsidR="00622A8F" w:rsidRDefault="00622A8F" w:rsidP="00622A8F">
      <w:pPr>
        <w:pStyle w:val="11"/>
        <w:ind w:firstLine="360"/>
        <w:rPr>
          <w:sz w:val="28"/>
        </w:rPr>
      </w:pPr>
      <w:r w:rsidRPr="00AA1593">
        <w:rPr>
          <w:sz w:val="28"/>
        </w:rPr>
        <w:t xml:space="preserve">Содержание образовательных программ отражает профессиональную деятельность по квалификации, соответствуют уровню НРК </w:t>
      </w:r>
    </w:p>
    <w:p w:rsidR="00622A8F" w:rsidRPr="00FD06EC" w:rsidRDefault="00622A8F" w:rsidP="00622A8F">
      <w:pPr>
        <w:pStyle w:val="a7"/>
        <w:rPr>
          <w:lang w:val="kk-KZ" w:eastAsia="ru-RU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622A8F" w:rsidRPr="00AA1593" w:rsidTr="0096040C">
        <w:tc>
          <w:tcPr>
            <w:tcW w:w="2660" w:type="dxa"/>
            <w:shd w:val="clear" w:color="auto" w:fill="DBE5F1" w:themeFill="accent1" w:themeFillTint="33"/>
          </w:tcPr>
          <w:p w:rsidR="00622A8F" w:rsidRPr="00AA1593" w:rsidRDefault="00622A8F" w:rsidP="0096040C">
            <w:pPr>
              <w:pStyle w:val="Default"/>
              <w:rPr>
                <w:b/>
              </w:rPr>
            </w:pPr>
            <w:proofErr w:type="spellStart"/>
            <w:r w:rsidRPr="00AA1593">
              <w:rPr>
                <w:b/>
              </w:rPr>
              <w:t>Наименование</w:t>
            </w:r>
            <w:proofErr w:type="spellEnd"/>
            <w:r w:rsidRPr="00AA1593">
              <w:rPr>
                <w:b/>
              </w:rPr>
              <w:t xml:space="preserve"> </w:t>
            </w:r>
            <w:proofErr w:type="spellStart"/>
            <w:r w:rsidRPr="00AA1593">
              <w:rPr>
                <w:b/>
              </w:rPr>
              <w:t>специальности</w:t>
            </w:r>
            <w:proofErr w:type="spellEnd"/>
          </w:p>
        </w:tc>
        <w:tc>
          <w:tcPr>
            <w:tcW w:w="6946" w:type="dxa"/>
            <w:shd w:val="clear" w:color="auto" w:fill="DBE5F1" w:themeFill="accent1" w:themeFillTint="33"/>
          </w:tcPr>
          <w:p w:rsidR="00622A8F" w:rsidRPr="00AA1593" w:rsidRDefault="00622A8F" w:rsidP="0096040C">
            <w:pPr>
              <w:pStyle w:val="Default"/>
              <w:rPr>
                <w:b/>
              </w:rPr>
            </w:pPr>
            <w:proofErr w:type="spellStart"/>
            <w:r w:rsidRPr="00AA1593">
              <w:rPr>
                <w:b/>
              </w:rPr>
              <w:t>Профессиональный</w:t>
            </w:r>
            <w:proofErr w:type="spellEnd"/>
            <w:r w:rsidRPr="00AA1593">
              <w:rPr>
                <w:b/>
              </w:rPr>
              <w:t xml:space="preserve"> </w:t>
            </w:r>
            <w:proofErr w:type="spellStart"/>
            <w:r w:rsidRPr="00AA1593">
              <w:rPr>
                <w:b/>
              </w:rPr>
              <w:t>стандарт</w:t>
            </w:r>
            <w:proofErr w:type="spellEnd"/>
          </w:p>
        </w:tc>
      </w:tr>
      <w:tr w:rsidR="00622A8F" w:rsidRPr="00AA1593" w:rsidTr="0096040C">
        <w:tc>
          <w:tcPr>
            <w:tcW w:w="2660" w:type="dxa"/>
            <w:shd w:val="clear" w:color="auto" w:fill="FFFFFF" w:themeFill="background1"/>
          </w:tcPr>
          <w:p w:rsidR="00622A8F" w:rsidRPr="00AA1593" w:rsidRDefault="00622A8F" w:rsidP="0096040C">
            <w:pPr>
              <w:pStyle w:val="11"/>
              <w:rPr>
                <w:szCs w:val="24"/>
              </w:rPr>
            </w:pPr>
            <w:r w:rsidRPr="00AA1593">
              <w:rPr>
                <w:szCs w:val="24"/>
              </w:rPr>
              <w:t>06120100 «Вычислительная техника и информационные сети (по видам)»</w:t>
            </w:r>
          </w:p>
          <w:p w:rsidR="00622A8F" w:rsidRPr="00AA1593" w:rsidRDefault="00622A8F" w:rsidP="0096040C">
            <w:pPr>
              <w:pStyle w:val="11"/>
              <w:rPr>
                <w:szCs w:val="24"/>
              </w:rPr>
            </w:pPr>
            <w:r w:rsidRPr="00AA1593">
              <w:rPr>
                <w:color w:val="000000"/>
                <w:spacing w:val="2"/>
                <w:szCs w:val="24"/>
              </w:rPr>
              <w:t>3</w:t>
            </w:r>
            <w:r w:rsidRPr="00AA1593">
              <w:rPr>
                <w:color w:val="000000"/>
                <w:spacing w:val="2"/>
                <w:szCs w:val="24"/>
                <w:lang w:val="en-US"/>
              </w:rPr>
              <w:t>W</w:t>
            </w:r>
            <w:r w:rsidRPr="00AA1593">
              <w:rPr>
                <w:color w:val="000000"/>
                <w:spacing w:val="2"/>
                <w:szCs w:val="24"/>
              </w:rPr>
              <w:t>06120101</w:t>
            </w:r>
            <w:r w:rsidRPr="00AA1593">
              <w:rPr>
                <w:szCs w:val="24"/>
              </w:rPr>
              <w:t xml:space="preserve"> «Оператор компьютерного аппаратного обеспечения»</w:t>
            </w:r>
          </w:p>
        </w:tc>
        <w:tc>
          <w:tcPr>
            <w:tcW w:w="6946" w:type="dxa"/>
            <w:shd w:val="clear" w:color="auto" w:fill="FFFFFF" w:themeFill="background1"/>
          </w:tcPr>
          <w:p w:rsidR="00622A8F" w:rsidRPr="00FD06EC" w:rsidRDefault="00622A8F" w:rsidP="0096040C">
            <w:pPr>
              <w:pStyle w:val="11"/>
              <w:rPr>
                <w:szCs w:val="28"/>
              </w:rPr>
            </w:pPr>
            <w:r w:rsidRPr="00AA1593">
              <w:rPr>
                <w:szCs w:val="24"/>
              </w:rPr>
              <w:t>«Оператор компьютерного аппаратного обеспечения»</w:t>
            </w:r>
            <w:r>
              <w:rPr>
                <w:szCs w:val="24"/>
              </w:rPr>
              <w:t xml:space="preserve"> </w:t>
            </w:r>
            <w:r w:rsidRPr="00FD06EC">
              <w:rPr>
                <w:szCs w:val="28"/>
              </w:rPr>
              <w:t>Приложение № 46</w:t>
            </w:r>
            <w:r>
              <w:rPr>
                <w:szCs w:val="28"/>
              </w:rPr>
              <w:t xml:space="preserve"> </w:t>
            </w:r>
            <w:r w:rsidRPr="00FD06EC">
              <w:rPr>
                <w:szCs w:val="28"/>
              </w:rPr>
              <w:t xml:space="preserve">к приказу Заместителя Председателя </w:t>
            </w:r>
          </w:p>
          <w:p w:rsidR="00622A8F" w:rsidRPr="00FD06EC" w:rsidRDefault="00622A8F" w:rsidP="0096040C">
            <w:pPr>
              <w:pStyle w:val="11"/>
              <w:rPr>
                <w:szCs w:val="28"/>
              </w:rPr>
            </w:pPr>
            <w:r w:rsidRPr="00FD06EC">
              <w:rPr>
                <w:szCs w:val="28"/>
              </w:rPr>
              <w:t>Правления Национальной палаты</w:t>
            </w:r>
            <w:r w:rsidRPr="00FD06EC">
              <w:rPr>
                <w:szCs w:val="28"/>
                <w:lang w:val="ru-RU"/>
              </w:rPr>
              <w:t xml:space="preserve"> </w:t>
            </w:r>
            <w:r w:rsidRPr="00FD06EC">
              <w:rPr>
                <w:szCs w:val="28"/>
              </w:rPr>
              <w:t>предпринимателей</w:t>
            </w:r>
          </w:p>
          <w:p w:rsidR="00622A8F" w:rsidRPr="00FD06EC" w:rsidRDefault="00622A8F" w:rsidP="0096040C">
            <w:pPr>
              <w:pStyle w:val="11"/>
              <w:rPr>
                <w:szCs w:val="28"/>
              </w:rPr>
            </w:pPr>
            <w:r w:rsidRPr="00FD06EC">
              <w:rPr>
                <w:szCs w:val="28"/>
              </w:rPr>
              <w:t>Республики Казахстан «Атамекен»</w:t>
            </w:r>
            <w:r>
              <w:rPr>
                <w:szCs w:val="28"/>
              </w:rPr>
              <w:t xml:space="preserve">  </w:t>
            </w:r>
            <w:r w:rsidRPr="00FD06EC">
              <w:rPr>
                <w:szCs w:val="28"/>
              </w:rPr>
              <w:t>от 30.12.2019г. № 259</w:t>
            </w:r>
            <w:r w:rsidRPr="00FD06EC">
              <w:rPr>
                <w:szCs w:val="28"/>
                <w:lang w:val="ru-RU"/>
              </w:rPr>
              <w:t xml:space="preserve"> </w:t>
            </w:r>
            <w:r w:rsidRPr="00FD06EC">
              <w:rPr>
                <w:szCs w:val="28"/>
              </w:rPr>
              <w:t xml:space="preserve"> </w:t>
            </w:r>
          </w:p>
          <w:p w:rsidR="00622A8F" w:rsidRPr="00AA1593" w:rsidRDefault="00622A8F" w:rsidP="0096040C">
            <w:pPr>
              <w:pStyle w:val="11"/>
              <w:rPr>
                <w:szCs w:val="28"/>
                <w:lang w:val="ru-RU"/>
              </w:rPr>
            </w:pPr>
            <w:r w:rsidRPr="00AA1593">
              <w:rPr>
                <w:szCs w:val="28"/>
                <w:lang w:val="ru-RU"/>
              </w:rPr>
              <w:t xml:space="preserve"> </w:t>
            </w:r>
          </w:p>
        </w:tc>
      </w:tr>
    </w:tbl>
    <w:p w:rsidR="00622A8F" w:rsidRDefault="00622A8F" w:rsidP="00622A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65AC8" w:rsidRPr="00D65AC8" w:rsidRDefault="00D65AC8" w:rsidP="00D65A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5AC8">
        <w:rPr>
          <w:rFonts w:ascii="Times New Roman" w:eastAsia="Times New Roman" w:hAnsi="Times New Roman" w:cs="Times New Roman"/>
          <w:sz w:val="28"/>
          <w:lang w:eastAsia="ru-RU"/>
        </w:rPr>
        <w:t>Образовательные программы по кредитно-модульному обучению на 2022- 2025 учебные годы включают: рабочий учебный план и рабочие учебные программы по общеобразовательным дисциплинам, базовым и профессиональным модулям,</w:t>
      </w:r>
      <w:r w:rsidRPr="00D65A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оформленны рабочие учебные программы по общеобразовательным дисциплинам </w:t>
      </w:r>
      <w:r w:rsidRPr="00D65AC8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 8 к приказу МОН РК от 6 апреля 2020 года № 130, в редакции приказа Министра просвещения РК от 27.08.2022 № 382.</w:t>
      </w:r>
    </w:p>
    <w:p w:rsidR="00D65AC8" w:rsidRPr="00B37DCD" w:rsidRDefault="00D65AC8" w:rsidP="00D65A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r w:rsidRPr="00D65AC8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Образовательные программы по линейной системе обучения на 2022- 2023 учебный год включают: рабочий учебный план и рабочие учебные программы по общегуманитарным, общепрофессиональным, </w:t>
      </w:r>
      <w:proofErr w:type="gramStart"/>
      <w:r w:rsidRPr="00D65AC8">
        <w:rPr>
          <w:rFonts w:ascii="Times New Roman" w:eastAsia="Times New Roman" w:hAnsi="Times New Roman" w:cs="Times New Roman"/>
          <w:sz w:val="28"/>
          <w:lang w:eastAsia="ru-RU"/>
        </w:rPr>
        <w:t>специальным  дисциплинам</w:t>
      </w:r>
      <w:proofErr w:type="gramEnd"/>
      <w:r w:rsidRPr="00D65AC8">
        <w:rPr>
          <w:rFonts w:ascii="Times New Roman" w:eastAsia="Times New Roman" w:hAnsi="Times New Roman" w:cs="Times New Roman"/>
          <w:sz w:val="28"/>
          <w:lang w:eastAsia="ru-RU"/>
        </w:rPr>
        <w:t>, производственному обучению и производственной практики,</w:t>
      </w:r>
      <w:r w:rsidRPr="00D65A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оформленны </w:t>
      </w:r>
      <w:r w:rsidRPr="00D65AC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 xml:space="preserve">рабочие учебные программы </w:t>
      </w:r>
      <w:r w:rsidRPr="00D65AC8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 8 к приказу МОН РК от 6 апреля 2020 года № 130, в редакции приказа Министра просвещения РК от 27.08.2022 № 382.</w:t>
      </w:r>
    </w:p>
    <w:p w:rsidR="00622A8F" w:rsidRPr="00AA1593" w:rsidRDefault="00622A8F" w:rsidP="00622A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1593">
        <w:rPr>
          <w:b/>
          <w:sz w:val="28"/>
          <w:szCs w:val="28"/>
        </w:rPr>
        <w:t xml:space="preserve">3. </w:t>
      </w:r>
      <w:r w:rsidRPr="00AA1593">
        <w:rPr>
          <w:rFonts w:ascii="Times New Roman" w:hAnsi="Times New Roman" w:cs="Times New Roman"/>
          <w:b/>
          <w:sz w:val="28"/>
          <w:szCs w:val="28"/>
        </w:rPr>
        <w:t>наличие разработанных рабочих учебных планов на основе моделей учебного плана технического и профессионального образования (далее-</w:t>
      </w:r>
      <w:proofErr w:type="spellStart"/>
      <w:r w:rsidRPr="00AA1593">
        <w:rPr>
          <w:rFonts w:ascii="Times New Roman" w:hAnsi="Times New Roman" w:cs="Times New Roman"/>
          <w:b/>
          <w:sz w:val="28"/>
          <w:szCs w:val="28"/>
        </w:rPr>
        <w:t>ТиПО</w:t>
      </w:r>
      <w:proofErr w:type="spellEnd"/>
      <w:r w:rsidRPr="00AA1593">
        <w:rPr>
          <w:rFonts w:ascii="Times New Roman" w:hAnsi="Times New Roman" w:cs="Times New Roman"/>
          <w:b/>
          <w:sz w:val="28"/>
          <w:szCs w:val="28"/>
        </w:rPr>
        <w:t>), согласно приложениям 1, 2 ГОСО;</w:t>
      </w:r>
      <w:r w:rsidRPr="00AA15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22A8F" w:rsidRPr="00416669" w:rsidRDefault="00622A8F" w:rsidP="00622A8F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A8F" w:rsidRPr="003B6742" w:rsidRDefault="00622A8F" w:rsidP="00622A8F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674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колледжа </w:t>
      </w:r>
      <w:r w:rsidRPr="003B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2020-2021, 2021-2022, 2022-2023 учебных годах, </w:t>
      </w:r>
      <w:r w:rsidRPr="003B6742">
        <w:rPr>
          <w:rFonts w:ascii="Times New Roman" w:hAnsi="Times New Roman" w:cs="Times New Roman"/>
          <w:sz w:val="28"/>
          <w:szCs w:val="28"/>
        </w:rPr>
        <w:t xml:space="preserve">как поставщика образовательных программ </w:t>
      </w:r>
      <w:proofErr w:type="spellStart"/>
      <w:r w:rsidRPr="003B6742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B6742">
        <w:rPr>
          <w:rFonts w:ascii="Times New Roman" w:hAnsi="Times New Roman" w:cs="Times New Roman"/>
          <w:sz w:val="28"/>
          <w:szCs w:val="28"/>
        </w:rPr>
        <w:t xml:space="preserve">, велась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специальности в разрезе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 годам:</w:t>
      </w:r>
    </w:p>
    <w:p w:rsidR="00622A8F" w:rsidRPr="003B6742" w:rsidRDefault="00622A8F" w:rsidP="00622A8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22A8F" w:rsidRPr="003B6742" w:rsidRDefault="00622A8F" w:rsidP="00622A8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</w:t>
      </w: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3"/>
        <w:gridCol w:w="3038"/>
      </w:tblGrid>
      <w:tr w:rsidR="00622A8F" w:rsidRPr="003B6742" w:rsidTr="0096040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622A8F" w:rsidRPr="003B6742" w:rsidTr="0096040C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Default="00622A8F" w:rsidP="0096040C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2A8F" w:rsidRPr="003B6742" w:rsidRDefault="00622A8F" w:rsidP="0096040C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Default="00622A8F" w:rsidP="0096040C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2A8F" w:rsidRPr="003B6742" w:rsidRDefault="00622A8F" w:rsidP="0096040C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3B6742" w:rsidRDefault="00622A8F" w:rsidP="0096040C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</w:tbl>
    <w:p w:rsidR="00622A8F" w:rsidRPr="003B6742" w:rsidRDefault="00622A8F" w:rsidP="00622A8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22A8F" w:rsidRPr="003B6742" w:rsidRDefault="00622A8F" w:rsidP="00622A8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622A8F" w:rsidRPr="003B6742" w:rsidTr="009604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622A8F" w:rsidRPr="003B6742" w:rsidTr="0096040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3B6742" w:rsidRDefault="00622A8F" w:rsidP="0096040C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Default="00622A8F" w:rsidP="0096040C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2A8F" w:rsidRPr="003B6742" w:rsidRDefault="00622A8F" w:rsidP="0096040C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Default="00622A8F" w:rsidP="0096040C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2A8F" w:rsidRPr="003B6742" w:rsidRDefault="00622A8F" w:rsidP="0096040C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</w:tr>
    </w:tbl>
    <w:p w:rsidR="00622A8F" w:rsidRPr="003B6742" w:rsidRDefault="00622A8F" w:rsidP="00622A8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22A8F" w:rsidRPr="003B6742" w:rsidRDefault="00622A8F" w:rsidP="00622A8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46"/>
        <w:gridCol w:w="3145"/>
      </w:tblGrid>
      <w:tr w:rsidR="00622A8F" w:rsidRPr="003B6742" w:rsidTr="0096040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22A8F" w:rsidRPr="003B6742" w:rsidRDefault="00622A8F" w:rsidP="0096040C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622A8F" w:rsidRPr="003B6742" w:rsidTr="0096040C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Default="00622A8F" w:rsidP="0096040C">
            <w:pPr>
              <w:pStyle w:val="11"/>
              <w:rPr>
                <w:color w:val="000000"/>
                <w:sz w:val="28"/>
                <w:szCs w:val="28"/>
                <w:lang w:val="ru-RU"/>
              </w:rPr>
            </w:pPr>
            <w:r w:rsidRPr="000E07F6">
              <w:rPr>
                <w:sz w:val="28"/>
                <w:szCs w:val="28"/>
              </w:rPr>
              <w:t>06120100</w:t>
            </w:r>
            <w:r w:rsidRPr="00A2793E">
              <w:rPr>
                <w:sz w:val="28"/>
                <w:szCs w:val="28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eastAsia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622A8F" w:rsidRPr="003B6742" w:rsidRDefault="00622A8F" w:rsidP="0096040C">
            <w:pPr>
              <w:pStyle w:val="11"/>
              <w:rPr>
                <w:sz w:val="28"/>
                <w:szCs w:val="28"/>
              </w:rPr>
            </w:pPr>
            <w:r w:rsidRPr="003B6742">
              <w:t>Срок обучения 2 г.10 мес.</w:t>
            </w:r>
          </w:p>
          <w:p w:rsidR="00622A8F" w:rsidRPr="003B6742" w:rsidRDefault="00622A8F" w:rsidP="0096040C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3B6742" w:rsidRDefault="00622A8F" w:rsidP="0096040C">
            <w:pPr>
              <w:pStyle w:val="11"/>
              <w:rPr>
                <w:bCs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Default="00622A8F" w:rsidP="0096040C">
            <w:pPr>
              <w:pStyle w:val="11"/>
              <w:rPr>
                <w:lang w:val="ru-RU"/>
              </w:rPr>
            </w:pPr>
            <w:r w:rsidRPr="00A2793E">
              <w:rPr>
                <w:sz w:val="28"/>
                <w:szCs w:val="28"/>
              </w:rPr>
              <w:t>1304000 «Вычислительная техника и программное обеспечение (по видам)</w:t>
            </w:r>
            <w:r w:rsidRPr="00EA01D6">
              <w:rPr>
                <w:rFonts w:eastAsia="Times New Roman"/>
                <w:color w:val="000000"/>
                <w:sz w:val="28"/>
                <w:szCs w:val="28"/>
                <w:lang w:val="ru-RU"/>
              </w:rPr>
              <w:t>»</w:t>
            </w:r>
            <w:r w:rsidRPr="003B6742">
              <w:t xml:space="preserve"> </w:t>
            </w:r>
          </w:p>
          <w:p w:rsidR="00622A8F" w:rsidRPr="003B6742" w:rsidRDefault="00622A8F" w:rsidP="0096040C">
            <w:pPr>
              <w:pStyle w:val="11"/>
              <w:rPr>
                <w:sz w:val="28"/>
                <w:szCs w:val="28"/>
              </w:rPr>
            </w:pPr>
            <w:r w:rsidRPr="003B6742">
              <w:t>Срок обучения 2 г.10 мес.</w:t>
            </w:r>
          </w:p>
          <w:p w:rsidR="00622A8F" w:rsidRPr="003B6742" w:rsidRDefault="00622A8F" w:rsidP="0096040C">
            <w:pPr>
              <w:pStyle w:val="1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622A8F" w:rsidRPr="003B6742" w:rsidRDefault="00622A8F" w:rsidP="00622A8F">
      <w:pPr>
        <w:pStyle w:val="11"/>
        <w:jc w:val="both"/>
        <w:rPr>
          <w:sz w:val="28"/>
          <w:szCs w:val="28"/>
        </w:rPr>
      </w:pPr>
    </w:p>
    <w:p w:rsidR="00622A8F" w:rsidRPr="00AD5EC2" w:rsidRDefault="00622A8F" w:rsidP="00622A8F">
      <w:pPr>
        <w:pStyle w:val="11"/>
        <w:ind w:firstLine="708"/>
        <w:rPr>
          <w:sz w:val="28"/>
          <w:szCs w:val="28"/>
          <w:lang w:val="ru-RU"/>
        </w:rPr>
      </w:pPr>
      <w:r w:rsidRPr="003B6742">
        <w:rPr>
          <w:sz w:val="28"/>
          <w:szCs w:val="28"/>
        </w:rPr>
        <w:t>Разработка и утверждение рабочих учебных планов проводится рабочей группой, состоящей из работодателей, руководителей</w:t>
      </w:r>
      <w:r w:rsidRPr="004D7455">
        <w:rPr>
          <w:sz w:val="28"/>
          <w:szCs w:val="28"/>
        </w:rPr>
        <w:t xml:space="preserve"> методических </w:t>
      </w:r>
      <w:r w:rsidRPr="004D7455">
        <w:rPr>
          <w:sz w:val="28"/>
          <w:szCs w:val="28"/>
        </w:rPr>
        <w:lastRenderedPageBreak/>
        <w:t>объединений, ведущих преподавателей специальных дисциплин и мастеров производственного обучения. В разработке и</w:t>
      </w:r>
      <w:r>
        <w:rPr>
          <w:sz w:val="28"/>
          <w:szCs w:val="28"/>
        </w:rPr>
        <w:t xml:space="preserve"> реализации программ участвует  постоянный социальный</w:t>
      </w:r>
      <w:r w:rsidRPr="004D7455">
        <w:rPr>
          <w:sz w:val="28"/>
          <w:szCs w:val="28"/>
        </w:rPr>
        <w:t xml:space="preserve"> партнеры – </w:t>
      </w:r>
      <w:r>
        <w:rPr>
          <w:sz w:val="28"/>
          <w:szCs w:val="28"/>
          <w:lang w:val="ru-RU"/>
        </w:rPr>
        <w:t>ГУ</w:t>
      </w:r>
      <w:r w:rsidRPr="004D7455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 xml:space="preserve">Отдел Образования по </w:t>
      </w:r>
      <w:proofErr w:type="spellStart"/>
      <w:r>
        <w:rPr>
          <w:sz w:val="28"/>
          <w:szCs w:val="28"/>
          <w:lang w:val="ru-RU"/>
        </w:rPr>
        <w:t>Атбасарскому</w:t>
      </w:r>
      <w:proofErr w:type="spellEnd"/>
      <w:r>
        <w:rPr>
          <w:sz w:val="28"/>
          <w:szCs w:val="28"/>
          <w:lang w:val="ru-RU"/>
        </w:rPr>
        <w:t xml:space="preserve"> району</w:t>
      </w:r>
      <w:r w:rsidRPr="004D7455">
        <w:rPr>
          <w:sz w:val="28"/>
          <w:szCs w:val="28"/>
        </w:rPr>
        <w:t>», в ли</w:t>
      </w: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 xml:space="preserve">е руководителя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Наймушиной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Н.</w:t>
      </w:r>
      <w:r>
        <w:rPr>
          <w:sz w:val="28"/>
          <w:szCs w:val="28"/>
          <w:lang w:val="ru-RU"/>
        </w:rPr>
        <w:t>Г.</w:t>
      </w:r>
    </w:p>
    <w:p w:rsidR="00622A8F" w:rsidRPr="009F38A7" w:rsidRDefault="00622A8F" w:rsidP="00622A8F">
      <w:pPr>
        <w:pStyle w:val="11"/>
        <w:ind w:firstLine="708"/>
        <w:rPr>
          <w:rStyle w:val="NoSpacingChar"/>
          <w:sz w:val="28"/>
          <w:szCs w:val="28"/>
        </w:rPr>
      </w:pPr>
      <w:r w:rsidRPr="009F38A7">
        <w:rPr>
          <w:rStyle w:val="NoSpacingChar"/>
          <w:sz w:val="28"/>
          <w:szCs w:val="28"/>
        </w:rPr>
        <w:t>Все программы ориентированы на подготовку конкурентоспособных специалистов на основе инновационных технологий образовательного процесса, внедрения новых форм обучения</w:t>
      </w:r>
      <w:r>
        <w:rPr>
          <w:rStyle w:val="NoSpacingChar"/>
          <w:sz w:val="28"/>
          <w:szCs w:val="28"/>
          <w:lang w:val="ru-RU"/>
        </w:rPr>
        <w:t>.</w:t>
      </w:r>
      <w:r w:rsidRPr="009F38A7">
        <w:rPr>
          <w:rStyle w:val="NoSpacingChar"/>
          <w:sz w:val="28"/>
          <w:szCs w:val="28"/>
        </w:rPr>
        <w:t xml:space="preserve"> </w:t>
      </w:r>
    </w:p>
    <w:p w:rsidR="00622A8F" w:rsidRPr="00C6568D" w:rsidRDefault="00622A8F" w:rsidP="00622A8F">
      <w:pPr>
        <w:pStyle w:val="1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Обучающиеся 3 </w:t>
      </w:r>
      <w:r w:rsidRPr="00D65AC8">
        <w:rPr>
          <w:sz w:val="28"/>
          <w:szCs w:val="28"/>
        </w:rPr>
        <w:t xml:space="preserve">курса </w:t>
      </w:r>
      <w:r w:rsidR="00D65AC8" w:rsidRPr="00D65AC8">
        <w:rPr>
          <w:sz w:val="28"/>
          <w:szCs w:val="28"/>
          <w:lang w:val="ru-RU"/>
        </w:rPr>
        <w:t xml:space="preserve">согласно </w:t>
      </w:r>
      <w:proofErr w:type="spellStart"/>
      <w:r w:rsidR="00D65AC8" w:rsidRPr="00D65AC8">
        <w:rPr>
          <w:sz w:val="28"/>
          <w:szCs w:val="28"/>
          <w:lang w:val="ru-RU"/>
        </w:rPr>
        <w:t>РУПа</w:t>
      </w:r>
      <w:proofErr w:type="spellEnd"/>
      <w:r w:rsidR="00D65AC8" w:rsidRPr="00D65AC8">
        <w:rPr>
          <w:sz w:val="28"/>
          <w:szCs w:val="28"/>
          <w:lang w:val="ru-RU"/>
        </w:rPr>
        <w:t xml:space="preserve"> на 2020-2023 учебный год </w:t>
      </w:r>
      <w:r w:rsidR="00D65AC8" w:rsidRPr="00D65AC8">
        <w:rPr>
          <w:sz w:val="28"/>
          <w:szCs w:val="28"/>
        </w:rPr>
        <w:t>обучаются</w:t>
      </w:r>
      <w:r>
        <w:rPr>
          <w:sz w:val="28"/>
          <w:szCs w:val="28"/>
        </w:rPr>
        <w:t xml:space="preserve"> по общеообразовательной программе</w:t>
      </w:r>
      <w:r w:rsidRPr="00A2793E">
        <w:rPr>
          <w:sz w:val="28"/>
          <w:szCs w:val="28"/>
        </w:rPr>
        <w:t>1304000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 </w:t>
      </w:r>
      <w:r w:rsidRPr="00A2793E">
        <w:rPr>
          <w:sz w:val="28"/>
          <w:szCs w:val="28"/>
        </w:rPr>
        <w:t>«Вычислительная техника и программное обеспечение (по видам)</w:t>
      </w:r>
      <w:r w:rsidRPr="00EA01D6">
        <w:rPr>
          <w:rFonts w:eastAsia="Times New Roman"/>
          <w:color w:val="000000"/>
          <w:sz w:val="28"/>
          <w:szCs w:val="28"/>
          <w:lang w:val="ru-RU"/>
        </w:rPr>
        <w:t>»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по линейной системе обучения.(Приложение 5 Рабочий </w:t>
      </w:r>
      <w:proofErr w:type="gramStart"/>
      <w:r>
        <w:rPr>
          <w:rFonts w:eastAsia="Times New Roman"/>
          <w:color w:val="000000"/>
          <w:sz w:val="28"/>
          <w:szCs w:val="28"/>
          <w:lang w:val="ru-RU"/>
        </w:rPr>
        <w:t>учебный  план</w:t>
      </w:r>
      <w:proofErr w:type="gramEnd"/>
      <w:r>
        <w:rPr>
          <w:rFonts w:eastAsia="Times New Roman"/>
          <w:color w:val="000000"/>
          <w:sz w:val="28"/>
          <w:szCs w:val="28"/>
          <w:lang w:val="ru-RU"/>
        </w:rPr>
        <w:t>)</w:t>
      </w:r>
    </w:p>
    <w:p w:rsidR="00622A8F" w:rsidRPr="001804E2" w:rsidRDefault="00622A8F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E2">
        <w:rPr>
          <w:rFonts w:ascii="Times New Roman" w:hAnsi="Times New Roman" w:cs="Times New Roman"/>
          <w:sz w:val="28"/>
          <w:szCs w:val="28"/>
        </w:rPr>
        <w:t xml:space="preserve">Структура и содержание образовательной программы специальности </w:t>
      </w:r>
      <w:r w:rsidRPr="00180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1304000 </w:t>
      </w:r>
      <w:r w:rsidRPr="001804E2">
        <w:rPr>
          <w:rFonts w:ascii="Times New Roman" w:hAnsi="Times New Roman" w:cs="Times New Roman"/>
          <w:sz w:val="28"/>
          <w:szCs w:val="28"/>
        </w:rPr>
        <w:t>«Вычислительная техника и программное обеспечение (по видам)»</w:t>
      </w:r>
      <w:r w:rsidRPr="001804E2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 </w:t>
      </w:r>
      <w:r w:rsidRPr="001804E2">
        <w:rPr>
          <w:rFonts w:ascii="Times New Roman" w:hAnsi="Times New Roman" w:cs="Times New Roman"/>
          <w:sz w:val="28"/>
          <w:szCs w:val="28"/>
        </w:rPr>
        <w:t>разрабатывается и утверждается согласно законодательству РК.</w:t>
      </w:r>
    </w:p>
    <w:p w:rsidR="00622A8F" w:rsidRPr="001804E2" w:rsidRDefault="00622A8F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4E2">
        <w:rPr>
          <w:rFonts w:ascii="Times New Roman" w:hAnsi="Times New Roman" w:cs="Times New Roman"/>
          <w:sz w:val="28"/>
          <w:szCs w:val="28"/>
        </w:rPr>
        <w:t xml:space="preserve">Образовательная программа включает в себя: 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 xml:space="preserve">рабочий учебный план, 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 xml:space="preserve">график учебного процесса, 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 xml:space="preserve">рабочие учебные программы дисциплин, 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 xml:space="preserve">календарно-тематические планы учебных дисциплин, 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>рабочие учебные программы по производственного обучения,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>перечень производственного обучения,</w:t>
      </w:r>
    </w:p>
    <w:p w:rsidR="00622A8F" w:rsidRPr="001804E2" w:rsidRDefault="00622A8F" w:rsidP="00622A8F">
      <w:pPr>
        <w:pStyle w:val="a9"/>
        <w:numPr>
          <w:ilvl w:val="0"/>
          <w:numId w:val="1"/>
        </w:numPr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1804E2">
        <w:rPr>
          <w:sz w:val="28"/>
          <w:szCs w:val="28"/>
        </w:rPr>
        <w:t xml:space="preserve">оценочные и методические материалы. </w:t>
      </w:r>
    </w:p>
    <w:p w:rsidR="00622A8F" w:rsidRPr="001804E2" w:rsidRDefault="00622A8F" w:rsidP="00622A8F">
      <w:pPr>
        <w:suppressAutoHyphens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4E2">
        <w:rPr>
          <w:rFonts w:ascii="Times New Roman" w:hAnsi="Times New Roman" w:cs="Times New Roman"/>
          <w:b/>
          <w:i/>
          <w:sz w:val="28"/>
          <w:szCs w:val="28"/>
        </w:rPr>
        <w:t>Рабочий учебный план</w:t>
      </w:r>
      <w:r w:rsidRPr="001804E2">
        <w:rPr>
          <w:rFonts w:ascii="Times New Roman" w:hAnsi="Times New Roman" w:cs="Times New Roman"/>
          <w:sz w:val="28"/>
          <w:szCs w:val="28"/>
        </w:rPr>
        <w:t xml:space="preserve"> предназначен для реализации государственных требований к уровню подготовки специалистов по специальности 1304000 «Вычислительная техника и программное обеспечение (по видам)»</w:t>
      </w:r>
      <w:r w:rsidRPr="001804E2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 </w:t>
      </w:r>
      <w:r w:rsidRPr="001804E2">
        <w:rPr>
          <w:rFonts w:ascii="Times New Roman" w:hAnsi="Times New Roman" w:cs="Times New Roman"/>
          <w:sz w:val="28"/>
          <w:szCs w:val="28"/>
        </w:rPr>
        <w:t>и определяет перечень, трудоемкость, последовательность и распределение по периодам обучения учебных курсов, дисциплин, практики и иных видов учебной деятельности обучающихся и формы их промежуточной аттестации.</w:t>
      </w:r>
    </w:p>
    <w:p w:rsidR="00622A8F" w:rsidRPr="001804E2" w:rsidRDefault="00622A8F" w:rsidP="00622A8F">
      <w:pPr>
        <w:suppressAutoHyphens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4E2">
        <w:rPr>
          <w:rFonts w:ascii="Times New Roman" w:hAnsi="Times New Roman" w:cs="Times New Roman"/>
          <w:sz w:val="28"/>
          <w:szCs w:val="28"/>
        </w:rPr>
        <w:t>Рабочие учебные планы составлены на основании типовых учебных планов по специальности 1304000 «Вычислительная техника и программное обеспечение (по видам)», рассматриваются на заседании методического совета, согласовываются с работодателем и утверждаются руководителем.</w:t>
      </w:r>
    </w:p>
    <w:p w:rsidR="00622A8F" w:rsidRPr="001804E2" w:rsidRDefault="00622A8F" w:rsidP="00622A8F">
      <w:pPr>
        <w:pStyle w:val="a7"/>
        <w:suppressAutoHyphens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04E2">
        <w:rPr>
          <w:rFonts w:ascii="Times New Roman" w:hAnsi="Times New Roman" w:cs="Times New Roman"/>
          <w:sz w:val="28"/>
          <w:szCs w:val="28"/>
        </w:rPr>
        <w:t xml:space="preserve">В Колледже по специальности </w:t>
      </w:r>
      <w:r w:rsidRPr="001804E2">
        <w:rPr>
          <w:rFonts w:ascii="Times New Roman" w:eastAsiaTheme="minorEastAsia" w:hAnsi="Times New Roman" w:cs="Times New Roman"/>
          <w:sz w:val="28"/>
          <w:szCs w:val="28"/>
        </w:rPr>
        <w:t xml:space="preserve">1304000 </w:t>
      </w:r>
      <w:r w:rsidRPr="001804E2">
        <w:rPr>
          <w:rFonts w:ascii="Times New Roman" w:hAnsi="Times New Roman" w:cs="Times New Roman"/>
          <w:sz w:val="28"/>
          <w:szCs w:val="28"/>
        </w:rPr>
        <w:t xml:space="preserve">«Вычислительная техника и программное обеспечение (по видам)» по </w:t>
      </w:r>
      <w:proofErr w:type="spellStart"/>
      <w:r w:rsidRPr="001804E2">
        <w:rPr>
          <w:rFonts w:ascii="Times New Roman" w:hAnsi="Times New Roman" w:cs="Times New Roman"/>
          <w:sz w:val="28"/>
          <w:szCs w:val="28"/>
        </w:rPr>
        <w:t>линейнему</w:t>
      </w:r>
      <w:proofErr w:type="spellEnd"/>
      <w:r w:rsidRPr="001804E2">
        <w:rPr>
          <w:rFonts w:ascii="Times New Roman" w:hAnsi="Times New Roman" w:cs="Times New Roman"/>
          <w:sz w:val="28"/>
          <w:szCs w:val="28"/>
        </w:rPr>
        <w:t xml:space="preserve"> обучению можно выучиться и получить следующие квалификации:</w:t>
      </w:r>
    </w:p>
    <w:p w:rsidR="00622A8F" w:rsidRPr="001804E2" w:rsidRDefault="00622A8F" w:rsidP="00622A8F">
      <w:pPr>
        <w:pStyle w:val="a7"/>
        <w:suppressAutoHyphens/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130401</w:t>
      </w:r>
      <w:r w:rsidRPr="001804E2">
        <w:rPr>
          <w:rFonts w:ascii="Times New Roman" w:hAnsi="Times New Roman" w:cs="Times New Roman"/>
          <w:sz w:val="28"/>
          <w:szCs w:val="28"/>
        </w:rPr>
        <w:t>2 «Специалист по обработке цифровой информации»</w:t>
      </w:r>
    </w:p>
    <w:p w:rsidR="00622A8F" w:rsidRPr="001804E2" w:rsidRDefault="00622A8F" w:rsidP="00622A8F">
      <w:pPr>
        <w:pStyle w:val="a7"/>
        <w:suppressAutoHyphens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04E2">
        <w:rPr>
          <w:rFonts w:ascii="Times New Roman" w:hAnsi="Times New Roman" w:cs="Times New Roman"/>
          <w:b/>
          <w:i/>
          <w:sz w:val="28"/>
          <w:szCs w:val="28"/>
        </w:rPr>
        <w:t>Последовательность изучения</w:t>
      </w:r>
      <w:r w:rsidRPr="001804E2">
        <w:rPr>
          <w:rFonts w:ascii="Times New Roman" w:hAnsi="Times New Roman" w:cs="Times New Roman"/>
          <w:sz w:val="28"/>
          <w:szCs w:val="28"/>
        </w:rPr>
        <w:t xml:space="preserve"> учебных дисциплин (модулей) определяется содержанием и объемом составления учебных планов и программ обучения. </w:t>
      </w:r>
      <w:r w:rsidRPr="001804E2">
        <w:rPr>
          <w:rFonts w:ascii="Times New Roman" w:hAnsi="Times New Roman" w:cs="Times New Roman"/>
          <w:b/>
          <w:i/>
          <w:sz w:val="28"/>
          <w:szCs w:val="28"/>
        </w:rPr>
        <w:t>Общий бюджет времени</w:t>
      </w:r>
      <w:r w:rsidRPr="001804E2">
        <w:rPr>
          <w:rFonts w:ascii="Times New Roman" w:hAnsi="Times New Roman" w:cs="Times New Roman"/>
          <w:sz w:val="28"/>
          <w:szCs w:val="28"/>
        </w:rPr>
        <w:t xml:space="preserve">, планируемый на обучение, учитывается при разработке </w:t>
      </w:r>
      <w:proofErr w:type="gramStart"/>
      <w:r w:rsidRPr="001804E2">
        <w:rPr>
          <w:rFonts w:ascii="Times New Roman" w:hAnsi="Times New Roman" w:cs="Times New Roman"/>
          <w:sz w:val="28"/>
          <w:szCs w:val="28"/>
        </w:rPr>
        <w:t>структуры</w:t>
      </w:r>
      <w:proofErr w:type="gramEnd"/>
      <w:r w:rsidRPr="001804E2">
        <w:rPr>
          <w:rFonts w:ascii="Times New Roman" w:hAnsi="Times New Roman" w:cs="Times New Roman"/>
          <w:sz w:val="28"/>
          <w:szCs w:val="28"/>
        </w:rPr>
        <w:t xml:space="preserve"> соответствующих образовательных учебных программ и учебных планов</w:t>
      </w:r>
      <w:r w:rsidRPr="001804E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22A8F" w:rsidRPr="001804E2" w:rsidRDefault="00622A8F" w:rsidP="00622A8F">
      <w:pPr>
        <w:pStyle w:val="a9"/>
        <w:suppressAutoHyphens/>
        <w:spacing w:after="0" w:line="240" w:lineRule="atLeast"/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1804E2">
        <w:rPr>
          <w:b/>
          <w:i/>
          <w:sz w:val="28"/>
          <w:szCs w:val="28"/>
        </w:rPr>
        <w:t>Рабочие учебные программы</w:t>
      </w:r>
      <w:r w:rsidRPr="001804E2">
        <w:rPr>
          <w:sz w:val="28"/>
          <w:szCs w:val="28"/>
        </w:rPr>
        <w:t xml:space="preserve"> составляются преподавателями на основании рабочих учебных планов, рассматриваются на заседании </w:t>
      </w:r>
      <w:r w:rsidRPr="001804E2">
        <w:rPr>
          <w:sz w:val="28"/>
          <w:szCs w:val="28"/>
        </w:rPr>
        <w:lastRenderedPageBreak/>
        <w:t xml:space="preserve">предметно-цикловой комиссии, методическом совете и утверждаются руководителем колледжа. </w:t>
      </w:r>
    </w:p>
    <w:p w:rsidR="00622A8F" w:rsidRPr="001804E2" w:rsidRDefault="00622A8F" w:rsidP="00622A8F">
      <w:pPr>
        <w:pStyle w:val="a9"/>
        <w:suppressAutoHyphens/>
        <w:spacing w:after="0" w:line="240" w:lineRule="atLeast"/>
        <w:ind w:left="0" w:firstLine="709"/>
        <w:contextualSpacing w:val="0"/>
        <w:jc w:val="both"/>
        <w:rPr>
          <w:sz w:val="28"/>
          <w:szCs w:val="28"/>
        </w:rPr>
      </w:pPr>
      <w:r w:rsidRPr="001804E2">
        <w:rPr>
          <w:b/>
          <w:i/>
          <w:sz w:val="28"/>
          <w:szCs w:val="28"/>
        </w:rPr>
        <w:t>Календарно-тематический план</w:t>
      </w:r>
      <w:r w:rsidRPr="001804E2">
        <w:rPr>
          <w:sz w:val="28"/>
          <w:szCs w:val="28"/>
        </w:rPr>
        <w:t xml:space="preserve"> (КТП) составляется преподавателями </w:t>
      </w:r>
      <w:proofErr w:type="spellStart"/>
      <w:r w:rsidRPr="001804E2">
        <w:rPr>
          <w:sz w:val="28"/>
          <w:szCs w:val="28"/>
        </w:rPr>
        <w:t>спецдисциплин</w:t>
      </w:r>
      <w:proofErr w:type="spellEnd"/>
      <w:r w:rsidRPr="001804E2">
        <w:rPr>
          <w:sz w:val="28"/>
          <w:szCs w:val="28"/>
        </w:rPr>
        <w:t xml:space="preserve"> на основании рабочих учебных программ, рассматриваются на заседании МО и утверждаются заместителем руководителя УПР.</w:t>
      </w:r>
      <w:r w:rsidRPr="001804E2">
        <w:rPr>
          <w:b/>
          <w:i/>
          <w:sz w:val="28"/>
          <w:szCs w:val="28"/>
        </w:rPr>
        <w:t xml:space="preserve"> </w:t>
      </w:r>
    </w:p>
    <w:p w:rsidR="00622A8F" w:rsidRPr="006C3827" w:rsidRDefault="00622A8F" w:rsidP="00622A8F">
      <w:pPr>
        <w:pStyle w:val="a9"/>
        <w:suppressAutoHyphens/>
        <w:spacing w:after="0" w:line="240" w:lineRule="atLeast"/>
        <w:ind w:left="0" w:firstLine="709"/>
        <w:contextualSpacing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3827">
        <w:rPr>
          <w:sz w:val="28"/>
          <w:szCs w:val="28"/>
        </w:rPr>
        <w:t xml:space="preserve">Реализация образовательной программы обеспечивается на уровне учебных дисциплин (модулей) созданием учебно-методического комплекса дисциплины (модуля) (УМК). </w:t>
      </w:r>
      <w:r w:rsidRPr="00581780">
        <w:rPr>
          <w:sz w:val="28"/>
          <w:szCs w:val="28"/>
        </w:rPr>
        <w:t xml:space="preserve">Содержание дисциплины (модуля) поясняется обучающимся на вводном уроке посредством объяснения содержания разделов рабочей учебной программы, перечня лабораторно-практических </w:t>
      </w:r>
      <w:proofErr w:type="gramStart"/>
      <w:r w:rsidRPr="00581780">
        <w:rPr>
          <w:sz w:val="28"/>
          <w:szCs w:val="28"/>
        </w:rPr>
        <w:t>занятий.</w:t>
      </w:r>
      <w:r w:rsidRPr="001804E2">
        <w:rPr>
          <w:sz w:val="28"/>
          <w:szCs w:val="28"/>
          <w:lang w:val="kk-KZ"/>
        </w:rPr>
        <w:t>.</w:t>
      </w:r>
      <w:proofErr w:type="gramEnd"/>
      <w:r w:rsidRPr="001804E2">
        <w:rPr>
          <w:sz w:val="28"/>
          <w:szCs w:val="28"/>
          <w:lang w:val="kk-KZ"/>
        </w:rPr>
        <w:t xml:space="preserve"> </w:t>
      </w:r>
    </w:p>
    <w:p w:rsidR="00622A8F" w:rsidRPr="004A5026" w:rsidRDefault="00622A8F" w:rsidP="00622A8F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2A8F" w:rsidRDefault="00622A8F" w:rsidP="00622A8F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1302">
        <w:rPr>
          <w:rFonts w:ascii="Times New Roman" w:hAnsi="Times New Roman" w:cs="Times New Roman"/>
          <w:sz w:val="28"/>
          <w:szCs w:val="28"/>
        </w:rPr>
        <w:t xml:space="preserve">При направлении на прохождение профессиональной практики обучающемуся выдаются </w:t>
      </w:r>
      <w:r w:rsidRPr="00041302">
        <w:rPr>
          <w:rFonts w:ascii="Times New Roman" w:hAnsi="Times New Roman" w:cs="Times New Roman"/>
          <w:b/>
          <w:i/>
          <w:sz w:val="28"/>
          <w:szCs w:val="28"/>
        </w:rPr>
        <w:t>направление, дневник</w:t>
      </w:r>
      <w:r w:rsidRPr="00041302">
        <w:rPr>
          <w:rFonts w:ascii="Times New Roman" w:hAnsi="Times New Roman" w:cs="Times New Roman"/>
          <w:sz w:val="28"/>
          <w:szCs w:val="28"/>
        </w:rPr>
        <w:t xml:space="preserve">. Обучающиеся колледжа по итогам каждого вида практики представляют </w:t>
      </w:r>
      <w:r w:rsidRPr="00041302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Pr="00041302">
        <w:rPr>
          <w:rFonts w:ascii="Times New Roman" w:hAnsi="Times New Roman" w:cs="Times New Roman"/>
          <w:sz w:val="28"/>
          <w:szCs w:val="28"/>
        </w:rPr>
        <w:t>, который проверяется руководителем практики.</w:t>
      </w:r>
    </w:p>
    <w:p w:rsidR="00D65AC8" w:rsidRPr="002D31FA" w:rsidRDefault="00D65AC8" w:rsidP="00D65AC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1FA">
        <w:rPr>
          <w:rFonts w:ascii="Times New Roman" w:hAnsi="Times New Roman" w:cs="Times New Roman"/>
          <w:sz w:val="28"/>
          <w:szCs w:val="28"/>
        </w:rPr>
        <w:t xml:space="preserve">Мониторинг качества </w:t>
      </w:r>
      <w:proofErr w:type="gramStart"/>
      <w:r w:rsidRPr="002D31FA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2D31FA">
        <w:rPr>
          <w:rFonts w:ascii="Times New Roman" w:hAnsi="Times New Roman" w:cs="Times New Roman"/>
          <w:sz w:val="28"/>
          <w:szCs w:val="28"/>
        </w:rPr>
        <w:t xml:space="preserve"> обучающихся по практике, %</w:t>
      </w:r>
    </w:p>
    <w:p w:rsidR="00622A8F" w:rsidRPr="002D31FA" w:rsidRDefault="00622A8F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f0"/>
        <w:tblW w:w="8897" w:type="dxa"/>
        <w:tblLayout w:type="fixed"/>
        <w:tblLook w:val="04A0" w:firstRow="1" w:lastRow="0" w:firstColumn="1" w:lastColumn="0" w:noHBand="0" w:noVBand="1"/>
      </w:tblPr>
      <w:tblGrid>
        <w:gridCol w:w="3858"/>
        <w:gridCol w:w="1495"/>
        <w:gridCol w:w="1701"/>
        <w:gridCol w:w="1843"/>
      </w:tblGrid>
      <w:tr w:rsidR="00D65AC8" w:rsidRPr="002D31FA" w:rsidTr="00670D3F">
        <w:trPr>
          <w:trHeight w:val="954"/>
        </w:trPr>
        <w:tc>
          <w:tcPr>
            <w:tcW w:w="3858" w:type="dxa"/>
            <w:vAlign w:val="center"/>
            <w:hideMark/>
          </w:tcPr>
          <w:p w:rsidR="00D65AC8" w:rsidRPr="002D31FA" w:rsidRDefault="00D65AC8" w:rsidP="00670D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1495" w:type="dxa"/>
            <w:vAlign w:val="center"/>
          </w:tcPr>
          <w:p w:rsidR="00D65AC8" w:rsidRPr="002D31FA" w:rsidRDefault="00D65AC8" w:rsidP="00670D3F">
            <w:pPr>
              <w:spacing w:line="240" w:lineRule="atLeast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1701" w:type="dxa"/>
            <w:vAlign w:val="center"/>
          </w:tcPr>
          <w:p w:rsidR="00D65AC8" w:rsidRPr="002D31FA" w:rsidRDefault="00D65AC8" w:rsidP="00670D3F">
            <w:pPr>
              <w:spacing w:line="240" w:lineRule="atLeast"/>
              <w:ind w:left="-77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2021-2022</w:t>
            </w:r>
          </w:p>
        </w:tc>
        <w:tc>
          <w:tcPr>
            <w:tcW w:w="1843" w:type="dxa"/>
            <w:vAlign w:val="center"/>
          </w:tcPr>
          <w:p w:rsidR="00D65AC8" w:rsidRPr="002D31FA" w:rsidRDefault="00D65AC8" w:rsidP="00670D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  <w:proofErr w:type="spellEnd"/>
          </w:p>
          <w:p w:rsidR="00D65AC8" w:rsidRPr="002D31FA" w:rsidRDefault="00D65AC8" w:rsidP="00670D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D31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  <w:proofErr w:type="spellEnd"/>
          </w:p>
        </w:tc>
      </w:tr>
      <w:tr w:rsidR="00D65AC8" w:rsidRPr="00DA495E" w:rsidTr="00670D3F">
        <w:trPr>
          <w:trHeight w:val="705"/>
        </w:trPr>
        <w:tc>
          <w:tcPr>
            <w:tcW w:w="3858" w:type="dxa"/>
          </w:tcPr>
          <w:p w:rsidR="00D65AC8" w:rsidRPr="002D31FA" w:rsidRDefault="002D31FA" w:rsidP="00670D3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1FA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1304000 </w:t>
            </w:r>
            <w:r w:rsidRPr="002D3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«Вычислительная техника и программное обеспечение (по видам)»</w:t>
            </w:r>
          </w:p>
        </w:tc>
        <w:tc>
          <w:tcPr>
            <w:tcW w:w="1495" w:type="dxa"/>
            <w:noWrap/>
            <w:vAlign w:val="center"/>
          </w:tcPr>
          <w:p w:rsidR="00D65AC8" w:rsidRPr="002D31FA" w:rsidRDefault="00D65AC8" w:rsidP="00670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1F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noWrap/>
            <w:vAlign w:val="center"/>
          </w:tcPr>
          <w:p w:rsidR="00D65AC8" w:rsidRPr="002D31FA" w:rsidRDefault="00D65AC8" w:rsidP="00670D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31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88%</w:t>
            </w:r>
          </w:p>
        </w:tc>
        <w:tc>
          <w:tcPr>
            <w:tcW w:w="1843" w:type="dxa"/>
            <w:noWrap/>
            <w:vAlign w:val="center"/>
          </w:tcPr>
          <w:p w:rsidR="00D65AC8" w:rsidRPr="002D31FA" w:rsidRDefault="00D65AC8" w:rsidP="00670D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1FA"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</w:tr>
    </w:tbl>
    <w:p w:rsidR="00D65AC8" w:rsidRDefault="00D65AC8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AC8" w:rsidRDefault="00D65AC8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A8F" w:rsidRDefault="00622A8F" w:rsidP="00622A8F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22A8F" w:rsidSect="009604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A8F" w:rsidRPr="009715A8" w:rsidRDefault="00622A8F" w:rsidP="00622A8F">
      <w:pPr>
        <w:pStyle w:val="11"/>
        <w:jc w:val="center"/>
        <w:rPr>
          <w:b/>
          <w:sz w:val="28"/>
          <w:szCs w:val="28"/>
        </w:rPr>
      </w:pPr>
      <w:r w:rsidRPr="009715A8">
        <w:rPr>
          <w:b/>
          <w:sz w:val="28"/>
          <w:szCs w:val="28"/>
        </w:rPr>
        <w:lastRenderedPageBreak/>
        <w:t>Мониторинг успеваемости по специальности «</w:t>
      </w:r>
      <w:r w:rsidRPr="00406D21">
        <w:rPr>
          <w:b/>
          <w:sz w:val="28"/>
          <w:szCs w:val="24"/>
        </w:rPr>
        <w:t>Вычислительная техника и пр</w:t>
      </w:r>
      <w:r>
        <w:rPr>
          <w:b/>
          <w:sz w:val="28"/>
          <w:szCs w:val="24"/>
        </w:rPr>
        <w:t xml:space="preserve">ограммное обеспечение </w:t>
      </w:r>
      <w:r w:rsidRPr="009715A8">
        <w:rPr>
          <w:b/>
          <w:sz w:val="28"/>
          <w:szCs w:val="28"/>
        </w:rPr>
        <w:t>» за 2020-2021, 2021-2022 учебный год:</w:t>
      </w:r>
    </w:p>
    <w:p w:rsidR="00622A8F" w:rsidRPr="009715A8" w:rsidRDefault="00622A8F" w:rsidP="00622A8F">
      <w:pPr>
        <w:pStyle w:val="11"/>
        <w:rPr>
          <w:i/>
          <w:sz w:val="28"/>
          <w:szCs w:val="28"/>
        </w:rPr>
      </w:pPr>
      <w:r w:rsidRPr="009715A8">
        <w:rPr>
          <w:i/>
          <w:sz w:val="28"/>
          <w:szCs w:val="28"/>
        </w:rPr>
        <w:t>2020-2021 учебный год</w:t>
      </w:r>
    </w:p>
    <w:tbl>
      <w:tblPr>
        <w:tblW w:w="155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97"/>
        <w:gridCol w:w="1208"/>
        <w:gridCol w:w="809"/>
        <w:gridCol w:w="768"/>
        <w:gridCol w:w="809"/>
        <w:gridCol w:w="806"/>
        <w:gridCol w:w="1116"/>
        <w:gridCol w:w="1410"/>
        <w:gridCol w:w="768"/>
        <w:gridCol w:w="888"/>
        <w:gridCol w:w="784"/>
        <w:gridCol w:w="833"/>
        <w:gridCol w:w="1370"/>
        <w:gridCol w:w="1450"/>
      </w:tblGrid>
      <w:tr w:rsidR="00622A8F" w:rsidRPr="009715A8" w:rsidTr="0096040C">
        <w:trPr>
          <w:trHeight w:val="319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№ группы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Количество студентов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Теоретическое обучение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Производственное обучение</w:t>
            </w:r>
          </w:p>
        </w:tc>
      </w:tr>
      <w:tr w:rsidR="00622A8F" w:rsidRPr="009715A8" w:rsidTr="0096040C">
        <w:trPr>
          <w:trHeight w:val="814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"5"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"4"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"3"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н/а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% качества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% успеваемости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"5"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"4"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"3"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н/а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% качества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% успеваемости</w:t>
            </w:r>
          </w:p>
        </w:tc>
      </w:tr>
      <w:tr w:rsidR="00622A8F" w:rsidRPr="009715A8" w:rsidTr="0096040C">
        <w:trPr>
          <w:trHeight w:val="31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ЭВМ-5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89%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100</w:t>
            </w:r>
            <w:r>
              <w:rPr>
                <w:szCs w:val="28"/>
                <w:lang w:val="ru-RU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100%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100</w:t>
            </w:r>
            <w:r>
              <w:rPr>
                <w:szCs w:val="28"/>
                <w:lang w:val="ru-RU"/>
              </w:rPr>
              <w:t>%</w:t>
            </w:r>
          </w:p>
        </w:tc>
      </w:tr>
      <w:tr w:rsidR="00622A8F" w:rsidRPr="009715A8" w:rsidTr="0096040C">
        <w:trPr>
          <w:trHeight w:val="31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</w:rPr>
            </w:pPr>
            <w:r>
              <w:rPr>
                <w:szCs w:val="28"/>
              </w:rPr>
              <w:t>ЭВМ-25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63%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100</w:t>
            </w:r>
            <w:r>
              <w:rPr>
                <w:szCs w:val="28"/>
                <w:lang w:val="ru-RU"/>
              </w:rPr>
              <w:t>%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  <w:lang w:val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B61679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</w:rPr>
              <w:t>100</w:t>
            </w:r>
            <w:r>
              <w:rPr>
                <w:szCs w:val="28"/>
                <w:lang w:val="ru-RU"/>
              </w:rPr>
              <w:t>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B61679" w:rsidRDefault="00622A8F" w:rsidP="0096040C">
            <w:pPr>
              <w:pStyle w:val="11"/>
              <w:rPr>
                <w:szCs w:val="28"/>
                <w:lang w:val="ru-RU"/>
              </w:rPr>
            </w:pPr>
            <w:r w:rsidRPr="009715A8">
              <w:rPr>
                <w:szCs w:val="28"/>
              </w:rPr>
              <w:t>100</w:t>
            </w:r>
            <w:r>
              <w:rPr>
                <w:szCs w:val="28"/>
                <w:lang w:val="ru-RU"/>
              </w:rPr>
              <w:t>%</w:t>
            </w:r>
          </w:p>
        </w:tc>
      </w:tr>
      <w:tr w:rsidR="00622A8F" w:rsidRPr="009715A8" w:rsidTr="0096040C">
        <w:trPr>
          <w:trHeight w:val="54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</w:rPr>
            </w:pPr>
            <w:r w:rsidRPr="009715A8">
              <w:rPr>
                <w:b/>
                <w:szCs w:val="28"/>
              </w:rPr>
              <w:t>Итого по колледжу: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 w:rsidRPr="009715A8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76%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 w:rsidRPr="009715A8">
              <w:rPr>
                <w:b/>
                <w:szCs w:val="28"/>
                <w:lang w:val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100%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9715A8" w:rsidRDefault="00622A8F" w:rsidP="0096040C">
            <w:pPr>
              <w:pStyle w:val="11"/>
              <w:rPr>
                <w:b/>
                <w:szCs w:val="28"/>
                <w:lang w:val="ru-RU"/>
              </w:rPr>
            </w:pPr>
            <w:r w:rsidRPr="009715A8">
              <w:rPr>
                <w:b/>
                <w:szCs w:val="28"/>
                <w:lang w:val="ru-RU"/>
              </w:rPr>
              <w:t>100</w:t>
            </w:r>
          </w:p>
        </w:tc>
      </w:tr>
    </w:tbl>
    <w:p w:rsidR="00622A8F" w:rsidRPr="009715A8" w:rsidRDefault="00622A8F" w:rsidP="00622A8F">
      <w:pPr>
        <w:pStyle w:val="11"/>
        <w:rPr>
          <w:szCs w:val="28"/>
        </w:rPr>
      </w:pPr>
    </w:p>
    <w:p w:rsidR="00622A8F" w:rsidRPr="009715A8" w:rsidRDefault="00622A8F" w:rsidP="00622A8F">
      <w:pPr>
        <w:pStyle w:val="11"/>
        <w:rPr>
          <w:i/>
          <w:szCs w:val="28"/>
        </w:rPr>
      </w:pPr>
      <w:r w:rsidRPr="009715A8">
        <w:rPr>
          <w:i/>
          <w:szCs w:val="28"/>
        </w:rPr>
        <w:t>2021-2022 учебный год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276"/>
        <w:gridCol w:w="709"/>
        <w:gridCol w:w="709"/>
        <w:gridCol w:w="708"/>
        <w:gridCol w:w="709"/>
        <w:gridCol w:w="1134"/>
        <w:gridCol w:w="992"/>
        <w:gridCol w:w="709"/>
        <w:gridCol w:w="851"/>
        <w:gridCol w:w="850"/>
        <w:gridCol w:w="709"/>
        <w:gridCol w:w="1417"/>
        <w:gridCol w:w="1134"/>
      </w:tblGrid>
      <w:tr w:rsidR="00622A8F" w:rsidRPr="004C678A" w:rsidTr="0096040C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 w:rsidRPr="004C678A">
              <w:rPr>
                <w:b/>
                <w:sz w:val="20"/>
                <w:szCs w:val="20"/>
              </w:rPr>
              <w:t>№</w:t>
            </w:r>
            <w:r w:rsidRPr="004C678A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  <w:lang w:val="ru-RU"/>
              </w:rPr>
              <w:t>С</w:t>
            </w:r>
            <w:r w:rsidRPr="004C678A">
              <w:rPr>
                <w:sz w:val="20"/>
                <w:szCs w:val="20"/>
              </w:rPr>
              <w:t>пециальнос</w:t>
            </w:r>
            <w:proofErr w:type="spellStart"/>
            <w:r w:rsidRPr="004C678A">
              <w:rPr>
                <w:sz w:val="20"/>
                <w:szCs w:val="20"/>
                <w:lang w:val="ru-RU"/>
              </w:rPr>
              <w:t>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  <w:lang w:val="ru-RU"/>
              </w:rPr>
              <w:t xml:space="preserve">Квалификация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22A8F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</w:rPr>
              <w:t xml:space="preserve">Количество </w:t>
            </w:r>
          </w:p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студентов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Производственное обучение</w:t>
            </w:r>
          </w:p>
        </w:tc>
      </w:tr>
      <w:tr w:rsidR="00622A8F" w:rsidRPr="004C678A" w:rsidTr="0096040C">
        <w:trPr>
          <w:trHeight w:val="7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"4"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н/а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% качества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"5"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"4"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"3"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н/а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% качества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 w:rsidRPr="004C678A">
              <w:rPr>
                <w:b/>
                <w:sz w:val="20"/>
                <w:szCs w:val="20"/>
              </w:rPr>
              <w:t>% успеваемости</w:t>
            </w:r>
          </w:p>
        </w:tc>
      </w:tr>
      <w:tr w:rsidR="00622A8F" w:rsidRPr="004C678A" w:rsidTr="0096040C">
        <w:trPr>
          <w:trHeight w:val="2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A8F" w:rsidRPr="004C678A" w:rsidRDefault="00622A8F" w:rsidP="0096040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78A">
              <w:rPr>
                <w:rFonts w:ascii="Times New Roman" w:hAnsi="Times New Roman" w:cs="Times New Roman"/>
                <w:sz w:val="20"/>
                <w:szCs w:val="20"/>
              </w:rPr>
              <w:t>1304000</w:t>
            </w:r>
            <w:r w:rsidRPr="004C67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Вычислительная техника и программное обеспечение (по видам)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A8F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</w:rPr>
              <w:t>1304000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22A8F" w:rsidRPr="004C678A" w:rsidRDefault="00622A8F" w:rsidP="0096040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Специалист по обработке цифровой информации</w:t>
            </w:r>
            <w:r w:rsidRPr="004C678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</w:tr>
      <w:tr w:rsidR="00622A8F" w:rsidRPr="004C678A" w:rsidTr="0096040C">
        <w:trPr>
          <w:trHeight w:val="9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 w:rsidRPr="004C678A">
              <w:rPr>
                <w:sz w:val="20"/>
                <w:szCs w:val="20"/>
              </w:rPr>
              <w:t>1304000 Вычислительная техника и программное обеспечение (по видам)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A8F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</w:rPr>
              <w:t>1304000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"Специалист по обработке цифровой информации</w:t>
            </w:r>
            <w:r w:rsidRPr="004C678A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sz w:val="20"/>
                <w:szCs w:val="20"/>
                <w:lang w:val="ru-RU"/>
              </w:rPr>
            </w:pPr>
            <w:r w:rsidRPr="004C678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</w:tr>
      <w:tr w:rsidR="00622A8F" w:rsidRPr="004C678A" w:rsidTr="0096040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 w:rsidRPr="004C67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 w:rsidRPr="004C678A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 w:rsidRPr="004C67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4C678A" w:rsidRDefault="00622A8F" w:rsidP="0096040C">
            <w:pPr>
              <w:pStyle w:val="11"/>
              <w:rPr>
                <w:b/>
                <w:sz w:val="20"/>
                <w:szCs w:val="20"/>
              </w:rPr>
            </w:pPr>
            <w:r w:rsidRPr="004C67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8F" w:rsidRPr="00810994" w:rsidRDefault="00622A8F" w:rsidP="0096040C">
            <w:pPr>
              <w:pStyle w:val="11"/>
              <w:rPr>
                <w:b/>
                <w:sz w:val="20"/>
                <w:szCs w:val="20"/>
                <w:lang w:val="ru-RU"/>
              </w:rPr>
            </w:pPr>
            <w:r w:rsidRPr="004C678A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  <w:lang w:val="ru-RU"/>
              </w:rPr>
              <w:t>%</w:t>
            </w:r>
          </w:p>
        </w:tc>
      </w:tr>
    </w:tbl>
    <w:p w:rsidR="00622A8F" w:rsidRPr="009715A8" w:rsidRDefault="00622A8F" w:rsidP="00622A8F">
      <w:pPr>
        <w:pStyle w:val="11"/>
        <w:rPr>
          <w:sz w:val="28"/>
          <w:szCs w:val="28"/>
        </w:rPr>
      </w:pPr>
    </w:p>
    <w:p w:rsidR="00622A8F" w:rsidRDefault="00622A8F" w:rsidP="00622A8F">
      <w:pPr>
        <w:pStyle w:val="11"/>
        <w:jc w:val="both"/>
        <w:rPr>
          <w:sz w:val="28"/>
          <w:szCs w:val="28"/>
        </w:rPr>
      </w:pPr>
      <w:r w:rsidRPr="009715A8">
        <w:rPr>
          <w:sz w:val="28"/>
          <w:szCs w:val="28"/>
        </w:rPr>
        <w:t>Сравнение итогов выпуска 2 последних лет показывает, что качество успеваемости в вы</w:t>
      </w:r>
      <w:r>
        <w:rPr>
          <w:sz w:val="28"/>
          <w:szCs w:val="28"/>
        </w:rPr>
        <w:t xml:space="preserve">пускных группах увеличилось с </w:t>
      </w:r>
      <w:r>
        <w:rPr>
          <w:sz w:val="28"/>
          <w:szCs w:val="28"/>
          <w:lang w:val="ru-RU"/>
        </w:rPr>
        <w:t>76</w:t>
      </w:r>
      <w:r>
        <w:rPr>
          <w:sz w:val="28"/>
          <w:szCs w:val="28"/>
        </w:rPr>
        <w:t xml:space="preserve">% до </w:t>
      </w:r>
      <w:r>
        <w:rPr>
          <w:sz w:val="28"/>
          <w:szCs w:val="28"/>
          <w:lang w:val="ru-RU"/>
        </w:rPr>
        <w:t>98</w:t>
      </w:r>
      <w:r w:rsidRPr="009715A8">
        <w:rPr>
          <w:sz w:val="28"/>
          <w:szCs w:val="28"/>
        </w:rPr>
        <w:t xml:space="preserve"> %, на что повлияло включение в состав комиссии по приему итоговой аттестации  - государственных экзаменов, квалификационных экзаменов социальных партнеров – потенциальных работодателей</w:t>
      </w:r>
      <w:r>
        <w:rPr>
          <w:sz w:val="28"/>
          <w:szCs w:val="28"/>
        </w:rPr>
        <w:t xml:space="preserve">. Состав комиссии отражается в </w:t>
      </w:r>
      <w:r>
        <w:rPr>
          <w:sz w:val="28"/>
          <w:szCs w:val="28"/>
          <w:lang w:val="ru-RU"/>
        </w:rPr>
        <w:t>п</w:t>
      </w:r>
      <w:r w:rsidRPr="009715A8">
        <w:rPr>
          <w:sz w:val="28"/>
          <w:szCs w:val="28"/>
        </w:rPr>
        <w:t>риказе по колледжу</w:t>
      </w:r>
    </w:p>
    <w:p w:rsidR="00622A8F" w:rsidRDefault="00622A8F" w:rsidP="00622A8F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622A8F" w:rsidSect="0096040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622A8F" w:rsidRPr="004A5026" w:rsidRDefault="00622A8F" w:rsidP="00622A8F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A5026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Квалификационные экзамены на базе колледжа проводятся комиссиями, в состав которых входят представители от базовых предприятий, являющихся социальными партнёрами колледжа и представители учебного заведения. </w:t>
      </w:r>
    </w:p>
    <w:p w:rsidR="00622A8F" w:rsidRPr="00081C46" w:rsidRDefault="00622A8F" w:rsidP="00622A8F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1C46">
        <w:rPr>
          <w:rFonts w:ascii="Times New Roman" w:hAnsi="Times New Roman" w:cs="Times New Roman"/>
          <w:sz w:val="28"/>
          <w:szCs w:val="28"/>
        </w:rPr>
        <w:t xml:space="preserve">       Квалификационные экзамены проходят следующими этапами: сдача практического квалификационного экзамена и сдачи теоретического экзамена.</w:t>
      </w:r>
    </w:p>
    <w:p w:rsidR="00622A8F" w:rsidRDefault="00622A8F" w:rsidP="00622A8F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2A8F" w:rsidRPr="001804E2" w:rsidRDefault="00622A8F" w:rsidP="00622A8F">
      <w:pPr>
        <w:pStyle w:val="1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</w:t>
      </w:r>
      <w:r w:rsidRPr="00081C46">
        <w:rPr>
          <w:sz w:val="28"/>
          <w:szCs w:val="28"/>
        </w:rPr>
        <w:t xml:space="preserve">Обучающиеся 1 курса, срок обучения 2 г.10 мес., обучаются по общеобразовательной программе </w:t>
      </w:r>
      <w:r>
        <w:rPr>
          <w:sz w:val="28"/>
          <w:szCs w:val="28"/>
        </w:rPr>
        <w:t xml:space="preserve"> 06120100 </w:t>
      </w:r>
      <w:r w:rsidRPr="000E07F6">
        <w:rPr>
          <w:sz w:val="28"/>
          <w:szCs w:val="28"/>
        </w:rPr>
        <w:t>Вычислительная техника и информационные сети (по видам)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81C46">
        <w:rPr>
          <w:sz w:val="28"/>
          <w:szCs w:val="28"/>
        </w:rPr>
        <w:t>по кредитно-модульной системе обучения</w:t>
      </w:r>
      <w:r w:rsidRPr="00AA1593">
        <w:rPr>
          <w:sz w:val="28"/>
          <w:szCs w:val="28"/>
        </w:rPr>
        <w:t>.(Приложение 5 Рабочий учебный план)</w:t>
      </w:r>
    </w:p>
    <w:p w:rsidR="00622A8F" w:rsidRDefault="00622A8F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1C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образовательной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F59C0">
        <w:rPr>
          <w:rFonts w:ascii="Times New Roman" w:hAnsi="Times New Roman" w:cs="Times New Roman"/>
          <w:sz w:val="28"/>
          <w:szCs w:val="28"/>
        </w:rPr>
        <w:t xml:space="preserve"> специалистов по специальности </w:t>
      </w:r>
      <w:r w:rsidRPr="002F59C0">
        <w:rPr>
          <w:rFonts w:ascii="Times New Roman" w:hAnsi="Times New Roman" w:cs="Times New Roman"/>
          <w:sz w:val="28"/>
          <w:szCs w:val="28"/>
          <w:lang w:val="kk-KZ"/>
        </w:rPr>
        <w:t xml:space="preserve">1304000 </w:t>
      </w:r>
      <w:r w:rsidRPr="002F5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«Вычислительная техника и программное обеспечение</w:t>
      </w:r>
      <w:r w:rsidRPr="002F59C0">
        <w:rPr>
          <w:rFonts w:ascii="Times New Roman" w:hAnsi="Times New Roman" w:cs="Times New Roman"/>
          <w:w w:val="95"/>
          <w:sz w:val="28"/>
          <w:szCs w:val="28"/>
        </w:rPr>
        <w:t xml:space="preserve"> (по видам</w:t>
      </w:r>
      <w:proofErr w:type="gramStart"/>
      <w:r w:rsidRPr="002F59C0">
        <w:rPr>
          <w:rFonts w:ascii="Times New Roman" w:hAnsi="Times New Roman" w:cs="Times New Roman"/>
          <w:w w:val="95"/>
          <w:sz w:val="28"/>
          <w:szCs w:val="28"/>
        </w:rPr>
        <w:t>)</w:t>
      </w:r>
      <w:r w:rsidRPr="002F59C0">
        <w:rPr>
          <w:rFonts w:ascii="Times New Roman" w:hAnsi="Times New Roman" w:cs="Times New Roman"/>
          <w:w w:val="95"/>
          <w:sz w:val="28"/>
          <w:szCs w:val="28"/>
          <w:lang w:val="kk-KZ"/>
        </w:rPr>
        <w:t xml:space="preserve">» </w:t>
      </w:r>
      <w:r w:rsidRPr="002F59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59C0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2F59C0">
        <w:rPr>
          <w:rFonts w:ascii="Times New Roman" w:hAnsi="Times New Roman" w:cs="Times New Roman"/>
          <w:sz w:val="28"/>
          <w:szCs w:val="28"/>
        </w:rPr>
        <w:t xml:space="preserve"> на основании Государственного образовательного стандарта технического и профессионального образования. Устава колледжа, </w:t>
      </w:r>
      <w:proofErr w:type="spellStart"/>
      <w:r w:rsidRPr="002F59C0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F59C0">
        <w:rPr>
          <w:rFonts w:ascii="Times New Roman" w:hAnsi="Times New Roman" w:cs="Times New Roman"/>
          <w:sz w:val="28"/>
          <w:szCs w:val="28"/>
        </w:rPr>
        <w:t xml:space="preserve"> модели выпускника заключаются в </w:t>
      </w:r>
      <w:r w:rsidRPr="002F59C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2F59C0">
        <w:rPr>
          <w:rFonts w:ascii="Times New Roman" w:hAnsi="Times New Roman" w:cs="Times New Roman"/>
          <w:b/>
          <w:i/>
          <w:sz w:val="28"/>
          <w:szCs w:val="28"/>
          <w:lang w:val="kk-KZ"/>
        </w:rPr>
        <w:t>одготовке компетентного специалиста соответствующего уровня и профиля, конкурентоспособного на рынке труда, отвечающего требованиям общества и работодателей</w:t>
      </w:r>
      <w:r w:rsidRPr="002F59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2A8F" w:rsidRPr="00077AC6" w:rsidRDefault="00622A8F" w:rsidP="00622A8F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2A8F" w:rsidRDefault="00622A8F" w:rsidP="00E071B1">
      <w:pPr>
        <w:pStyle w:val="a7"/>
        <w:numPr>
          <w:ilvl w:val="0"/>
          <w:numId w:val="10"/>
        </w:num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Нормативно-правовая основа рабочего учебного плана</w:t>
      </w:r>
    </w:p>
    <w:p w:rsidR="00622A8F" w:rsidRPr="00F43378" w:rsidRDefault="00622A8F" w:rsidP="00622A8F">
      <w:pPr>
        <w:tabs>
          <w:tab w:val="left" w:pos="14570"/>
        </w:tabs>
        <w:spacing w:after="0" w:line="240" w:lineRule="auto"/>
        <w:ind w:left="284" w:right="113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Рабочий учебный план по специальности </w:t>
      </w:r>
      <w:r w:rsidRPr="00F43378">
        <w:rPr>
          <w:rFonts w:ascii="Times New Roman" w:hAnsi="Times New Roman"/>
          <w:bCs/>
          <w:sz w:val="28"/>
          <w:szCs w:val="28"/>
        </w:rPr>
        <w:t>06120100 - Вычислительная техника и информационные сети (по видам)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на основе:</w:t>
      </w:r>
    </w:p>
    <w:p w:rsidR="00622A8F" w:rsidRPr="00F43378" w:rsidRDefault="00622A8F" w:rsidP="00E071B1">
      <w:pPr>
        <w:pStyle w:val="a7"/>
        <w:numPr>
          <w:ilvl w:val="0"/>
          <w:numId w:val="3"/>
        </w:numPr>
        <w:rPr>
          <w:rFonts w:ascii="Times New Roman" w:hAnsi="Times New Roman"/>
          <w:bCs/>
          <w:sz w:val="28"/>
          <w:szCs w:val="28"/>
        </w:rPr>
      </w:pPr>
      <w:r w:rsidRPr="00F43378">
        <w:rPr>
          <w:rFonts w:ascii="Times New Roman" w:hAnsi="Times New Roman"/>
          <w:bCs/>
          <w:sz w:val="28"/>
          <w:szCs w:val="28"/>
        </w:rPr>
        <w:t>Закона Республики Казахстан от 27 июля 2007 года № 319-I «Об образовании»;</w:t>
      </w:r>
    </w:p>
    <w:p w:rsidR="00622A8F" w:rsidRPr="00F43378" w:rsidRDefault="00622A8F" w:rsidP="00E071B1">
      <w:pPr>
        <w:pStyle w:val="a7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F43378">
        <w:rPr>
          <w:rFonts w:ascii="Times New Roman" w:hAnsi="Times New Roman"/>
          <w:bCs/>
          <w:sz w:val="28"/>
          <w:szCs w:val="28"/>
        </w:rPr>
        <w:t>Государственного  общеобязательного</w:t>
      </w:r>
      <w:proofErr w:type="gramEnd"/>
      <w:r w:rsidRPr="00F43378">
        <w:rPr>
          <w:rFonts w:ascii="Times New Roman" w:hAnsi="Times New Roman"/>
          <w:bCs/>
          <w:sz w:val="28"/>
          <w:szCs w:val="28"/>
        </w:rPr>
        <w:t xml:space="preserve"> стандарта  технического и профессионального образования, </w:t>
      </w:r>
      <w:r w:rsidRPr="00F43378">
        <w:rPr>
          <w:rFonts w:ascii="Times New Roman" w:hAnsi="Times New Roman"/>
          <w:sz w:val="28"/>
          <w:szCs w:val="28"/>
        </w:rPr>
        <w:t xml:space="preserve">Приказ Министра образования и науки Республики Казахстан от 31 октября 2018 года № 604 </w:t>
      </w:r>
      <w:r w:rsidRPr="00F43378"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 и дополнениями приказ </w:t>
      </w:r>
      <w:proofErr w:type="spellStart"/>
      <w:r w:rsidRPr="00F43378"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 w:rsidRPr="00F43378">
        <w:rPr>
          <w:rFonts w:ascii="Times New Roman" w:hAnsi="Times New Roman"/>
          <w:color w:val="000000" w:themeColor="text1"/>
          <w:sz w:val="28"/>
          <w:szCs w:val="28"/>
        </w:rPr>
        <w:t>. Министра образования и науки  РК  от 23 июля 2021 года № 362)</w:t>
      </w:r>
      <w:r w:rsidRPr="00F43378">
        <w:rPr>
          <w:rFonts w:ascii="Times New Roman" w:hAnsi="Times New Roman"/>
          <w:sz w:val="28"/>
          <w:szCs w:val="28"/>
        </w:rPr>
        <w:t>;</w:t>
      </w:r>
    </w:p>
    <w:p w:rsidR="00622A8F" w:rsidRPr="00077AC6" w:rsidRDefault="00622A8F" w:rsidP="00E071B1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a8"/>
          <w:rFonts w:eastAsia="Calibri"/>
          <w:sz w:val="28"/>
          <w:szCs w:val="28"/>
        </w:rPr>
      </w:pPr>
      <w:r w:rsidRPr="00077AC6">
        <w:rPr>
          <w:rStyle w:val="a8"/>
          <w:rFonts w:eastAsia="Calibri"/>
          <w:sz w:val="28"/>
          <w:szCs w:val="28"/>
        </w:rPr>
        <w:t xml:space="preserve">Приказа Министра образования и науки Республики Казахстан от 31 октября 2017 года № 553 «Об утверждении типовых учебных планов и типовых учебных программ по специальностям технического и профессионального, </w:t>
      </w:r>
      <w:proofErr w:type="spellStart"/>
      <w:r w:rsidRPr="00077AC6">
        <w:rPr>
          <w:rStyle w:val="a8"/>
          <w:rFonts w:eastAsia="Calibri"/>
          <w:sz w:val="28"/>
          <w:szCs w:val="28"/>
        </w:rPr>
        <w:t>послесреднего</w:t>
      </w:r>
      <w:proofErr w:type="spellEnd"/>
      <w:r w:rsidRPr="00077AC6">
        <w:rPr>
          <w:rStyle w:val="a8"/>
          <w:rFonts w:eastAsia="Calibri"/>
          <w:sz w:val="28"/>
          <w:szCs w:val="28"/>
        </w:rPr>
        <w:t xml:space="preserve"> образования»;</w:t>
      </w:r>
    </w:p>
    <w:p w:rsidR="00622A8F" w:rsidRPr="00077AC6" w:rsidRDefault="00622A8F" w:rsidP="00E071B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77AC6">
        <w:rPr>
          <w:sz w:val="28"/>
          <w:szCs w:val="28"/>
        </w:rPr>
        <w:t>Методических рекомендаций по разработке рабочего учебного плана по специальностям технического и профессионального образования»;</w:t>
      </w:r>
    </w:p>
    <w:p w:rsidR="00622A8F" w:rsidRPr="00077AC6" w:rsidRDefault="00622A8F" w:rsidP="00E071B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77AC6">
        <w:rPr>
          <w:sz w:val="28"/>
          <w:szCs w:val="28"/>
        </w:rPr>
        <w:t xml:space="preserve">«Методических рекомендаций по разработке рабочих учебных программ на основе актуализированных ТУП с учетом академической самостоятельности организаций </w:t>
      </w:r>
      <w:proofErr w:type="spellStart"/>
      <w:r w:rsidRPr="00077AC6">
        <w:rPr>
          <w:sz w:val="28"/>
          <w:szCs w:val="28"/>
        </w:rPr>
        <w:t>ТиПО</w:t>
      </w:r>
      <w:proofErr w:type="spellEnd"/>
      <w:r w:rsidRPr="00077AC6">
        <w:rPr>
          <w:sz w:val="28"/>
          <w:szCs w:val="28"/>
        </w:rPr>
        <w:t>»;</w:t>
      </w:r>
    </w:p>
    <w:p w:rsidR="00622A8F" w:rsidRPr="00F43378" w:rsidRDefault="00622A8F" w:rsidP="00E071B1">
      <w:pPr>
        <w:pStyle w:val="a9"/>
        <w:numPr>
          <w:ilvl w:val="0"/>
          <w:numId w:val="3"/>
        </w:numPr>
        <w:spacing w:after="0" w:line="240" w:lineRule="auto"/>
        <w:jc w:val="both"/>
        <w:rPr>
          <w:sz w:val="28"/>
          <w:szCs w:val="28"/>
          <w:lang w:val="kk-KZ"/>
        </w:rPr>
      </w:pPr>
      <w:r w:rsidRPr="00077AC6">
        <w:rPr>
          <w:sz w:val="28"/>
          <w:szCs w:val="28"/>
        </w:rPr>
        <w:t>Профессионального стандарта «Техническое сопровождение компьютерного аппаратного обеспечения»</w:t>
      </w:r>
      <w:r w:rsidRPr="00F43378">
        <w:rPr>
          <w:sz w:val="28"/>
          <w:szCs w:val="28"/>
          <w:lang w:val="kk-KZ"/>
        </w:rPr>
        <w:t>;</w:t>
      </w:r>
      <w:r w:rsidRPr="00077AC6">
        <w:rPr>
          <w:sz w:val="28"/>
          <w:szCs w:val="28"/>
        </w:rPr>
        <w:t xml:space="preserve"> </w:t>
      </w:r>
      <w:r w:rsidRPr="00077AC6">
        <w:rPr>
          <w:sz w:val="28"/>
          <w:szCs w:val="28"/>
        </w:rPr>
        <w:tab/>
      </w:r>
    </w:p>
    <w:p w:rsidR="00622A8F" w:rsidRDefault="00622A8F" w:rsidP="00E071B1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 xml:space="preserve">осударственной лицензии </w:t>
      </w:r>
      <w:r>
        <w:rPr>
          <w:rFonts w:ascii="Times New Roman" w:hAnsi="Times New Roman"/>
          <w:sz w:val="28"/>
          <w:szCs w:val="28"/>
        </w:rPr>
        <w:t>KZ12</w:t>
      </w:r>
      <w:r>
        <w:rPr>
          <w:rFonts w:ascii="Times New Roman" w:hAnsi="Times New Roman"/>
          <w:sz w:val="28"/>
          <w:szCs w:val="28"/>
          <w:lang w:val="en-US"/>
        </w:rPr>
        <w:t>LAA</w:t>
      </w:r>
      <w:r>
        <w:rPr>
          <w:rFonts w:ascii="Times New Roman" w:hAnsi="Times New Roman"/>
          <w:sz w:val="28"/>
          <w:szCs w:val="28"/>
        </w:rPr>
        <w:t xml:space="preserve">00013856 от 24.01.2019 года; </w:t>
      </w:r>
    </w:p>
    <w:p w:rsidR="00622A8F" w:rsidRDefault="00622A8F" w:rsidP="00E071B1">
      <w:pPr>
        <w:pStyle w:val="a7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Материально-технической базы колледжа: учебных кабинетов, лабораторий, мастерских, учебного полигона, учебного хозяйства.</w:t>
      </w:r>
    </w:p>
    <w:p w:rsidR="00622A8F" w:rsidRDefault="00622A8F" w:rsidP="00622A8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A8F" w:rsidRPr="00077AC6" w:rsidRDefault="00622A8F" w:rsidP="00622A8F">
      <w:pPr>
        <w:pStyle w:val="a9"/>
        <w:spacing w:after="0" w:line="240" w:lineRule="auto"/>
        <w:ind w:left="284" w:hanging="284"/>
        <w:jc w:val="both"/>
        <w:rPr>
          <w:bCs/>
          <w:sz w:val="32"/>
          <w:szCs w:val="28"/>
        </w:rPr>
      </w:pPr>
      <w:r w:rsidRPr="00077AC6">
        <w:rPr>
          <w:sz w:val="28"/>
          <w:szCs w:val="28"/>
        </w:rPr>
        <w:t xml:space="preserve">Код и наименование </w:t>
      </w:r>
      <w:proofErr w:type="gramStart"/>
      <w:r w:rsidRPr="00077AC6">
        <w:rPr>
          <w:sz w:val="28"/>
          <w:szCs w:val="28"/>
        </w:rPr>
        <w:t>специальности  указаны</w:t>
      </w:r>
      <w:proofErr w:type="gramEnd"/>
      <w:r w:rsidRPr="00077AC6">
        <w:rPr>
          <w:sz w:val="28"/>
          <w:szCs w:val="28"/>
        </w:rPr>
        <w:t xml:space="preserve"> в соответствии с  </w:t>
      </w:r>
      <w:r w:rsidRPr="00077AC6">
        <w:rPr>
          <w:bCs/>
          <w:sz w:val="28"/>
          <w:szCs w:val="28"/>
        </w:rPr>
        <w:t xml:space="preserve">Классификатором специальностей и квалификаций технического и профессионального, </w:t>
      </w:r>
      <w:proofErr w:type="spellStart"/>
      <w:r w:rsidRPr="00077AC6">
        <w:rPr>
          <w:bCs/>
          <w:sz w:val="28"/>
          <w:szCs w:val="28"/>
        </w:rPr>
        <w:t>послесреднего</w:t>
      </w:r>
      <w:proofErr w:type="spellEnd"/>
      <w:r w:rsidRPr="00077AC6">
        <w:rPr>
          <w:bCs/>
          <w:sz w:val="28"/>
          <w:szCs w:val="28"/>
        </w:rPr>
        <w:t xml:space="preserve"> образования, Приказ Министра образования и науки Республики Казахстан от 27 сентября 2018 года № 500.</w:t>
      </w:r>
    </w:p>
    <w:p w:rsidR="00622A8F" w:rsidRDefault="00622A8F" w:rsidP="0062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Рабочий учебный план регламентирует перечень и объем учебных дисциплин, последовательность, интенсивность и основные формы организации обучения, контроля знаний и умений обучающихся, утверждаемый учебным заведением и социальными партнерами. </w:t>
      </w:r>
    </w:p>
    <w:p w:rsidR="00622A8F" w:rsidRDefault="00622A8F" w:rsidP="0062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РУП разработан на основании кредитно-модульной технологии обучения. Количество кредитов обязательного обучения составляет </w:t>
      </w:r>
      <w:r>
        <w:rPr>
          <w:rFonts w:ascii="Times New Roman" w:hAnsi="Times New Roman"/>
          <w:b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кредитов для освоения рабочих квалификаций на базе основного среднего образования. 1 кредит равен 24 академическим часам. </w:t>
      </w:r>
    </w:p>
    <w:p w:rsidR="00622A8F" w:rsidRDefault="00622A8F" w:rsidP="00622A8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и объем общеобразовательных дисциплин определены с учетом профиля специальности по естественно-математическому направлению. Общеобразовательные дисциплины изучаются на 1-2 курсе. Объем учебного времени, отводимый на обязательное обучение, составляет 36 часов в неделю. </w:t>
      </w:r>
      <w:r>
        <w:rPr>
          <w:rFonts w:ascii="Times New Roman" w:hAnsi="Times New Roman"/>
          <w:color w:val="000000"/>
          <w:sz w:val="28"/>
          <w:szCs w:val="28"/>
        </w:rPr>
        <w:t>Максимальный объем учебной нагрузки обучающихся составляет не более 54 часов в неделю (с</w:t>
      </w:r>
      <w:r>
        <w:rPr>
          <w:rFonts w:ascii="Times New Roman" w:hAnsi="Times New Roman"/>
          <w:sz w:val="28"/>
          <w:szCs w:val="28"/>
        </w:rPr>
        <w:t xml:space="preserve"> учетом учебного времени на факультативы и консультации).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Общий объем учебного времени модуля «Общеобразовательные дисциплины» составляет 60 кредитов/1440 часов с учетом промежуточной аттестации. Промежуточная аттестация по общеобразовательным дисциплинам предусматривает проведение экзаменов: </w:t>
      </w:r>
    </w:p>
    <w:p w:rsidR="00622A8F" w:rsidRDefault="00622A8F" w:rsidP="00E071B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казахскому языку и литературе;</w:t>
      </w:r>
    </w:p>
    <w:p w:rsidR="00622A8F" w:rsidRDefault="00622A8F" w:rsidP="00E071B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языку;</w:t>
      </w:r>
    </w:p>
    <w:p w:rsidR="00622A8F" w:rsidRDefault="00622A8F" w:rsidP="00E071B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Казахстана;</w:t>
      </w:r>
    </w:p>
    <w:p w:rsidR="00622A8F" w:rsidRDefault="00622A8F" w:rsidP="00E071B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математике;</w:t>
      </w:r>
    </w:p>
    <w:p w:rsidR="00622A8F" w:rsidRDefault="00622A8F" w:rsidP="00E071B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химия.</w:t>
      </w:r>
    </w:p>
    <w:p w:rsidR="00622A8F" w:rsidRDefault="00622A8F" w:rsidP="00622A8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Экзамены по общеобразовательным дисциплинам проводятся за счет кредитов, выделенных на модуль «Общеобразовательные дисциплины».</w:t>
      </w:r>
    </w:p>
    <w:p w:rsidR="00622A8F" w:rsidRDefault="00622A8F" w:rsidP="00622A8F">
      <w:pPr>
        <w:pStyle w:val="210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проведении лабораторных работ, практических занятий, в том числе по физическому воспитанию и производственному обучению в мастерских (на учебных полигонах и в учебных хозяйствах), перечень которых определяется в соответствии с учебным планом, учебные группы делятся на подгруппы численностью не более 13 человек.</w:t>
      </w:r>
    </w:p>
    <w:p w:rsidR="00622A8F" w:rsidRDefault="00622A8F" w:rsidP="00622A8F">
      <w:pPr>
        <w:spacing w:after="0" w:line="240" w:lineRule="auto"/>
        <w:ind w:left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a8"/>
          <w:sz w:val="28"/>
          <w:szCs w:val="28"/>
        </w:rPr>
        <w:t xml:space="preserve">Для оказания помощи и развития </w:t>
      </w:r>
      <w:proofErr w:type="gramStart"/>
      <w:r>
        <w:rPr>
          <w:rStyle w:val="a8"/>
          <w:sz w:val="28"/>
          <w:szCs w:val="28"/>
        </w:rPr>
        <w:t>индивидуальных способностей</w:t>
      </w:r>
      <w:proofErr w:type="gramEnd"/>
      <w:r>
        <w:rPr>
          <w:rStyle w:val="a8"/>
          <w:sz w:val="28"/>
          <w:szCs w:val="28"/>
        </w:rPr>
        <w:t xml:space="preserve"> обучающихся предусмотрены консультации и факультативные занятия.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Факультативные дисциплины предусмотрены на период теоретического обучения в объеме не более 4 часов в неделю. Количество консультаций на каждый год обучения составляет 100 часов.</w:t>
      </w:r>
    </w:p>
    <w:p w:rsidR="00622A8F" w:rsidRDefault="00622A8F" w:rsidP="00622A8F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2A8F" w:rsidRPr="00404055" w:rsidRDefault="00622A8F" w:rsidP="00622A8F">
      <w:pPr>
        <w:spacing w:after="0" w:line="240" w:lineRule="auto"/>
        <w:ind w:left="60"/>
        <w:jc w:val="both"/>
        <w:rPr>
          <w:rStyle w:val="a8"/>
          <w:rFonts w:ascii="Times New Roman" w:hAnsi="Times New Roman" w:cs="Times New Roman"/>
        </w:rPr>
      </w:pPr>
      <w:r w:rsidRPr="00404055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404055">
        <w:rPr>
          <w:rStyle w:val="a8"/>
          <w:rFonts w:ascii="Times New Roman" w:hAnsi="Times New Roman" w:cs="Times New Roman"/>
          <w:sz w:val="28"/>
          <w:szCs w:val="28"/>
        </w:rPr>
        <w:t xml:space="preserve">изучение базовых модулей: </w:t>
      </w:r>
    </w:p>
    <w:p w:rsidR="00622A8F" w:rsidRPr="00077AC6" w:rsidRDefault="00622A8F" w:rsidP="00E071B1">
      <w:pPr>
        <w:pStyle w:val="a9"/>
        <w:numPr>
          <w:ilvl w:val="0"/>
          <w:numId w:val="9"/>
        </w:numPr>
        <w:spacing w:after="0" w:line="240" w:lineRule="auto"/>
        <w:jc w:val="both"/>
        <w:rPr>
          <w:rStyle w:val="a8"/>
          <w:rFonts w:eastAsia="Calibri"/>
          <w:sz w:val="28"/>
          <w:szCs w:val="28"/>
        </w:rPr>
      </w:pPr>
      <w:r w:rsidRPr="00077AC6">
        <w:rPr>
          <w:rStyle w:val="a8"/>
          <w:rFonts w:eastAsia="Calibri"/>
          <w:sz w:val="28"/>
          <w:szCs w:val="28"/>
        </w:rPr>
        <w:t xml:space="preserve">развитие и совершенствование физических качеств; </w:t>
      </w:r>
    </w:p>
    <w:p w:rsidR="00622A8F" w:rsidRPr="00077AC6" w:rsidRDefault="00622A8F" w:rsidP="00E071B1">
      <w:pPr>
        <w:pStyle w:val="a9"/>
        <w:numPr>
          <w:ilvl w:val="0"/>
          <w:numId w:val="9"/>
        </w:numPr>
        <w:spacing w:after="0" w:line="240" w:lineRule="auto"/>
        <w:jc w:val="both"/>
        <w:rPr>
          <w:rStyle w:val="a8"/>
          <w:rFonts w:eastAsia="Calibri"/>
          <w:sz w:val="28"/>
          <w:szCs w:val="28"/>
        </w:rPr>
      </w:pPr>
      <w:r w:rsidRPr="00077AC6">
        <w:rPr>
          <w:rStyle w:val="a8"/>
          <w:rFonts w:eastAsia="Calibri"/>
          <w:sz w:val="28"/>
          <w:szCs w:val="28"/>
        </w:rPr>
        <w:lastRenderedPageBreak/>
        <w:t>применение информационно-коммуникационных и цифровых технологий;</w:t>
      </w:r>
    </w:p>
    <w:p w:rsidR="00622A8F" w:rsidRPr="00077AC6" w:rsidRDefault="00622A8F" w:rsidP="00E071B1">
      <w:pPr>
        <w:pStyle w:val="a9"/>
        <w:numPr>
          <w:ilvl w:val="0"/>
          <w:numId w:val="9"/>
        </w:numPr>
        <w:spacing w:after="0" w:line="240" w:lineRule="auto"/>
        <w:jc w:val="both"/>
      </w:pPr>
      <w:r w:rsidRPr="00077AC6">
        <w:rPr>
          <w:rStyle w:val="a8"/>
          <w:rFonts w:eastAsia="Calibri"/>
          <w:sz w:val="28"/>
          <w:szCs w:val="28"/>
        </w:rPr>
        <w:t>применение базовых знаний экономики и основ предпринимательства;</w:t>
      </w:r>
    </w:p>
    <w:p w:rsidR="00622A8F" w:rsidRDefault="00622A8F" w:rsidP="00622A8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Базовые компетенции направлены на формирование здорового образа жизни и совершенствование физических качеств, социализацию и адаптацию в обществе и трудовом коллективе, развитие чувств патриотизма и национального самосознания, приобретение навыков предпринимательской деятельности и финансовой грамотности, применение информационно-коммуникационных и цифровых технологий в профессиональной деятельности.</w:t>
      </w:r>
    </w:p>
    <w:p w:rsidR="00622A8F" w:rsidRDefault="00622A8F" w:rsidP="00622A8F">
      <w:pPr>
        <w:tabs>
          <w:tab w:val="left" w:pos="1457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содержание профессиональных модулей составлены согласно Типовой учебной программы </w:t>
      </w:r>
      <w:proofErr w:type="spell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F43378">
        <w:rPr>
          <w:rFonts w:ascii="Times New Roman" w:hAnsi="Times New Roman"/>
          <w:bCs/>
          <w:sz w:val="28"/>
          <w:szCs w:val="28"/>
        </w:rPr>
        <w:t>06120100 - Вычислительная техника и информационные сети (по видам)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kk-KZ"/>
        </w:rPr>
        <w:t xml:space="preserve">233 </w:t>
      </w:r>
      <w:r>
        <w:rPr>
          <w:rFonts w:ascii="Times New Roman" w:hAnsi="Times New Roman"/>
          <w:sz w:val="28"/>
          <w:szCs w:val="28"/>
        </w:rPr>
        <w:t xml:space="preserve">к приказу Министра образования и науки Республики Казахстан от 31 октября 2017 года № 553 и ориентированных на результат обучения. Рабочий учебный </w:t>
      </w:r>
      <w:proofErr w:type="gramStart"/>
      <w:r>
        <w:rPr>
          <w:rFonts w:ascii="Times New Roman" w:hAnsi="Times New Roman"/>
          <w:sz w:val="28"/>
          <w:szCs w:val="28"/>
        </w:rPr>
        <w:t>план,  наряду</w:t>
      </w:r>
      <w:proofErr w:type="gramEnd"/>
      <w:r>
        <w:rPr>
          <w:rFonts w:ascii="Times New Roman" w:hAnsi="Times New Roman"/>
          <w:sz w:val="28"/>
          <w:szCs w:val="28"/>
        </w:rPr>
        <w:t xml:space="preserve"> с теоретическим обучением, предусматривают прохождение производственного обучения и профессиональной практики на базе социальных партнеров. Сроки проведения производственной и профессиональной практики </w:t>
      </w:r>
      <w:proofErr w:type="gramStart"/>
      <w:r>
        <w:rPr>
          <w:rFonts w:ascii="Times New Roman" w:hAnsi="Times New Roman"/>
          <w:sz w:val="28"/>
          <w:szCs w:val="28"/>
        </w:rPr>
        <w:t>могут  переноситься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в зависимости от различных условий и региональных особенностей, запросов работодателей.</w:t>
      </w:r>
      <w:r>
        <w:rPr>
          <w:rFonts w:ascii="Times New Roman" w:hAnsi="Times New Roman"/>
          <w:sz w:val="28"/>
          <w:szCs w:val="28"/>
        </w:rPr>
        <w:tab/>
        <w:t xml:space="preserve">Квалификационный экзамен проводится после освоения каждой рабочей квалификации в форме практической работы или демонстрационного экзамена в учебно-производственных мастерских, лабораториях и учебных центрах организаций </w:t>
      </w:r>
      <w:proofErr w:type="spell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на производственных площадках предприятий.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Текущий контроль успеваемости, промежуточная и итоговая аттестация обучающихся осуществляются согласно </w:t>
      </w:r>
    </w:p>
    <w:p w:rsidR="00622A8F" w:rsidRPr="008F6D04" w:rsidRDefault="00622A8F" w:rsidP="00622A8F">
      <w:pPr>
        <w:tabs>
          <w:tab w:val="left" w:pos="14570"/>
        </w:tabs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>
        <w:rPr>
          <w:rFonts w:ascii="Times New Roman" w:hAnsi="Times New Roman"/>
          <w:sz w:val="28"/>
          <w:szCs w:val="28"/>
        </w:rPr>
        <w:t>послесреднего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образования», </w:t>
      </w:r>
      <w:r>
        <w:rPr>
          <w:rFonts w:ascii="Times New Roman" w:hAnsi="Times New Roman"/>
          <w:sz w:val="28"/>
          <w:szCs w:val="24"/>
        </w:rPr>
        <w:t>Приказ Министра образования и науки Республики Казахстан от 18 марта 2008 года № 125.</w:t>
      </w:r>
    </w:p>
    <w:p w:rsidR="00622A8F" w:rsidRPr="00081C46" w:rsidRDefault="00622A8F" w:rsidP="00622A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A8F" w:rsidRPr="00077AC6" w:rsidRDefault="00622A8F" w:rsidP="00622A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AC6">
        <w:rPr>
          <w:rFonts w:ascii="Times New Roman" w:eastAsia="Calibri" w:hAnsi="Times New Roman" w:cs="Times New Roman"/>
          <w:b/>
          <w:sz w:val="28"/>
          <w:szCs w:val="28"/>
        </w:rPr>
        <w:t xml:space="preserve">По квалификации </w:t>
      </w:r>
      <w:r w:rsidRPr="00077AC6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077AC6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077AC6">
        <w:rPr>
          <w:rFonts w:ascii="Times New Roman" w:hAnsi="Times New Roman" w:cs="Times New Roman"/>
          <w:color w:val="000000"/>
          <w:spacing w:val="2"/>
          <w:sz w:val="28"/>
          <w:szCs w:val="28"/>
        </w:rPr>
        <w:t>06120101</w:t>
      </w:r>
      <w:r w:rsidRPr="00077AC6">
        <w:rPr>
          <w:rFonts w:ascii="Times New Roman" w:hAnsi="Times New Roman" w:cs="Times New Roman"/>
          <w:sz w:val="28"/>
          <w:szCs w:val="28"/>
        </w:rPr>
        <w:t xml:space="preserve"> «Оператор компьютерного аппаратного </w:t>
      </w:r>
      <w:proofErr w:type="spellStart"/>
      <w:proofErr w:type="gramStart"/>
      <w:r w:rsidRPr="00077AC6">
        <w:rPr>
          <w:rFonts w:ascii="Times New Roman" w:hAnsi="Times New Roman" w:cs="Times New Roman"/>
          <w:sz w:val="28"/>
          <w:szCs w:val="28"/>
        </w:rPr>
        <w:t>обеспечения»</w:t>
      </w:r>
      <w:r w:rsidRPr="00077AC6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proofErr w:type="spellEnd"/>
      <w:proofErr w:type="gramEnd"/>
      <w:r w:rsidRPr="00077AC6">
        <w:rPr>
          <w:rFonts w:ascii="Times New Roman" w:eastAsia="Calibri" w:hAnsi="Times New Roman" w:cs="Times New Roman"/>
          <w:sz w:val="28"/>
          <w:szCs w:val="28"/>
        </w:rPr>
        <w:t xml:space="preserve"> изучение профессиональных модулей:</w:t>
      </w:r>
    </w:p>
    <w:p w:rsidR="00622A8F" w:rsidRPr="00077AC6" w:rsidRDefault="00622A8F" w:rsidP="00E071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AC6">
        <w:rPr>
          <w:rFonts w:ascii="Times New Roman" w:eastAsia="Calibri" w:hAnsi="Times New Roman" w:cs="Times New Roman"/>
          <w:sz w:val="28"/>
          <w:szCs w:val="28"/>
        </w:rPr>
        <w:t xml:space="preserve">ПМ 01 </w:t>
      </w:r>
      <w:r w:rsidRPr="00077AC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Соблюдение трудового законодательства и требований техники безопасности при работе с компьютерным аппаратным обеспечением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»;</w:t>
      </w:r>
    </w:p>
    <w:p w:rsidR="00622A8F" w:rsidRPr="00077AC6" w:rsidRDefault="00622A8F" w:rsidP="00E071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AC6">
        <w:rPr>
          <w:rFonts w:ascii="Times New Roman" w:eastAsia="Calibri" w:hAnsi="Times New Roman" w:cs="Times New Roman"/>
          <w:sz w:val="28"/>
          <w:szCs w:val="28"/>
        </w:rPr>
        <w:t xml:space="preserve">ПМ 02 </w:t>
      </w:r>
      <w:r w:rsidRPr="00077AC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Применение законов электроники и электротехники, знаний по микропроцессорной технике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»;</w:t>
      </w:r>
    </w:p>
    <w:p w:rsidR="00622A8F" w:rsidRPr="00077AC6" w:rsidRDefault="00622A8F" w:rsidP="00E071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AC6">
        <w:rPr>
          <w:rFonts w:ascii="Times New Roman" w:eastAsia="Calibri" w:hAnsi="Times New Roman" w:cs="Times New Roman"/>
          <w:sz w:val="28"/>
          <w:szCs w:val="28"/>
        </w:rPr>
        <w:t xml:space="preserve">ПМ 03 </w:t>
      </w:r>
      <w:r w:rsidRPr="00077AC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функционирования аппаратно-программного комплекса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»;</w:t>
      </w:r>
    </w:p>
    <w:p w:rsidR="00622A8F" w:rsidRPr="00081C46" w:rsidRDefault="00622A8F" w:rsidP="00E071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C46">
        <w:rPr>
          <w:rFonts w:ascii="Times New Roman" w:eastAsia="Calibri" w:hAnsi="Times New Roman" w:cs="Times New Roman"/>
          <w:sz w:val="28"/>
          <w:szCs w:val="28"/>
        </w:rPr>
        <w:t xml:space="preserve">ПМ 04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C7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Программирование на языках высокого уровня с применением </w:t>
      </w:r>
      <w:proofErr w:type="spellStart"/>
      <w:r w:rsidRPr="000C7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Web</w:t>
      </w:r>
      <w:proofErr w:type="spellEnd"/>
      <w:r w:rsidRPr="000C7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»;</w:t>
      </w:r>
    </w:p>
    <w:p w:rsidR="00622A8F" w:rsidRPr="00081C46" w:rsidRDefault="00622A8F" w:rsidP="00E071B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ПМ </w:t>
      </w:r>
      <w:r w:rsidRPr="000C7C19">
        <w:rPr>
          <w:rFonts w:ascii="Times New Roman" w:eastAsia="Calibri" w:hAnsi="Times New Roman" w:cs="Times New Roman"/>
          <w:sz w:val="28"/>
          <w:szCs w:val="28"/>
        </w:rPr>
        <w:t xml:space="preserve">05 </w:t>
      </w:r>
      <w:r w:rsidRPr="000C7C19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C7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работоспособности сетевого оборудования</w:t>
      </w:r>
      <w:r w:rsidRPr="000C7C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622A8F" w:rsidRDefault="00622A8F" w:rsidP="00622A8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22A8F" w:rsidRPr="00482F81" w:rsidRDefault="00622A8F" w:rsidP="00622A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49181C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4918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курсе</w:t>
      </w:r>
      <w:r w:rsidRPr="004918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для установления логической последовательности предусмотрено изучение ПМ 01 по квалификации </w:t>
      </w:r>
      <w:r w:rsidRPr="0049181C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49181C">
        <w:rPr>
          <w:rFonts w:ascii="Times New Roman" w:hAnsi="Times New Roman" w:cs="Times New Roman"/>
          <w:spacing w:val="2"/>
          <w:sz w:val="28"/>
          <w:szCs w:val="28"/>
          <w:lang w:val="en-US"/>
        </w:rPr>
        <w:t>W</w:t>
      </w:r>
      <w:r w:rsidRPr="0049181C">
        <w:rPr>
          <w:rFonts w:ascii="Times New Roman" w:hAnsi="Times New Roman" w:cs="Times New Roman"/>
          <w:spacing w:val="2"/>
          <w:sz w:val="28"/>
          <w:szCs w:val="28"/>
        </w:rPr>
        <w:t>06120101</w:t>
      </w:r>
      <w:r w:rsidRPr="0049181C">
        <w:rPr>
          <w:rFonts w:ascii="Times New Roman" w:hAnsi="Times New Roman" w:cs="Times New Roman"/>
          <w:sz w:val="28"/>
          <w:szCs w:val="28"/>
        </w:rPr>
        <w:t xml:space="preserve"> «Оператор компьютерного аппаратного обеспечения»</w:t>
      </w:r>
      <w:r w:rsidRPr="0049181C">
        <w:rPr>
          <w:rFonts w:ascii="Times New Roman" w:eastAsia="Calibri" w:hAnsi="Times New Roman" w:cs="Times New Roman"/>
          <w:sz w:val="28"/>
          <w:szCs w:val="28"/>
        </w:rPr>
        <w:t>.  Профессиональная практика по данному модулю, РО 1.1. «</w:t>
      </w:r>
      <w:r w:rsidRPr="0049181C">
        <w:rPr>
          <w:rFonts w:ascii="Times New Roman" w:eastAsia="Calibri" w:hAnsi="Times New Roman" w:cs="Times New Roman"/>
          <w:sz w:val="28"/>
          <w:szCs w:val="28"/>
          <w:lang w:val="kk-KZ"/>
        </w:rPr>
        <w:t>Применять нормативные документы по эксплуатации и охране труда при работе с основными и периферийными устройствами</w:t>
      </w:r>
      <w:proofErr w:type="gramStart"/>
      <w:r w:rsidRPr="0049181C">
        <w:rPr>
          <w:rFonts w:ascii="Times New Roman" w:eastAsia="Calibri" w:hAnsi="Times New Roman" w:cs="Times New Roman"/>
          <w:sz w:val="28"/>
          <w:szCs w:val="28"/>
        </w:rPr>
        <w:t>»,  РО</w:t>
      </w:r>
      <w:proofErr w:type="gramEnd"/>
      <w:r w:rsidRPr="0049181C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Pr="0049181C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49181C">
        <w:rPr>
          <w:rFonts w:ascii="Times New Roman" w:eastAsia="Calibri" w:hAnsi="Times New Roman" w:cs="Times New Roman"/>
          <w:sz w:val="28"/>
          <w:szCs w:val="28"/>
        </w:rPr>
        <w:t>. «</w:t>
      </w:r>
      <w:r w:rsidRPr="0049181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Выполнять ремонт выделенного устройства, с соблюдением всех требовании персональной безопасности </w:t>
      </w:r>
      <w:r w:rsidRPr="0049181C">
        <w:rPr>
          <w:rFonts w:ascii="Times New Roman" w:eastAsia="Calibri" w:hAnsi="Times New Roman" w:cs="Times New Roman"/>
          <w:sz w:val="28"/>
          <w:szCs w:val="28"/>
        </w:rPr>
        <w:t xml:space="preserve">»,  запланирована на </w:t>
      </w:r>
      <w:r w:rsidRPr="0049181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9181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семестр в количестве </w:t>
      </w:r>
      <w:r w:rsidRPr="0049181C">
        <w:rPr>
          <w:rFonts w:ascii="Times New Roman" w:eastAsia="Calibri" w:hAnsi="Times New Roman" w:cs="Times New Roman"/>
          <w:sz w:val="28"/>
          <w:szCs w:val="28"/>
        </w:rPr>
        <w:t xml:space="preserve">108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часов.     </w:t>
      </w:r>
      <w:r w:rsidRPr="00482F81">
        <w:rPr>
          <w:rFonts w:ascii="Times New Roman" w:eastAsia="Calibri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622A8F" w:rsidRPr="000A1D37" w:rsidRDefault="00622A8F" w:rsidP="00622A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2A9">
        <w:rPr>
          <w:rFonts w:ascii="Times New Roman" w:hAnsi="Times New Roman" w:cs="Times New Roman"/>
          <w:sz w:val="28"/>
          <w:szCs w:val="28"/>
        </w:rPr>
        <w:t xml:space="preserve">На </w:t>
      </w:r>
      <w:r w:rsidRPr="00A672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72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672A9">
        <w:rPr>
          <w:rFonts w:ascii="Times New Roman" w:hAnsi="Times New Roman" w:cs="Times New Roman"/>
          <w:b/>
          <w:sz w:val="28"/>
          <w:szCs w:val="28"/>
        </w:rPr>
        <w:t>курсе</w:t>
      </w:r>
      <w:r w:rsidRPr="00A672A9">
        <w:rPr>
          <w:rFonts w:ascii="Times New Roman" w:hAnsi="Times New Roman" w:cs="Times New Roman"/>
          <w:sz w:val="28"/>
          <w:szCs w:val="28"/>
        </w:rPr>
        <w:t xml:space="preserve">  проходят</w:t>
      </w:r>
      <w:proofErr w:type="gramEnd"/>
      <w:r w:rsidRPr="00A672A9">
        <w:rPr>
          <w:rFonts w:ascii="Times New Roman" w:hAnsi="Times New Roman" w:cs="Times New Roman"/>
          <w:sz w:val="28"/>
          <w:szCs w:val="28"/>
        </w:rPr>
        <w:t xml:space="preserve"> изучение  профессиональных модулей ПМ 0</w:t>
      </w:r>
      <w:r w:rsidRPr="00A672A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672A9">
        <w:rPr>
          <w:rFonts w:ascii="Times New Roman" w:hAnsi="Times New Roman" w:cs="Times New Roman"/>
          <w:sz w:val="28"/>
          <w:szCs w:val="28"/>
        </w:rPr>
        <w:t xml:space="preserve">, ПМ </w:t>
      </w:r>
      <w:r w:rsidRPr="000A1D37">
        <w:rPr>
          <w:rFonts w:ascii="Times New Roman" w:hAnsi="Times New Roman" w:cs="Times New Roman"/>
          <w:sz w:val="28"/>
          <w:szCs w:val="28"/>
        </w:rPr>
        <w:t>0</w:t>
      </w:r>
      <w:r w:rsidRPr="000A1D3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A1D37">
        <w:rPr>
          <w:rFonts w:ascii="Times New Roman" w:hAnsi="Times New Roman" w:cs="Times New Roman"/>
          <w:sz w:val="28"/>
          <w:szCs w:val="28"/>
        </w:rPr>
        <w:t xml:space="preserve">, по квалификации </w:t>
      </w:r>
      <w:r w:rsidRPr="000A1D37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A1D37">
        <w:rPr>
          <w:rFonts w:ascii="Times New Roman" w:hAnsi="Times New Roman" w:cs="Times New Roman"/>
          <w:spacing w:val="2"/>
          <w:sz w:val="28"/>
          <w:szCs w:val="28"/>
          <w:lang w:val="en-US"/>
        </w:rPr>
        <w:t>W</w:t>
      </w:r>
      <w:r w:rsidRPr="000A1D37">
        <w:rPr>
          <w:rFonts w:ascii="Times New Roman" w:hAnsi="Times New Roman" w:cs="Times New Roman"/>
          <w:spacing w:val="2"/>
          <w:sz w:val="28"/>
          <w:szCs w:val="28"/>
        </w:rPr>
        <w:t>06120101</w:t>
      </w:r>
      <w:r w:rsidRPr="000A1D37">
        <w:rPr>
          <w:rFonts w:ascii="Times New Roman" w:hAnsi="Times New Roman" w:cs="Times New Roman"/>
          <w:sz w:val="28"/>
          <w:szCs w:val="28"/>
        </w:rPr>
        <w:t xml:space="preserve"> «Оператор компьютерного аппаратного обеспечения»  На п</w:t>
      </w:r>
      <w:r w:rsidRPr="000A1D37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рофессиональное обучение отводится                       -972 часов</w:t>
      </w:r>
    </w:p>
    <w:p w:rsidR="00622A8F" w:rsidRPr="00081C46" w:rsidRDefault="00622A8F" w:rsidP="00622A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D37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обучение ведется </w:t>
      </w:r>
      <w:r w:rsidRPr="00081C46">
        <w:rPr>
          <w:rFonts w:ascii="Times New Roman" w:hAnsi="Times New Roman" w:cs="Times New Roman"/>
          <w:sz w:val="28"/>
          <w:szCs w:val="28"/>
        </w:rPr>
        <w:t>с учетом постановляющих, нормативных и инструктивных документов,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81C46">
        <w:rPr>
          <w:rFonts w:ascii="Times New Roman" w:hAnsi="Times New Roman" w:cs="Times New Roman"/>
          <w:sz w:val="28"/>
          <w:szCs w:val="28"/>
        </w:rPr>
        <w:t xml:space="preserve">предприятиях и </w:t>
      </w:r>
      <w:proofErr w:type="gramStart"/>
      <w:r w:rsidRPr="00081C46">
        <w:rPr>
          <w:rFonts w:ascii="Times New Roman" w:hAnsi="Times New Roman" w:cs="Times New Roman"/>
          <w:sz w:val="28"/>
          <w:szCs w:val="28"/>
        </w:rPr>
        <w:t>организациях  города</w:t>
      </w:r>
      <w:proofErr w:type="gramEnd"/>
      <w:r w:rsidRPr="00081C46">
        <w:rPr>
          <w:rFonts w:ascii="Times New Roman" w:hAnsi="Times New Roman" w:cs="Times New Roman"/>
          <w:sz w:val="28"/>
          <w:szCs w:val="28"/>
        </w:rPr>
        <w:t>, района в соответствии с учебным планом, позволяет обучающимся получить дополнительные компетенции, умения и знания, необходимые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Pr="00081C46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специалистов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</w:t>
      </w:r>
      <w:r w:rsidRPr="0008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8F" w:rsidRPr="00A130E4" w:rsidRDefault="00622A8F" w:rsidP="00622A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3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</w:t>
      </w:r>
      <w:proofErr w:type="gramStart"/>
      <w:r w:rsidRPr="00A130E4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 на</w:t>
      </w:r>
      <w:proofErr w:type="gramEnd"/>
      <w:r w:rsidRPr="00A13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профессиональной  обучение составляет 1728 часов (72 кредита), что составляет  66,0% от часов теоретического обучения без учета модуля «Общ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еобразовательные дисциплины» и б</w:t>
      </w:r>
      <w:r w:rsidRPr="00A130E4">
        <w:rPr>
          <w:rFonts w:ascii="Times New Roman" w:eastAsia="Calibri" w:hAnsi="Times New Roman" w:cs="Times New Roman"/>
          <w:sz w:val="28"/>
          <w:szCs w:val="28"/>
          <w:lang w:eastAsia="ru-RU"/>
        </w:rPr>
        <w:t>азовых модулей.</w:t>
      </w:r>
    </w:p>
    <w:p w:rsidR="00622A8F" w:rsidRPr="00A130E4" w:rsidRDefault="00622A8F" w:rsidP="00622A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E4">
        <w:rPr>
          <w:rFonts w:ascii="Times New Roman" w:hAnsi="Times New Roman" w:cs="Times New Roman"/>
          <w:sz w:val="28"/>
          <w:szCs w:val="28"/>
        </w:rPr>
        <w:tab/>
        <w:t>Для обучающихся, достигших 18-летнего возраста и старше в период профессиональной практики допускается увеличение учебной нагрузки до 40 часов в неделю.</w:t>
      </w:r>
    </w:p>
    <w:p w:rsidR="00622A8F" w:rsidRDefault="00622A8F" w:rsidP="00622A8F">
      <w:p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130E4">
        <w:rPr>
          <w:rFonts w:ascii="Times New Roman" w:hAnsi="Times New Roman"/>
          <w:sz w:val="28"/>
          <w:szCs w:val="28"/>
        </w:rPr>
        <w:t>На основе рабочего учебного плана</w:t>
      </w:r>
      <w:r w:rsidRPr="009F38A7">
        <w:rPr>
          <w:rFonts w:ascii="Times New Roman" w:hAnsi="Times New Roman"/>
          <w:sz w:val="28"/>
          <w:szCs w:val="28"/>
        </w:rPr>
        <w:t xml:space="preserve"> рабочей группой б</w:t>
      </w:r>
      <w:r>
        <w:rPr>
          <w:rFonts w:ascii="Times New Roman" w:hAnsi="Times New Roman"/>
          <w:sz w:val="28"/>
          <w:szCs w:val="28"/>
        </w:rPr>
        <w:t xml:space="preserve">ыл </w:t>
      </w:r>
      <w:proofErr w:type="gramStart"/>
      <w:r>
        <w:rPr>
          <w:rFonts w:ascii="Times New Roman" w:hAnsi="Times New Roman"/>
          <w:sz w:val="28"/>
          <w:szCs w:val="28"/>
        </w:rPr>
        <w:t>разработан  паспорт</w:t>
      </w:r>
      <w:proofErr w:type="gramEnd"/>
      <w:r>
        <w:rPr>
          <w:rFonts w:ascii="Times New Roman" w:hAnsi="Times New Roman"/>
          <w:sz w:val="28"/>
          <w:szCs w:val="28"/>
        </w:rPr>
        <w:t xml:space="preserve"> ОП, который размещен в реестре образовательных программ на сайте НАО «</w:t>
      </w:r>
      <w:proofErr w:type="spellStart"/>
      <w:r>
        <w:rPr>
          <w:rFonts w:ascii="Times New Roman" w:hAnsi="Times New Roman"/>
          <w:sz w:val="28"/>
          <w:szCs w:val="28"/>
        </w:rPr>
        <w:t>Талап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22A8F" w:rsidRPr="00081C46" w:rsidRDefault="00622A8F" w:rsidP="0062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академической самостоятельности</w:t>
      </w:r>
      <w:r w:rsidRPr="0008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Методических рекомендаций по разработке рабочих учебных планов и программ организаций </w:t>
      </w:r>
      <w:proofErr w:type="spellStart"/>
      <w:r w:rsidRPr="00081C4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</w:t>
      </w:r>
      <w:proofErr w:type="spellEnd"/>
      <w:r w:rsidRPr="00081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дложенных НАО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преподавателями</w:t>
      </w:r>
      <w:r w:rsidRPr="0008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рабочие учебные программы по базовым и профессиональным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дулям рабочего учебного плана, </w:t>
      </w:r>
      <w:r w:rsidRPr="00081C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которых определены совместно с работодателями.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(Приложение 6 Рабочие учебные программы)</w:t>
      </w:r>
    </w:p>
    <w:p w:rsidR="00622A8F" w:rsidRPr="00071F6B" w:rsidRDefault="00622A8F" w:rsidP="00622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учебных занятий с обучающимися в организациях технического и профессионального образования создаются учебные группы.</w:t>
      </w:r>
    </w:p>
    <w:p w:rsidR="00670D3F" w:rsidRPr="00670D3F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0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рамках академической самостоятельности</w:t>
      </w:r>
      <w:r w:rsidRPr="0067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согласно Методических рекомендаций по разработке рабочих учебных планов и программ организаций </w:t>
      </w:r>
      <w:proofErr w:type="spellStart"/>
      <w:r w:rsidRPr="00670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ТиПО</w:t>
      </w:r>
      <w:proofErr w:type="spellEnd"/>
      <w:r w:rsidRPr="00670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предложенных НАО «</w:t>
      </w:r>
      <w:proofErr w:type="spellStart"/>
      <w:r w:rsidRPr="00670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Талап</w:t>
      </w:r>
      <w:proofErr w:type="spellEnd"/>
      <w:r w:rsidRPr="0067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преподавателями разработаны рабочие учебные программы по базовым и профессиональным модулям рабочего учебного плана, </w:t>
      </w:r>
      <w:r w:rsidRPr="00670D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которых определены совместно с работодателями. </w:t>
      </w:r>
    </w:p>
    <w:p w:rsidR="00670D3F" w:rsidRPr="00670D3F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670D3F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(Приложение 6 Рабочие учебные программы)</w:t>
      </w:r>
    </w:p>
    <w:p w:rsidR="00670D3F" w:rsidRPr="00670D3F" w:rsidRDefault="00670D3F" w:rsidP="00670D3F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670D3F">
        <w:rPr>
          <w:rFonts w:ascii="Times New Roman" w:eastAsia="Times New Roman" w:hAnsi="Times New Roman" w:cs="Times New Roman"/>
          <w:b/>
          <w:bCs/>
          <w:sz w:val="28"/>
        </w:rPr>
        <w:t xml:space="preserve">4.Наличие утвержденных организацией </w:t>
      </w:r>
      <w:proofErr w:type="spellStart"/>
      <w:r w:rsidRPr="00670D3F">
        <w:rPr>
          <w:rFonts w:ascii="Times New Roman" w:eastAsia="Times New Roman" w:hAnsi="Times New Roman" w:cs="Times New Roman"/>
          <w:b/>
          <w:bCs/>
          <w:sz w:val="28"/>
        </w:rPr>
        <w:t>ТиППО</w:t>
      </w:r>
      <w:proofErr w:type="spellEnd"/>
      <w:r w:rsidRPr="00670D3F">
        <w:rPr>
          <w:rFonts w:ascii="Times New Roman" w:eastAsia="Times New Roman" w:hAnsi="Times New Roman" w:cs="Times New Roman"/>
          <w:b/>
          <w:bCs/>
          <w:sz w:val="28"/>
        </w:rPr>
        <w:t xml:space="preserve"> рабочих учебных программ по всем дисциплинам и (или) модулям учебного плана с ориентиром на результаты обучения;</w:t>
      </w:r>
    </w:p>
    <w:p w:rsidR="00670D3F" w:rsidRPr="00670D3F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0D3F">
        <w:rPr>
          <w:rFonts w:ascii="Times New Roman" w:hAnsi="Times New Roman"/>
          <w:sz w:val="28"/>
          <w:szCs w:val="28"/>
        </w:rPr>
        <w:t xml:space="preserve">На основе рабочих учебных планов преподавателями </w:t>
      </w:r>
      <w:proofErr w:type="gramStart"/>
      <w:r w:rsidRPr="00670D3F">
        <w:rPr>
          <w:rFonts w:ascii="Times New Roman" w:hAnsi="Times New Roman"/>
          <w:sz w:val="28"/>
          <w:szCs w:val="28"/>
        </w:rPr>
        <w:t>и  рабочими</w:t>
      </w:r>
      <w:proofErr w:type="gramEnd"/>
      <w:r w:rsidRPr="00670D3F">
        <w:rPr>
          <w:rFonts w:ascii="Times New Roman" w:hAnsi="Times New Roman"/>
          <w:sz w:val="28"/>
          <w:szCs w:val="28"/>
        </w:rPr>
        <w:t xml:space="preserve"> группами (преподаватели специальных дисциплин, мастера производственного обучения) разрабатываются рабочие учебные программы. Рабочие учебные программы являются основными планирующими документами по организации учебных занятий преподавателей с обучающимися. Рабочие учебные программы разрабатываются согласно «Методических рекомендаций по разработке рабочих учебных планов и программ с учетом академической самостоятельности организаций </w:t>
      </w:r>
      <w:proofErr w:type="spellStart"/>
      <w:r w:rsidRPr="00670D3F">
        <w:rPr>
          <w:rFonts w:ascii="Times New Roman" w:hAnsi="Times New Roman"/>
          <w:sz w:val="28"/>
          <w:szCs w:val="28"/>
        </w:rPr>
        <w:t>ТиПО</w:t>
      </w:r>
      <w:proofErr w:type="spellEnd"/>
      <w:r w:rsidRPr="00670D3F">
        <w:rPr>
          <w:rFonts w:ascii="Times New Roman" w:hAnsi="Times New Roman"/>
          <w:sz w:val="28"/>
          <w:szCs w:val="28"/>
        </w:rPr>
        <w:t>, предложенных НАО «</w:t>
      </w:r>
      <w:proofErr w:type="spellStart"/>
      <w:r w:rsidRPr="00670D3F">
        <w:rPr>
          <w:rFonts w:ascii="Times New Roman" w:hAnsi="Times New Roman"/>
          <w:sz w:val="28"/>
          <w:szCs w:val="28"/>
        </w:rPr>
        <w:t>Talap</w:t>
      </w:r>
      <w:proofErr w:type="spellEnd"/>
      <w:r w:rsidRPr="00670D3F">
        <w:rPr>
          <w:rFonts w:ascii="Times New Roman" w:hAnsi="Times New Roman"/>
          <w:sz w:val="28"/>
          <w:szCs w:val="28"/>
        </w:rPr>
        <w:t>».</w:t>
      </w:r>
    </w:p>
    <w:p w:rsidR="00670D3F" w:rsidRPr="004C5787" w:rsidRDefault="00670D3F" w:rsidP="00670D3F">
      <w:pPr>
        <w:pStyle w:val="11"/>
        <w:rPr>
          <w:bCs/>
          <w:sz w:val="28"/>
          <w:szCs w:val="28"/>
          <w:lang w:val="ru-RU"/>
        </w:rPr>
      </w:pPr>
      <w:r w:rsidRPr="004C5787">
        <w:rPr>
          <w:sz w:val="28"/>
          <w:szCs w:val="28"/>
        </w:rPr>
        <w:t xml:space="preserve">На </w:t>
      </w:r>
      <w:r w:rsidRPr="004C5787">
        <w:rPr>
          <w:b/>
          <w:sz w:val="28"/>
          <w:szCs w:val="28"/>
        </w:rPr>
        <w:t xml:space="preserve">2020-2021 </w:t>
      </w:r>
      <w:r w:rsidRPr="004C5787">
        <w:rPr>
          <w:sz w:val="28"/>
          <w:szCs w:val="28"/>
        </w:rPr>
        <w:t xml:space="preserve">учебный год   специальности  </w:t>
      </w:r>
      <w:r w:rsidR="00A753FF">
        <w:rPr>
          <w:bCs/>
          <w:sz w:val="28"/>
          <w:szCs w:val="28"/>
        </w:rPr>
        <w:t xml:space="preserve">1304000 </w:t>
      </w:r>
      <w:r w:rsidRPr="004C5787">
        <w:rPr>
          <w:bCs/>
          <w:sz w:val="28"/>
          <w:szCs w:val="28"/>
        </w:rPr>
        <w:t>- Вычислительная техника и информационные сети (по видам)</w:t>
      </w:r>
      <w:r w:rsidRPr="004C5787">
        <w:rPr>
          <w:sz w:val="28"/>
          <w:szCs w:val="28"/>
        </w:rPr>
        <w:t xml:space="preserve">срок обучения -2г 10месяцев на базе основного среднего образования, язык обучения – русский,   разработанны рабочие учебные программы по общеобразовательным, общегуманитарным, общепрофессиональным и специальным дисциплинам.  Рабочие учебные программы содержат тематический план учебной дисциплины, его содержание. Пояснительная записка содержит задачи и цели дисциплины, которые направлены на освоение программы и формирование различных компетенций. Программы </w:t>
      </w:r>
      <w:r w:rsidRPr="004C5787">
        <w:rPr>
          <w:sz w:val="28"/>
        </w:rPr>
        <w:t xml:space="preserve">рассмотрены  на заседании методических цикловых комиссий (протокол № 1 от 28 августа 2020г.) и утверждены руководителем колледжа В. </w:t>
      </w:r>
      <w:r w:rsidRPr="004C5787">
        <w:rPr>
          <w:sz w:val="28"/>
          <w:lang w:val="ru-RU"/>
        </w:rPr>
        <w:t>Лукиным.</w:t>
      </w:r>
    </w:p>
    <w:p w:rsidR="00670D3F" w:rsidRPr="004C5787" w:rsidRDefault="00670D3F" w:rsidP="00670D3F">
      <w:pPr>
        <w:pStyle w:val="11"/>
        <w:rPr>
          <w:bCs/>
          <w:sz w:val="28"/>
          <w:szCs w:val="28"/>
        </w:rPr>
      </w:pPr>
      <w:r w:rsidRPr="004C5787">
        <w:rPr>
          <w:bCs/>
          <w:sz w:val="28"/>
          <w:szCs w:val="28"/>
        </w:rPr>
        <w:t xml:space="preserve">На  </w:t>
      </w:r>
      <w:r w:rsidRPr="004C5787">
        <w:rPr>
          <w:b/>
          <w:bCs/>
          <w:sz w:val="28"/>
          <w:szCs w:val="28"/>
        </w:rPr>
        <w:t xml:space="preserve">2022-2023 </w:t>
      </w:r>
      <w:r w:rsidRPr="004C5787">
        <w:rPr>
          <w:bCs/>
          <w:sz w:val="28"/>
          <w:szCs w:val="28"/>
        </w:rPr>
        <w:t xml:space="preserve"> учебный год по специальности  </w:t>
      </w:r>
      <w:r w:rsidR="004C5787" w:rsidRPr="004C5787">
        <w:rPr>
          <w:bCs/>
          <w:sz w:val="28"/>
          <w:szCs w:val="28"/>
        </w:rPr>
        <w:t>06120100 - Вычислительная техника и информационные сети (по видам)</w:t>
      </w:r>
      <w:r w:rsidRPr="004C5787">
        <w:rPr>
          <w:sz w:val="28"/>
        </w:rPr>
        <w:t>, срок обучения 2 года 10 месяцев на базе основного среднего образования с государственным языком обучения</w:t>
      </w:r>
      <w:r w:rsidRPr="004C5787">
        <w:rPr>
          <w:bCs/>
          <w:sz w:val="28"/>
          <w:szCs w:val="28"/>
        </w:rPr>
        <w:t xml:space="preserve">  </w:t>
      </w:r>
      <w:r w:rsidRPr="004C5787">
        <w:rPr>
          <w:sz w:val="28"/>
          <w:szCs w:val="28"/>
        </w:rPr>
        <w:t>п</w:t>
      </w:r>
      <w:r w:rsidRPr="004C5787">
        <w:rPr>
          <w:bCs/>
          <w:sz w:val="28"/>
          <w:szCs w:val="28"/>
        </w:rPr>
        <w:t xml:space="preserve">редоставлены  рабочие учебные программы по общеобразовательным, базовым и профессиональным модулям. </w:t>
      </w:r>
    </w:p>
    <w:p w:rsidR="00670D3F" w:rsidRPr="004C5787" w:rsidRDefault="00670D3F" w:rsidP="00670D3F">
      <w:pPr>
        <w:pStyle w:val="a7"/>
        <w:rPr>
          <w:lang w:val="kk-KZ" w:eastAsia="ru-RU"/>
        </w:rPr>
      </w:pPr>
    </w:p>
    <w:p w:rsidR="00670D3F" w:rsidRPr="004C5787" w:rsidRDefault="00670D3F" w:rsidP="00670D3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Формы рабочих учебных </w:t>
      </w:r>
      <w:proofErr w:type="gramStart"/>
      <w:r w:rsidRPr="004C5787">
        <w:rPr>
          <w:rFonts w:ascii="Times New Roman" w:eastAsia="Times New Roman" w:hAnsi="Times New Roman" w:cs="Times New Roman"/>
          <w:sz w:val="28"/>
          <w:szCs w:val="28"/>
        </w:rPr>
        <w:t>программ  соответствуют</w:t>
      </w:r>
      <w:proofErr w:type="gramEnd"/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 приказу Министра образования и науки Республики Казахстан от 6 апреля 2020 года № 130 «Об утверждении Перечня документов, обязательных для ведения педагогам организаций среднего, технического и профессионального, </w:t>
      </w:r>
      <w:proofErr w:type="spellStart"/>
      <w:r w:rsidRPr="004C5787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и их формы». Рабочие программы разрабатывались по форме согласно №130 приказа, рассматривались на заседании методической цикловой комиссии, утверждались руководителем колледжа. Титульный лист содержит информацию о наименовании модуля или дисциплины, специальности, квалификации, форме обучения, общем количестве часов. Пояснительная </w:t>
      </w:r>
      <w:proofErr w:type="gramStart"/>
      <w:r w:rsidRPr="004C5787">
        <w:rPr>
          <w:rFonts w:ascii="Times New Roman" w:eastAsia="Times New Roman" w:hAnsi="Times New Roman" w:cs="Times New Roman"/>
          <w:sz w:val="28"/>
          <w:szCs w:val="28"/>
        </w:rPr>
        <w:t>записка  основана</w:t>
      </w:r>
      <w:proofErr w:type="gramEnd"/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 на описании дисциплины модуля, формируемой компетенции, </w:t>
      </w:r>
      <w:proofErr w:type="spellStart"/>
      <w:r w:rsidRPr="004C5787">
        <w:rPr>
          <w:rFonts w:ascii="Times New Roman" w:eastAsia="Times New Roman" w:hAnsi="Times New Roman" w:cs="Times New Roman"/>
          <w:sz w:val="28"/>
          <w:szCs w:val="28"/>
        </w:rPr>
        <w:t>постреквизитах</w:t>
      </w:r>
      <w:proofErr w:type="spellEnd"/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C5787">
        <w:rPr>
          <w:rFonts w:ascii="Times New Roman" w:eastAsia="Times New Roman" w:hAnsi="Times New Roman" w:cs="Times New Roman"/>
          <w:sz w:val="28"/>
          <w:szCs w:val="28"/>
        </w:rPr>
        <w:t>пререквизитах</w:t>
      </w:r>
      <w:proofErr w:type="spellEnd"/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средствах обучения, оборудовании, контактной информации преподавателей. </w:t>
      </w:r>
      <w:r w:rsidRPr="004C57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рабочей учебной программы состоит из разделов, тем результатов обучения, критериев оценки, об общем количестве часов, в том числе теоретических, лабораторно-практических, аудиторных, самостоятельной работы обучающегося под руководством преподавателя, самостоятельной работы обучающегося, выполняемой полностью самостоятельно, производственного обучения профессиональной практики. </w:t>
      </w:r>
    </w:p>
    <w:p w:rsidR="00670D3F" w:rsidRPr="004C5787" w:rsidRDefault="00670D3F" w:rsidP="00670D3F">
      <w:pPr>
        <w:pStyle w:val="11"/>
        <w:ind w:firstLine="567"/>
        <w:rPr>
          <w:sz w:val="28"/>
        </w:rPr>
      </w:pPr>
      <w:r w:rsidRPr="004C5787">
        <w:rPr>
          <w:sz w:val="28"/>
        </w:rPr>
        <w:t xml:space="preserve">Рабочие  учебные программы по каждому модулю раскрывают содержание обучения для достижения результатов обучения, показывает  распределение учебного времени по результатам обучения в часах/кредитах. </w:t>
      </w:r>
    </w:p>
    <w:p w:rsidR="00670D3F" w:rsidRPr="004C5787" w:rsidRDefault="00670D3F" w:rsidP="00670D3F">
      <w:pPr>
        <w:pStyle w:val="11"/>
        <w:rPr>
          <w:sz w:val="28"/>
        </w:rPr>
      </w:pPr>
      <w:r w:rsidRPr="004C5787">
        <w:rPr>
          <w:sz w:val="28"/>
        </w:rPr>
        <w:t xml:space="preserve"> Пояснительная записка РУПр содержит следующую информацию:  </w:t>
      </w:r>
    </w:p>
    <w:p w:rsidR="00670D3F" w:rsidRPr="004C5787" w:rsidRDefault="00670D3F" w:rsidP="00E071B1">
      <w:pPr>
        <w:pStyle w:val="11"/>
        <w:numPr>
          <w:ilvl w:val="0"/>
          <w:numId w:val="11"/>
        </w:numPr>
        <w:jc w:val="both"/>
        <w:rPr>
          <w:sz w:val="28"/>
        </w:rPr>
      </w:pPr>
      <w:r w:rsidRPr="004C5787">
        <w:rPr>
          <w:sz w:val="28"/>
        </w:rPr>
        <w:t xml:space="preserve">описание модуля;  </w:t>
      </w:r>
    </w:p>
    <w:p w:rsidR="00670D3F" w:rsidRPr="004C5787" w:rsidRDefault="00670D3F" w:rsidP="00E071B1">
      <w:pPr>
        <w:pStyle w:val="11"/>
        <w:numPr>
          <w:ilvl w:val="0"/>
          <w:numId w:val="11"/>
        </w:numPr>
        <w:jc w:val="both"/>
        <w:rPr>
          <w:sz w:val="28"/>
        </w:rPr>
      </w:pPr>
      <w:r w:rsidRPr="004C5787">
        <w:rPr>
          <w:sz w:val="28"/>
        </w:rPr>
        <w:t xml:space="preserve">формируемую компетенцию (описание трудовой функции, на формирование которой направлено освоение модуля);  </w:t>
      </w:r>
    </w:p>
    <w:p w:rsidR="00670D3F" w:rsidRPr="004C5787" w:rsidRDefault="00670D3F" w:rsidP="00E071B1">
      <w:pPr>
        <w:pStyle w:val="11"/>
        <w:numPr>
          <w:ilvl w:val="0"/>
          <w:numId w:val="11"/>
        </w:numPr>
        <w:jc w:val="both"/>
        <w:rPr>
          <w:sz w:val="28"/>
        </w:rPr>
      </w:pPr>
      <w:r w:rsidRPr="004C5787">
        <w:rPr>
          <w:sz w:val="28"/>
        </w:rPr>
        <w:t xml:space="preserve">пререквизиты (перечень результатов обучения, которые может освоить обучающийся перед началом изучения модуля); </w:t>
      </w:r>
    </w:p>
    <w:p w:rsidR="00670D3F" w:rsidRPr="004C5787" w:rsidRDefault="00670D3F" w:rsidP="00E071B1">
      <w:pPr>
        <w:pStyle w:val="11"/>
        <w:numPr>
          <w:ilvl w:val="0"/>
          <w:numId w:val="11"/>
        </w:numPr>
        <w:jc w:val="both"/>
        <w:rPr>
          <w:sz w:val="28"/>
        </w:rPr>
      </w:pPr>
      <w:r w:rsidRPr="004C5787">
        <w:rPr>
          <w:sz w:val="28"/>
        </w:rPr>
        <w:t xml:space="preserve">постреквизиты (перечень результатов обучения, которые может освоить обучающийся после завершения данного модуля);  </w:t>
      </w:r>
    </w:p>
    <w:p w:rsidR="00670D3F" w:rsidRPr="004C5787" w:rsidRDefault="00670D3F" w:rsidP="00E071B1">
      <w:pPr>
        <w:pStyle w:val="11"/>
        <w:numPr>
          <w:ilvl w:val="0"/>
          <w:numId w:val="11"/>
        </w:numPr>
        <w:jc w:val="both"/>
        <w:rPr>
          <w:sz w:val="28"/>
        </w:rPr>
      </w:pPr>
      <w:r w:rsidRPr="004C5787">
        <w:rPr>
          <w:sz w:val="28"/>
        </w:rPr>
        <w:t>необходимые средства обучения и оборудование (учебно-лабораторное оборудование, учебно-производственное оборудование).</w:t>
      </w:r>
    </w:p>
    <w:p w:rsidR="00670D3F" w:rsidRPr="004C5787" w:rsidRDefault="00670D3F" w:rsidP="00670D3F">
      <w:pPr>
        <w:pStyle w:val="11"/>
        <w:ind w:firstLine="708"/>
        <w:rPr>
          <w:sz w:val="28"/>
        </w:rPr>
      </w:pPr>
      <w:r w:rsidRPr="004C5787">
        <w:rPr>
          <w:sz w:val="28"/>
        </w:rPr>
        <w:t>Согласованность результатов обучения и критериев оценки дает обучающемуся  четкое представление о том, что ему необходимо достичь. Четкие критерии оценки удобны для работы преподавателя в плане структуры обратной связи.</w:t>
      </w:r>
      <w:r w:rsidRPr="004C5787">
        <w:t xml:space="preserve"> </w:t>
      </w:r>
      <w:r w:rsidRPr="004C5787">
        <w:rPr>
          <w:sz w:val="28"/>
        </w:rPr>
        <w:t>Основные компоненты рабочих учебных программ могут быть оценены, так как  ориентированы на результат обучения.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5).</w:t>
      </w:r>
      <w:r w:rsidRPr="004C5787">
        <w:rPr>
          <w:rFonts w:ascii="Times New Roman" w:eastAsia="Times New Roman" w:hAnsi="Times New Roman" w:cs="Times New Roman"/>
          <w:b/>
          <w:sz w:val="28"/>
        </w:rPr>
        <w:t xml:space="preserve"> реализация индивидуального учебного плана и специальной учебной программы для лиц с особыми образовательными потребностями (при наличии), с учетом особенностей их психофизического развития и индивидуальных возможностей обучающихся;</w:t>
      </w:r>
    </w:p>
    <w:p w:rsidR="00670D3F" w:rsidRPr="004C5787" w:rsidRDefault="00670D3F" w:rsidP="00670D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5787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ГККП «Аграрго-индустриальный колледж, г. Атбасар» </w:t>
      </w:r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по специальности </w:t>
      </w:r>
      <w:r w:rsidR="004C5787" w:rsidRPr="00F43378">
        <w:rPr>
          <w:rFonts w:ascii="Times New Roman" w:hAnsi="Times New Roman"/>
          <w:bCs/>
          <w:sz w:val="28"/>
          <w:szCs w:val="28"/>
        </w:rPr>
        <w:t>06120100 - Вычислительная техника и информационные сети (по видам)</w:t>
      </w:r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 деятельность для лиц с особыми образовательными потребностями.</w:t>
      </w:r>
    </w:p>
    <w:p w:rsidR="00670D3F" w:rsidRPr="004C5787" w:rsidRDefault="00670D3F" w:rsidP="00670D3F">
      <w:pPr>
        <w:pStyle w:val="a7"/>
        <w:rPr>
          <w:lang w:eastAsia="ru-RU"/>
        </w:rPr>
      </w:pP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C578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6).</w:t>
      </w:r>
      <w:r w:rsidRPr="004C5787">
        <w:rPr>
          <w:rFonts w:ascii="Times New Roman" w:eastAsia="Times New Roman" w:hAnsi="Times New Roman" w:cs="Times New Roman"/>
          <w:b/>
          <w:bCs/>
          <w:sz w:val="28"/>
        </w:rPr>
        <w:t>соответствие перечня и объема обязательных общеобразовательных дисциплин, а также дисциплин углубленного и стандартного уровней обучения с учетом профиля специальности по направлениям: общественно-гуманитарное, естественно-математическое (для организаций технического и профессионального образования);</w:t>
      </w:r>
    </w:p>
    <w:p w:rsidR="00670D3F" w:rsidRPr="004C5787" w:rsidRDefault="00670D3F" w:rsidP="00670D3F">
      <w:pPr>
        <w:rPr>
          <w:rFonts w:ascii="Times New Roman" w:eastAsia="Times New Roman" w:hAnsi="Times New Roman" w:cs="Times New Roman"/>
          <w:sz w:val="28"/>
          <w:szCs w:val="24"/>
        </w:rPr>
      </w:pPr>
      <w:r w:rsidRPr="004C5787">
        <w:rPr>
          <w:rFonts w:ascii="Times New Roman" w:eastAsia="Times New Roman" w:hAnsi="Times New Roman" w:cs="Times New Roman"/>
          <w:sz w:val="28"/>
        </w:rPr>
        <w:t xml:space="preserve">При распределении часов колледж руководствовался «Инструктивно-методическими рекомендациями по организации учебного процесса в учебных заведениях технического и профессионального, </w:t>
      </w:r>
      <w:proofErr w:type="spellStart"/>
      <w:r w:rsidRPr="004C5787">
        <w:rPr>
          <w:rFonts w:ascii="Times New Roman" w:eastAsia="Times New Roman" w:hAnsi="Times New Roman" w:cs="Times New Roman"/>
          <w:sz w:val="28"/>
        </w:rPr>
        <w:t>послесреднего</w:t>
      </w:r>
      <w:proofErr w:type="spellEnd"/>
      <w:r w:rsidRPr="004C5787">
        <w:rPr>
          <w:rFonts w:ascii="Times New Roman" w:eastAsia="Times New Roman" w:hAnsi="Times New Roman" w:cs="Times New Roman"/>
          <w:sz w:val="28"/>
        </w:rPr>
        <w:t xml:space="preserve"> образования к началу 2021-2022 учебного года» </w:t>
      </w:r>
      <w:proofErr w:type="gramStart"/>
      <w:r w:rsidRPr="004C5787">
        <w:rPr>
          <w:rFonts w:ascii="Times New Roman" w:eastAsia="Times New Roman" w:hAnsi="Times New Roman" w:cs="Times New Roman"/>
          <w:sz w:val="28"/>
        </w:rPr>
        <w:t>от  31.08.2021г.</w:t>
      </w:r>
      <w:proofErr w:type="gramEnd"/>
      <w:r w:rsidRPr="004C5787">
        <w:rPr>
          <w:rFonts w:ascii="Times New Roman" w:eastAsia="Times New Roman" w:hAnsi="Times New Roman" w:cs="Times New Roman"/>
          <w:sz w:val="28"/>
        </w:rPr>
        <w:t xml:space="preserve"> № 5-13-2/3424. </w:t>
      </w:r>
      <w:r w:rsidRPr="004C5787">
        <w:rPr>
          <w:rFonts w:ascii="Times New Roman" w:eastAsia="Times New Roman" w:hAnsi="Times New Roman" w:cs="Times New Roman"/>
          <w:bCs/>
          <w:sz w:val="28"/>
        </w:rPr>
        <w:t>С учетом профиля специальности</w:t>
      </w:r>
      <w:r w:rsidRPr="004C5787">
        <w:rPr>
          <w:rFonts w:ascii="Times New Roman" w:eastAsia="Times New Roman" w:hAnsi="Times New Roman" w:cs="Times New Roman"/>
          <w:sz w:val="28"/>
        </w:rPr>
        <w:t xml:space="preserve"> на дисциплины углубленного изучения отведено по 144 часа. На дисциплины стандартного уровня по 72 часа</w:t>
      </w:r>
      <w:r w:rsidRPr="004C5787"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670D3F" w:rsidRPr="004C5787" w:rsidRDefault="00670D3F" w:rsidP="00670D3F">
      <w:pPr>
        <w:rPr>
          <w:rFonts w:ascii="Times New Roman" w:eastAsia="Times New Roman" w:hAnsi="Times New Roman" w:cs="Times New Roman"/>
          <w:sz w:val="28"/>
          <w:szCs w:val="24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2020-2021, 2021-2022, 2022-2023 учебных годах перечень и объем общеобразовательных дисциплин был определен по естественно-математическому направлению.</w:t>
      </w:r>
    </w:p>
    <w:p w:rsidR="00670D3F" w:rsidRPr="004C5787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 обязательным общеобразовательным дисциплинам относятся:</w:t>
      </w:r>
    </w:p>
    <w:p w:rsidR="00670D3F" w:rsidRPr="004C5787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«Русский язык» и «Русская литература», «Казахский язык и литература», «Иностранный язык», «Математика», «Информатика», «История Казахстана», «Самопознание», «Физическая культура» и «Начальная военная и технологическая подготовка».      Общеобразовательные дисциплины изучаются на 1-2 курсе. </w:t>
      </w:r>
    </w:p>
    <w:p w:rsidR="00670D3F" w:rsidRPr="004C5787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2022-2023 учебном году часы по дисциплине самопознание в количестве 48 часов добавлены на изучение казахского языка и литературы.  </w:t>
      </w:r>
    </w:p>
    <w:p w:rsidR="00670D3F" w:rsidRPr="000019D4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C5787">
        <w:rPr>
          <w:rFonts w:ascii="Times New Roman" w:hAnsi="Times New Roman" w:cs="Times New Roman"/>
          <w:b/>
          <w:sz w:val="28"/>
          <w:szCs w:val="28"/>
        </w:rPr>
        <w:t xml:space="preserve">7). </w:t>
      </w:r>
      <w:r w:rsidRPr="004C5787">
        <w:rPr>
          <w:rFonts w:ascii="Times New Roman" w:hAnsi="Times New Roman" w:cs="Times New Roman"/>
          <w:b/>
          <w:sz w:val="28"/>
        </w:rPr>
        <w:t xml:space="preserve">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Pr="004C5787">
        <w:rPr>
          <w:rFonts w:ascii="Times New Roman" w:hAnsi="Times New Roman" w:cs="Times New Roman"/>
          <w:b/>
          <w:sz w:val="28"/>
        </w:rPr>
        <w:t>бакалавриата</w:t>
      </w:r>
      <w:proofErr w:type="spellEnd"/>
      <w:r w:rsidRPr="004C5787">
        <w:rPr>
          <w:rFonts w:ascii="Times New Roman" w:hAnsi="Times New Roman" w:cs="Times New Roman"/>
          <w:b/>
          <w:sz w:val="28"/>
        </w:rPr>
        <w:t xml:space="preserve"> (для организаций </w:t>
      </w:r>
      <w:proofErr w:type="spellStart"/>
      <w:r w:rsidRPr="004C5787">
        <w:rPr>
          <w:rFonts w:ascii="Times New Roman" w:hAnsi="Times New Roman" w:cs="Times New Roman"/>
          <w:b/>
          <w:sz w:val="28"/>
        </w:rPr>
        <w:t>послесреднего</w:t>
      </w:r>
      <w:proofErr w:type="spellEnd"/>
      <w:r w:rsidRPr="004C5787">
        <w:rPr>
          <w:rFonts w:ascii="Times New Roman" w:hAnsi="Times New Roman" w:cs="Times New Roman"/>
          <w:b/>
          <w:sz w:val="28"/>
        </w:rPr>
        <w:t xml:space="preserve"> образования);</w:t>
      </w:r>
    </w:p>
    <w:p w:rsidR="00670D3F" w:rsidRPr="004C5787" w:rsidRDefault="00670D3F" w:rsidP="00670D3F">
      <w:pPr>
        <w:suppressAutoHyphens/>
        <w:spacing w:after="0" w:line="240" w:lineRule="auto"/>
        <w:ind w:right="49"/>
        <w:rPr>
          <w:rFonts w:ascii="Times New Roman" w:hAnsi="Times New Roman" w:cs="Times New Roman"/>
          <w:sz w:val="28"/>
          <w:szCs w:val="28"/>
          <w:lang w:eastAsia="ar-SA"/>
        </w:rPr>
      </w:pPr>
      <w:r w:rsidRPr="004C5787">
        <w:rPr>
          <w:rFonts w:ascii="Times New Roman" w:hAnsi="Times New Roman" w:cs="Times New Roman"/>
          <w:sz w:val="28"/>
          <w:szCs w:val="28"/>
          <w:lang w:val="kk-KZ" w:eastAsia="ar-SA"/>
        </w:rPr>
        <w:t>ГККП «Аграрго-индустриальный колледж, г. Атбасар» п</w:t>
      </w:r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о специальности </w:t>
      </w:r>
      <w:r w:rsidR="004C5787" w:rsidRPr="004C5787">
        <w:rPr>
          <w:rFonts w:ascii="Times New Roman" w:hAnsi="Times New Roman"/>
          <w:bCs/>
          <w:sz w:val="28"/>
          <w:szCs w:val="28"/>
        </w:rPr>
        <w:t>06120100 - Вычислительная техника и информационные сети (по видам)</w:t>
      </w:r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осуществляет образовательную деятельность образовательных программ </w:t>
      </w:r>
      <w:proofErr w:type="spellStart"/>
      <w:r w:rsidRPr="004C5787">
        <w:rPr>
          <w:rFonts w:ascii="Times New Roman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 (для организаций </w:t>
      </w:r>
      <w:proofErr w:type="spellStart"/>
      <w:r w:rsidRPr="004C5787">
        <w:rPr>
          <w:rFonts w:ascii="Times New Roman" w:hAnsi="Times New Roman" w:cs="Times New Roman"/>
          <w:sz w:val="28"/>
          <w:szCs w:val="28"/>
          <w:lang w:eastAsia="ar-SA"/>
        </w:rPr>
        <w:t>послесреднего</w:t>
      </w:r>
      <w:proofErr w:type="spellEnd"/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образования).</w:t>
      </w:r>
    </w:p>
    <w:p w:rsidR="00670D3F" w:rsidRPr="004C5787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C5787">
        <w:rPr>
          <w:rFonts w:ascii="Times New Roman" w:eastAsia="Times New Roman" w:hAnsi="Times New Roman" w:cs="Times New Roman"/>
          <w:b/>
          <w:bCs/>
          <w:sz w:val="28"/>
        </w:rPr>
        <w:t>8) Изучение общегуманитарных, социально-экономических дисциплин или базовых модулей, а также профессиональных модулей (за исключением военных специальностей);</w:t>
      </w:r>
    </w:p>
    <w:p w:rsidR="00670D3F" w:rsidRPr="004C5787" w:rsidRDefault="00670D3F" w:rsidP="00670D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4C5787">
        <w:rPr>
          <w:rFonts w:ascii="Times New Roman" w:eastAsia="Times New Roman" w:hAnsi="Times New Roman" w:cs="Times New Roman"/>
          <w:b/>
          <w:bCs/>
          <w:sz w:val="28"/>
          <w:szCs w:val="28"/>
        </w:rPr>
        <w:t>2020-2023</w:t>
      </w:r>
      <w:r w:rsidRPr="004C578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учебные годы </w:t>
      </w:r>
      <w:proofErr w:type="gramStart"/>
      <w:r w:rsidRPr="004C578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предоставленный  рабочий</w:t>
      </w:r>
      <w:proofErr w:type="gramEnd"/>
      <w:r w:rsidRPr="004C578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план по специальности </w:t>
      </w:r>
      <w:r w:rsidR="00A753FF">
        <w:rPr>
          <w:rFonts w:ascii="Times New Roman" w:hAnsi="Times New Roman"/>
          <w:bCs/>
          <w:sz w:val="28"/>
          <w:szCs w:val="28"/>
        </w:rPr>
        <w:t>1304000</w:t>
      </w:r>
      <w:r w:rsidR="004C5787" w:rsidRPr="004C5787">
        <w:rPr>
          <w:rFonts w:ascii="Times New Roman" w:hAnsi="Times New Roman"/>
          <w:bCs/>
          <w:sz w:val="28"/>
          <w:szCs w:val="28"/>
        </w:rPr>
        <w:t xml:space="preserve"> - Вычислительная техника и информационные сети (по видам)</w:t>
      </w:r>
      <w:r w:rsidRPr="004C5787">
        <w:rPr>
          <w:rFonts w:ascii="Times New Roman" w:eastAsia="Times New Roman" w:hAnsi="Times New Roman" w:cs="Times New Roman"/>
          <w:sz w:val="28"/>
          <w:szCs w:val="27"/>
        </w:rPr>
        <w:t xml:space="preserve">, срок обучения – 2года 10 месяцев, язык обучения – русский, на базе основного среднего образования  </w:t>
      </w:r>
      <w:r w:rsidRPr="004C5787">
        <w:rPr>
          <w:rFonts w:ascii="Times New Roman" w:eastAsia="Times New Roman" w:hAnsi="Times New Roman" w:cs="Times New Roman"/>
          <w:sz w:val="28"/>
        </w:rPr>
        <w:t xml:space="preserve">предусматривает подготовку обучающихся  </w:t>
      </w:r>
      <w:r w:rsidRPr="004C5787">
        <w:rPr>
          <w:rFonts w:ascii="Times New Roman" w:eastAsiaTheme="minorEastAsia" w:hAnsi="Times New Roman" w:cs="Times New Roman"/>
          <w:sz w:val="28"/>
          <w:szCs w:val="28"/>
        </w:rPr>
        <w:t>по линейной системе обучения и включает освоение циклов:</w:t>
      </w:r>
    </w:p>
    <w:p w:rsidR="00670D3F" w:rsidRPr="004C5787" w:rsidRDefault="00670D3F" w:rsidP="00670D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C5787">
        <w:rPr>
          <w:rFonts w:ascii="Times New Roman" w:eastAsiaTheme="minorEastAsia" w:hAnsi="Times New Roman" w:cs="Times New Roman"/>
          <w:sz w:val="28"/>
          <w:szCs w:val="28"/>
        </w:rPr>
        <w:t>ООД00 Общеобразовательные дисциплины – объем учебного времени 1448ч.</w:t>
      </w:r>
    </w:p>
    <w:p w:rsidR="00670D3F" w:rsidRPr="004C5787" w:rsidRDefault="00670D3F" w:rsidP="00670D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C5787">
        <w:rPr>
          <w:rFonts w:ascii="Times New Roman" w:eastAsiaTheme="minorEastAsia" w:hAnsi="Times New Roman" w:cs="Times New Roman"/>
          <w:sz w:val="28"/>
          <w:szCs w:val="28"/>
        </w:rPr>
        <w:t>ОГД00 Общегуманитарные дисциплины - объем учебного времени 212ч.</w:t>
      </w:r>
    </w:p>
    <w:p w:rsidR="00670D3F" w:rsidRPr="004C5787" w:rsidRDefault="00670D3F" w:rsidP="00670D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C5787">
        <w:rPr>
          <w:rFonts w:ascii="Times New Roman" w:eastAsiaTheme="minorEastAsia" w:hAnsi="Times New Roman" w:cs="Times New Roman"/>
          <w:sz w:val="28"/>
          <w:szCs w:val="28"/>
        </w:rPr>
        <w:t>ОПД00 Общепрофессиональные дисциплины- объем учебного времени 448ч.</w:t>
      </w:r>
    </w:p>
    <w:p w:rsidR="00670D3F" w:rsidRPr="004C5787" w:rsidRDefault="00670D3F" w:rsidP="00670D3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C5787">
        <w:rPr>
          <w:rFonts w:ascii="Times New Roman" w:eastAsiaTheme="minorEastAsia" w:hAnsi="Times New Roman" w:cs="Times New Roman"/>
          <w:sz w:val="28"/>
          <w:szCs w:val="28"/>
        </w:rPr>
        <w:t>СД00 Специальные дисциплины - объем учебного времени 232ч.</w:t>
      </w:r>
    </w:p>
    <w:p w:rsidR="00670D3F" w:rsidRPr="004C5787" w:rsidRDefault="00670D3F" w:rsidP="00670D3F">
      <w:pPr>
        <w:rPr>
          <w:rFonts w:ascii="Times New Roman" w:eastAsia="Times New Roman" w:hAnsi="Times New Roman" w:cs="Times New Roman"/>
          <w:sz w:val="28"/>
        </w:rPr>
      </w:pPr>
      <w:r w:rsidRPr="004C5787">
        <w:rPr>
          <w:rFonts w:ascii="Times New Roman" w:eastAsia="Times New Roman" w:hAnsi="Times New Roman" w:cs="Times New Roman"/>
          <w:sz w:val="28"/>
        </w:rPr>
        <w:t>ДООО.00 Дисциплины, определяемые организацией образования – 72 ч.</w:t>
      </w:r>
    </w:p>
    <w:p w:rsidR="00670D3F" w:rsidRPr="004C5787" w:rsidRDefault="00670D3F" w:rsidP="00670D3F">
      <w:pPr>
        <w:rPr>
          <w:rFonts w:ascii="Times New Roman" w:eastAsia="Times New Roman" w:hAnsi="Times New Roman" w:cs="Times New Roman"/>
          <w:sz w:val="28"/>
        </w:rPr>
      </w:pPr>
      <w:r w:rsidRPr="004C5787">
        <w:rPr>
          <w:rFonts w:ascii="Times New Roman" w:eastAsia="Times New Roman" w:hAnsi="Times New Roman" w:cs="Times New Roman"/>
          <w:sz w:val="28"/>
        </w:rPr>
        <w:t>ПО и ПП Производственное обучение и профессиональная практика – 1728ч</w:t>
      </w:r>
    </w:p>
    <w:p w:rsidR="00670D3F" w:rsidRPr="004C5787" w:rsidRDefault="00670D3F" w:rsidP="00670D3F">
      <w:pPr>
        <w:rPr>
          <w:rFonts w:ascii="Times New Roman" w:eastAsia="Times New Roman" w:hAnsi="Times New Roman" w:cs="Times New Roman"/>
          <w:sz w:val="28"/>
        </w:rPr>
      </w:pPr>
      <w:r w:rsidRPr="004C5787">
        <w:rPr>
          <w:rFonts w:ascii="Times New Roman" w:eastAsia="Times New Roman" w:hAnsi="Times New Roman" w:cs="Times New Roman"/>
          <w:sz w:val="28"/>
        </w:rPr>
        <w:t>Рабочий учебный план регламентирует перечень и объем, последовательность учебных дисциплин и основные формы организации обучения согласно типового учебного плана.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4C57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 </w:t>
      </w:r>
      <w:r w:rsidRPr="004C5787">
        <w:rPr>
          <w:rFonts w:ascii="Times New Roman" w:eastAsia="Calibri" w:hAnsi="Times New Roman" w:cs="Times New Roman"/>
          <w:b/>
          <w:bCs/>
          <w:sz w:val="28"/>
          <w:szCs w:val="28"/>
        </w:rPr>
        <w:t>2022-</w:t>
      </w:r>
      <w:proofErr w:type="gramStart"/>
      <w:r w:rsidRPr="004C578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2025 </w:t>
      </w:r>
      <w:r w:rsidRPr="004C5787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</w:t>
      </w:r>
      <w:proofErr w:type="gramEnd"/>
      <w:r w:rsidRPr="004C5787">
        <w:rPr>
          <w:rFonts w:ascii="Times New Roman" w:eastAsia="Calibri" w:hAnsi="Times New Roman" w:cs="Times New Roman"/>
          <w:bCs/>
          <w:sz w:val="28"/>
          <w:szCs w:val="28"/>
        </w:rPr>
        <w:t xml:space="preserve"> годы предоставленный  рабочий учебный план по специальности </w:t>
      </w:r>
      <w:r w:rsidR="004C5787" w:rsidRPr="004C5787">
        <w:rPr>
          <w:rFonts w:ascii="Times New Roman" w:hAnsi="Times New Roman"/>
          <w:bCs/>
          <w:sz w:val="28"/>
          <w:szCs w:val="28"/>
        </w:rPr>
        <w:t>06120100 - Вычислительная техника и информационные сети (по видам)</w:t>
      </w:r>
      <w:r w:rsidRPr="004C57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C57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C5787">
        <w:rPr>
          <w:rFonts w:ascii="Times New Roman" w:eastAsia="Calibri" w:hAnsi="Times New Roman" w:cs="Times New Roman"/>
          <w:sz w:val="28"/>
          <w:szCs w:val="27"/>
        </w:rPr>
        <w:t xml:space="preserve">, срок обучения – 2 года 10 месяцев, язык обучения – русский, на базе основного среднего образования  </w:t>
      </w:r>
      <w:r w:rsidRPr="004C5787">
        <w:rPr>
          <w:rFonts w:ascii="Times New Roman" w:eastAsia="Calibri" w:hAnsi="Times New Roman" w:cs="Times New Roman"/>
          <w:sz w:val="28"/>
          <w:szCs w:val="20"/>
        </w:rPr>
        <w:t>предусматривает подготовку обучающихся по кредитно-модульной технологии обучения и включает освоение как базовых, так и профессиональных модулей для формирования базовых и профессиональных компетенций.</w:t>
      </w:r>
      <w:r w:rsidRPr="004C5787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70D3F" w:rsidRPr="004C5787" w:rsidRDefault="00670D3F" w:rsidP="00670D3F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D3F" w:rsidRPr="004C5787" w:rsidRDefault="00670D3F" w:rsidP="00670D3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Calibri" w:hAnsi="Times New Roman" w:cs="Times New Roman"/>
          <w:sz w:val="28"/>
          <w:szCs w:val="28"/>
        </w:rPr>
        <w:t xml:space="preserve">Рабочий учебный план составлен в соответствии с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4C5787">
        <w:rPr>
          <w:rFonts w:ascii="Times New Roman" w:eastAsia="Calibri" w:hAnsi="Times New Roman" w:cs="Times New Roman"/>
          <w:sz w:val="28"/>
          <w:szCs w:val="28"/>
        </w:rPr>
        <w:t>послесреднего</w:t>
      </w:r>
      <w:proofErr w:type="spellEnd"/>
      <w:r w:rsidRPr="004C5787">
        <w:rPr>
          <w:rFonts w:ascii="Times New Roman" w:eastAsia="Calibri" w:hAnsi="Times New Roman" w:cs="Times New Roman"/>
          <w:sz w:val="28"/>
          <w:szCs w:val="28"/>
        </w:rPr>
        <w:t xml:space="preserve"> образования» (приложение 5 и приложение 1 к государственному общеобязательному стандарту </w:t>
      </w:r>
      <w:r w:rsidRPr="00E071B1">
        <w:rPr>
          <w:rFonts w:ascii="Times New Roman" w:eastAsia="Calibri" w:hAnsi="Times New Roman" w:cs="Times New Roman"/>
          <w:sz w:val="28"/>
          <w:szCs w:val="28"/>
        </w:rPr>
        <w:t>технического и профессионального образования), профессиональным стандартам:</w:t>
      </w: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071B1" w:rsidRPr="00E071B1">
        <w:rPr>
          <w:rFonts w:ascii="Times New Roman" w:hAnsi="Times New Roman" w:cs="Times New Roman"/>
          <w:sz w:val="28"/>
          <w:szCs w:val="28"/>
        </w:rPr>
        <w:t>«Оператор компьютерного аппаратного</w:t>
      </w:r>
      <w:r w:rsidR="00E071B1" w:rsidRPr="00E071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71B1" w:rsidRPr="00E071B1">
        <w:rPr>
          <w:rFonts w:ascii="Times New Roman" w:hAnsi="Times New Roman" w:cs="Times New Roman"/>
          <w:sz w:val="28"/>
          <w:szCs w:val="28"/>
        </w:rPr>
        <w:t>обеспечения»</w:t>
      </w: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Заместителя Председателя Правления Национальной палаты  предпринимателей  Республики</w:t>
      </w:r>
      <w:r w:rsidRPr="004C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«</w:t>
      </w:r>
      <w:proofErr w:type="spellStart"/>
      <w:r w:rsidRPr="004C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Атамекен</w:t>
      </w:r>
      <w:proofErr w:type="spellEnd"/>
      <w:r w:rsidRPr="004C5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30.12.2019г. № 269;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4C5787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рекомендаций по разработке рабочего учебного плана по специальностям технического и профессионального образования»;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787">
        <w:rPr>
          <w:rFonts w:ascii="Calibri" w:eastAsia="Calibri" w:hAnsi="Calibri" w:cs="Times New Roman"/>
          <w:sz w:val="28"/>
          <w:lang w:eastAsia="ru-RU"/>
        </w:rPr>
        <w:t>«</w:t>
      </w:r>
      <w:proofErr w:type="gramStart"/>
      <w:r w:rsidRPr="004C5787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 рекомендаций</w:t>
      </w:r>
      <w:proofErr w:type="gramEnd"/>
      <w:r w:rsidRPr="004C5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разработке рабочих учебных программ на основе актуализированных ТУП с учетом академической самостоятельности организаций </w:t>
      </w:r>
      <w:proofErr w:type="spellStart"/>
      <w:r w:rsidRPr="004C5787">
        <w:rPr>
          <w:rFonts w:ascii="Times New Roman" w:eastAsia="Calibri" w:hAnsi="Times New Roman" w:cs="Times New Roman"/>
          <w:sz w:val="28"/>
          <w:szCs w:val="28"/>
          <w:lang w:eastAsia="ru-RU"/>
        </w:rPr>
        <w:t>ТиППО</w:t>
      </w:r>
      <w:proofErr w:type="spellEnd"/>
      <w:r w:rsidRPr="004C5787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0"/>
        </w:rPr>
      </w:pPr>
      <w:r w:rsidRPr="000019D4">
        <w:rPr>
          <w:rFonts w:ascii="Times New Roman" w:eastAsia="Calibri" w:hAnsi="Times New Roman" w:cs="Times New Roman"/>
          <w:color w:val="00B050"/>
          <w:sz w:val="28"/>
          <w:szCs w:val="28"/>
          <w:highlight w:val="yellow"/>
        </w:rPr>
        <w:t xml:space="preserve"> 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C5787">
        <w:rPr>
          <w:rFonts w:ascii="Times New Roman" w:eastAsia="Calibri" w:hAnsi="Times New Roman" w:cs="Times New Roman"/>
          <w:sz w:val="28"/>
          <w:szCs w:val="20"/>
        </w:rPr>
        <w:t>Базовые компетенции затрагивают вопросы социальной ответственности, организации работы, взаимоотношений с другими людьми на рабочем месте, навыки предпринимательской деятельности. Это такие базовые модули: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C5787">
        <w:rPr>
          <w:rFonts w:ascii="Times New Roman" w:eastAsia="Calibri" w:hAnsi="Times New Roman" w:cs="Times New Roman"/>
          <w:sz w:val="28"/>
          <w:szCs w:val="20"/>
        </w:rPr>
        <w:t xml:space="preserve">1) развитие и совершенствование физических качеств; 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C5787">
        <w:rPr>
          <w:rFonts w:ascii="Times New Roman" w:eastAsia="Calibri" w:hAnsi="Times New Roman" w:cs="Times New Roman"/>
          <w:sz w:val="28"/>
          <w:szCs w:val="20"/>
        </w:rPr>
        <w:t xml:space="preserve">2) применение информационно-коммуникационных и цифровых технологий; 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C5787">
        <w:rPr>
          <w:rFonts w:ascii="Times New Roman" w:eastAsia="Calibri" w:hAnsi="Times New Roman" w:cs="Times New Roman"/>
          <w:sz w:val="28"/>
          <w:szCs w:val="20"/>
        </w:rPr>
        <w:t xml:space="preserve">3) применение базовых знаний экономики и основ предпринимательства; </w:t>
      </w: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0"/>
        </w:rPr>
      </w:pP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C5787">
        <w:rPr>
          <w:rFonts w:ascii="Times New Roman" w:eastAsia="Calibri" w:hAnsi="Times New Roman" w:cs="Times New Roman"/>
          <w:sz w:val="28"/>
          <w:szCs w:val="20"/>
        </w:rPr>
        <w:t xml:space="preserve">Профессиональные модули </w:t>
      </w:r>
      <w:r w:rsidRPr="004C5787">
        <w:rPr>
          <w:rFonts w:ascii="Times New Roman" w:eastAsia="Calibri" w:hAnsi="Times New Roman" w:cs="Times New Roman"/>
          <w:sz w:val="28"/>
          <w:szCs w:val="28"/>
        </w:rPr>
        <w:t>описывают знания, умения и навыки по данной специальности и направлены на формирование профессиональных компетенций</w:t>
      </w:r>
      <w:r w:rsidRPr="004C5787">
        <w:rPr>
          <w:rFonts w:ascii="Times New Roman" w:eastAsia="Calibri" w:hAnsi="Times New Roman" w:cs="Times New Roman"/>
          <w:sz w:val="28"/>
          <w:szCs w:val="20"/>
        </w:rPr>
        <w:t xml:space="preserve"> в конкретной профессиональной деятельности. Содержание профессиональных модулей разработано с учетом профессиональных стандартов</w:t>
      </w:r>
      <w:r w:rsidRPr="004C5787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, </w:t>
      </w:r>
      <w:r w:rsidRPr="004C5787">
        <w:rPr>
          <w:rFonts w:ascii="Times New Roman" w:eastAsia="Calibri" w:hAnsi="Times New Roman" w:cs="Times New Roman"/>
          <w:bCs/>
          <w:sz w:val="28"/>
          <w:szCs w:val="20"/>
        </w:rPr>
        <w:t>запросом социальных партнеров и</w:t>
      </w:r>
      <w:r w:rsidRPr="004C5787">
        <w:rPr>
          <w:rFonts w:ascii="Times New Roman" w:eastAsia="Calibri" w:hAnsi="Times New Roman" w:cs="Times New Roman"/>
          <w:sz w:val="28"/>
          <w:szCs w:val="20"/>
        </w:rPr>
        <w:t xml:space="preserve"> учетом академической самостоятельности организации образования. </w:t>
      </w:r>
    </w:p>
    <w:p w:rsidR="00670D3F" w:rsidRPr="007F041E" w:rsidRDefault="00670D3F" w:rsidP="00670D3F">
      <w:pPr>
        <w:spacing w:after="0" w:line="240" w:lineRule="auto"/>
        <w:ind w:left="360"/>
        <w:jc w:val="both"/>
        <w:rPr>
          <w:rFonts w:eastAsia="Calibri"/>
          <w:sz w:val="28"/>
          <w:szCs w:val="28"/>
        </w:rPr>
      </w:pPr>
    </w:p>
    <w:p w:rsidR="00670D3F" w:rsidRPr="004C5787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4C5787">
        <w:rPr>
          <w:rFonts w:ascii="Times New Roman" w:eastAsia="Times New Roman" w:hAnsi="Times New Roman" w:cs="Times New Roman"/>
          <w:b/>
          <w:sz w:val="28"/>
          <w:szCs w:val="28"/>
        </w:rPr>
        <w:t>9). осуществление и прохождение производственного обучения и профессиональной практики в соответствии</w:t>
      </w:r>
      <w:r w:rsidRPr="004C5787">
        <w:rPr>
          <w:rFonts w:ascii="Times New Roman" w:eastAsia="Times New Roman" w:hAnsi="Times New Roman" w:cs="Times New Roman"/>
          <w:b/>
          <w:sz w:val="28"/>
        </w:rPr>
        <w:t xml:space="preserve"> с требованиями государственного общеобязательного стандарта технического и профессионального, </w:t>
      </w:r>
      <w:proofErr w:type="spellStart"/>
      <w:r w:rsidRPr="004C5787">
        <w:rPr>
          <w:rFonts w:ascii="Times New Roman" w:eastAsia="Times New Roman" w:hAnsi="Times New Roman" w:cs="Times New Roman"/>
          <w:b/>
          <w:sz w:val="28"/>
        </w:rPr>
        <w:t>послесреднего</w:t>
      </w:r>
      <w:proofErr w:type="spellEnd"/>
      <w:r w:rsidRPr="004C5787">
        <w:rPr>
          <w:rFonts w:ascii="Times New Roman" w:eastAsia="Times New Roman" w:hAnsi="Times New Roman" w:cs="Times New Roman"/>
          <w:b/>
          <w:sz w:val="28"/>
        </w:rPr>
        <w:t xml:space="preserve"> образования, утвержденного приказом </w:t>
      </w:r>
      <w:r w:rsidRPr="004C5787">
        <w:rPr>
          <w:rFonts w:ascii="Times New Roman" w:eastAsia="Times New Roman" w:hAnsi="Times New Roman" w:cs="Times New Roman"/>
          <w:b/>
          <w:sz w:val="28"/>
        </w:rPr>
        <w:lastRenderedPageBreak/>
        <w:t>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2903)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Учебный процесс включает производственное обучение и профессиональную практику. 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производственного обучения и профессиональной практики в колледже разработаны и используются следующие документы: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1) график учебного процесса;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2) рабочая программа производственного обучения и профессиональной практики по специальностям;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3) перечень учебно-производственных работ по всем специальностям в разрезе каждой учебной группы по каждому курсу обучения;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4) приказы руководителя колледжа о направлении студентов на практику;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рабочие планы-графики прохождения практики по всем специальностям и каждому курсу, согласованные с предприятиями;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5) договора с предприятиями – базами практик о прохождении практики;</w:t>
      </w:r>
    </w:p>
    <w:p w:rsidR="00670D3F" w:rsidRPr="004C5787" w:rsidRDefault="00670D3F" w:rsidP="00670D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6) отчеты - дневники студентов. </w:t>
      </w:r>
    </w:p>
    <w:p w:rsidR="00670D3F" w:rsidRPr="004C5787" w:rsidRDefault="00670D3F" w:rsidP="00670D3F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Виды, сроки и содержание профессиональной практики (учебной, производственной, преддипломной) определяются рабочими учебными программами и рабочими учебными планами, которые разработаны согласно разработанных профессиональных стандартов, государственного общеобязательного стандарта </w:t>
      </w:r>
      <w:proofErr w:type="spellStart"/>
      <w:r w:rsidRPr="004C5787">
        <w:rPr>
          <w:rFonts w:ascii="Times New Roman" w:eastAsia="Times New Roman" w:hAnsi="Times New Roman" w:cs="Times New Roman"/>
          <w:sz w:val="28"/>
          <w:szCs w:val="28"/>
        </w:rPr>
        <w:t>ТиПО</w:t>
      </w:r>
      <w:proofErr w:type="spellEnd"/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hyperlink r:id="rId9" w:anchor="z5" w:history="1">
        <w:r w:rsidRPr="004C5787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2018 года № 604,  типовых учебных планов и типовых учебных программ, утвержденных </w:t>
      </w:r>
      <w:hyperlink r:id="rId10" w:anchor="z4" w:history="1">
        <w:r w:rsidRPr="004C5787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31 октября 2017 года № 553 и типовых учебных планов и типовых учебных программ по специальностям технического и профессионального образования, утвержденных </w:t>
      </w:r>
      <w:hyperlink r:id="rId11" w:anchor="z2" w:history="1">
        <w:r w:rsidRPr="004C5787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4C5787">
        <w:rPr>
          <w:rFonts w:ascii="Times New Roman" w:eastAsia="Times New Roman" w:hAnsi="Times New Roman" w:cs="Times New Roman"/>
          <w:sz w:val="28"/>
          <w:szCs w:val="28"/>
        </w:rPr>
        <w:t xml:space="preserve"> Министра образования и науки Республики Казахстан от 15 июня 2015 года № 384.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программы и рабочие учебные планы согласованы с социальными партнерами.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Учебная практика (производственное обучение) проводится для обучающихся на всех специальностях в зависимости от специфики конкретной предметной области и профессиональной компетенции будущего специалиста.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Учебная практика осуществляется в учебно-производственных мастерских и лабораториях под руководством мастера производственного обучения.</w:t>
      </w:r>
    </w:p>
    <w:p w:rsidR="00670D3F" w:rsidRPr="004C5787" w:rsidRDefault="00670D3F" w:rsidP="00670D3F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</w:rPr>
        <w:t xml:space="preserve">По окончании производственного обучения </w:t>
      </w:r>
      <w:r w:rsidRPr="004C57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мастером производственного обучения </w:t>
      </w:r>
      <w:r w:rsidRPr="004C5787">
        <w:rPr>
          <w:rFonts w:ascii="Times New Roman" w:eastAsia="Times New Roman" w:hAnsi="Times New Roman" w:cs="Times New Roman"/>
          <w:color w:val="000000"/>
          <w:sz w:val="28"/>
        </w:rPr>
        <w:t>представляется отчет с итоговой оценкой</w:t>
      </w:r>
      <w:r w:rsidRPr="004C57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 и протокол проверочных работ.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Профессиональная практика проводится на базе предприятий и организаций под руководством наставника (руководителя практики).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Базами практики определяются предприятия (организации), уставная деятельность которых соответствует профилю подготовки специалистов и </w:t>
      </w: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образовательной программы, обеспеченные квалифицированными кадрами для осуществления руководства профессиональной практикой и имеющие хорошее материально-техническое оснащение.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78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proofErr w:type="spellEnd"/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(организацией), определенной в качестве базы практики, заключается договор о проведении профессиональной практики в соответствии с типовым договором на проведение профессиональной практики, утвержденным приказом Министра образования и науки Республики Казахстан от 28 января 2016 года № 93.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производственного обучения и производственной практики определены графиком учебного процесса на 1 и 2 полугодие, расписанием теоретических и практических занятий.</w:t>
      </w:r>
    </w:p>
    <w:p w:rsidR="00670D3F" w:rsidRPr="004C5787" w:rsidRDefault="00670D3F" w:rsidP="00670D3F">
      <w:pPr>
        <w:shd w:val="clear" w:color="auto" w:fill="FFFFFF"/>
        <w:spacing w:after="0" w:line="240" w:lineRule="auto"/>
        <w:ind w:firstLine="43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7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профессиональной практики по согласованию с предприятиями (организациями), определенными базами практик, утверждаются программы и календарные графики о прохождении практики.</w:t>
      </w:r>
    </w:p>
    <w:p w:rsidR="00670D3F" w:rsidRPr="004C5787" w:rsidRDefault="00670D3F" w:rsidP="00670D3F">
      <w:pPr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Направление обучающихся на профессиональную практику оформляется приказом руководителя организации образования с указанием сроков прохождения, базы и руководителя практики.</w:t>
      </w:r>
    </w:p>
    <w:p w:rsidR="00670D3F" w:rsidRPr="004C5787" w:rsidRDefault="00670D3F" w:rsidP="00670D3F">
      <w:pPr>
        <w:ind w:firstLine="55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прохождения производственной и преддипломной практики на базе предприятия (организации) для обучающихся проводится инструктаж о целях, задачах, правилах, программе профессиональной практики и о безопасных условиях труда.</w:t>
      </w:r>
    </w:p>
    <w:p w:rsidR="00670D3F" w:rsidRPr="004C5787" w:rsidRDefault="00670D3F" w:rsidP="00670D3F">
      <w:pPr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 w:rsidRPr="004C5787">
        <w:rPr>
          <w:rFonts w:ascii="Times New Roman" w:eastAsia="Times New Roman" w:hAnsi="Times New Roman" w:cs="Times New Roman"/>
          <w:sz w:val="28"/>
          <w:szCs w:val="28"/>
        </w:rPr>
        <w:t>Обучающемуся выдаются бланк направления и дневник-отчет о прохождении профессиональной практики установленной формы.</w:t>
      </w:r>
    </w:p>
    <w:p w:rsidR="00670D3F" w:rsidRPr="004C5787" w:rsidRDefault="00670D3F" w:rsidP="00670D3F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5787">
        <w:rPr>
          <w:rFonts w:ascii="Times New Roman" w:hAnsi="Times New Roman" w:cs="Times New Roman"/>
          <w:sz w:val="28"/>
          <w:szCs w:val="28"/>
          <w:lang w:val="kk-KZ"/>
        </w:rPr>
        <w:t>По итогам завершения практики обучающимися представляются отчеты</w:t>
      </w:r>
      <w:r w:rsidRPr="004C5787">
        <w:rPr>
          <w:rFonts w:ascii="Times New Roman" w:hAnsi="Times New Roman" w:cs="Times New Roman"/>
          <w:sz w:val="28"/>
          <w:szCs w:val="28"/>
        </w:rPr>
        <w:t>о выполнении программы профессиональной практики</w:t>
      </w:r>
      <w:r w:rsidRPr="004C5787">
        <w:rPr>
          <w:rFonts w:ascii="Times New Roman" w:hAnsi="Times New Roman" w:cs="Times New Roman"/>
          <w:sz w:val="28"/>
          <w:szCs w:val="28"/>
          <w:lang w:val="kk-KZ"/>
        </w:rPr>
        <w:t xml:space="preserve">, содержащие рабочий план-график производственной практики, согласованный с руководителем предприятия, отметка о прибытии-убытии, дневник-отчет, производственную характеристику. </w:t>
      </w:r>
    </w:p>
    <w:p w:rsidR="00670D3F" w:rsidRPr="004C5787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C5787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Pr="004C5787">
        <w:rPr>
          <w:rFonts w:ascii="Times New Roman" w:eastAsia="Times New Roman" w:hAnsi="Times New Roman" w:cs="Times New Roman"/>
          <w:color w:val="000000"/>
          <w:sz w:val="28"/>
        </w:rPr>
        <w:t xml:space="preserve">Письменные отчеты производственной практики оцениваются </w:t>
      </w:r>
      <w:r w:rsidRPr="004C5787">
        <w:rPr>
          <w:rFonts w:ascii="Times New Roman" w:eastAsia="Times New Roman" w:hAnsi="Times New Roman" w:cs="Times New Roman"/>
          <w:sz w:val="28"/>
          <w:szCs w:val="28"/>
          <w:lang w:val="kk-KZ"/>
        </w:rPr>
        <w:t>руководителем практики от колледжа, мастером производственного обучения</w:t>
      </w:r>
      <w:r w:rsidRPr="004C5787">
        <w:rPr>
          <w:rFonts w:ascii="Times New Roman" w:eastAsia="Times New Roman" w:hAnsi="Times New Roman" w:cs="Times New Roman"/>
          <w:color w:val="000000"/>
          <w:sz w:val="28"/>
        </w:rPr>
        <w:t xml:space="preserve"> с учетом предложений руководителя практики от предприятия (организации), о чем представляется отчет мастера производственного обучения с итоговой оценкой</w:t>
      </w:r>
      <w:r w:rsidRPr="004C578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каждому обучающему. </w:t>
      </w:r>
    </w:p>
    <w:p w:rsidR="00670D3F" w:rsidRPr="00BE7975" w:rsidRDefault="00670D3F" w:rsidP="0067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F0CED" w:rsidRPr="002C701F" w:rsidRDefault="007F0CED" w:rsidP="007F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1F">
        <w:rPr>
          <w:rFonts w:ascii="Times New Roman" w:hAnsi="Times New Roman" w:cs="Times New Roman"/>
          <w:b/>
          <w:sz w:val="28"/>
          <w:szCs w:val="28"/>
        </w:rPr>
        <w:t xml:space="preserve">Сведения прохождении производственного обучения и </w:t>
      </w:r>
    </w:p>
    <w:p w:rsidR="007F0CED" w:rsidRPr="002C701F" w:rsidRDefault="007F0CED" w:rsidP="007F0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1F">
        <w:rPr>
          <w:rFonts w:ascii="Times New Roman" w:hAnsi="Times New Roman" w:cs="Times New Roman"/>
          <w:b/>
          <w:sz w:val="28"/>
          <w:szCs w:val="28"/>
        </w:rPr>
        <w:t>производственной практики за 2020-2021 учебный год</w:t>
      </w:r>
    </w:p>
    <w:p w:rsidR="007F0CED" w:rsidRDefault="007F0CED" w:rsidP="007F0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F0CED" w:rsidRPr="00F85743" w:rsidRDefault="007F0CED" w:rsidP="007F0CED">
      <w:pPr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635"/>
        <w:gridCol w:w="3394"/>
        <w:gridCol w:w="840"/>
        <w:gridCol w:w="1153"/>
        <w:gridCol w:w="2730"/>
        <w:gridCol w:w="1137"/>
      </w:tblGrid>
      <w:tr w:rsidR="007F0CED" w:rsidRPr="00F85743" w:rsidTr="0086237A">
        <w:tc>
          <w:tcPr>
            <w:tcW w:w="636" w:type="dxa"/>
          </w:tcPr>
          <w:p w:rsidR="007F0CED" w:rsidRPr="00D913E2" w:rsidRDefault="007F0CED" w:rsidP="0086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4" w:type="dxa"/>
          </w:tcPr>
          <w:p w:rsidR="007F0CED" w:rsidRPr="00D913E2" w:rsidRDefault="007F0CED" w:rsidP="0086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proofErr w:type="spellEnd"/>
          </w:p>
        </w:tc>
        <w:tc>
          <w:tcPr>
            <w:tcW w:w="774" w:type="dxa"/>
          </w:tcPr>
          <w:p w:rsidR="007F0CED" w:rsidRPr="00D913E2" w:rsidRDefault="007F0CED" w:rsidP="0086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1130" w:type="dxa"/>
          </w:tcPr>
          <w:p w:rsidR="007F0CED" w:rsidRPr="00D913E2" w:rsidRDefault="007F0CED" w:rsidP="0086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2770" w:type="dxa"/>
          </w:tcPr>
          <w:p w:rsidR="007F0CED" w:rsidRPr="00D913E2" w:rsidRDefault="007F0CED" w:rsidP="0086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145" w:type="dxa"/>
          </w:tcPr>
          <w:p w:rsidR="007F0CED" w:rsidRPr="00D913E2" w:rsidRDefault="007F0CED" w:rsidP="00862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913E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7F0CED" w:rsidRPr="00F85743" w:rsidTr="0086237A">
        <w:tc>
          <w:tcPr>
            <w:tcW w:w="636" w:type="dxa"/>
            <w:vMerge w:val="restart"/>
          </w:tcPr>
          <w:p w:rsidR="007F0CED" w:rsidRPr="00F85743" w:rsidRDefault="007F0CED" w:rsidP="00862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F85743">
              <w:rPr>
                <w:sz w:val="28"/>
                <w:szCs w:val="28"/>
              </w:rPr>
              <w:t>.</w:t>
            </w:r>
          </w:p>
        </w:tc>
        <w:tc>
          <w:tcPr>
            <w:tcW w:w="3434" w:type="dxa"/>
            <w:vMerge w:val="restart"/>
          </w:tcPr>
          <w:p w:rsidR="007F0CED" w:rsidRPr="0042365D" w:rsidRDefault="007F0CED" w:rsidP="0086237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4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1304000 </w:t>
            </w:r>
            <w:r w:rsidRPr="004236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«Вычислительная техника и программное обеспечение (по видам)»</w:t>
            </w:r>
          </w:p>
        </w:tc>
        <w:tc>
          <w:tcPr>
            <w:tcW w:w="774" w:type="dxa"/>
          </w:tcPr>
          <w:p w:rsidR="007F0CED" w:rsidRPr="00F273E8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130" w:type="dxa"/>
          </w:tcPr>
          <w:p w:rsidR="007F0CED" w:rsidRPr="00AD5EC2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ЭВМ-5</w:t>
            </w:r>
          </w:p>
        </w:tc>
        <w:tc>
          <w:tcPr>
            <w:tcW w:w="2770" w:type="dxa"/>
          </w:tcPr>
          <w:p w:rsidR="007F0CED" w:rsidRPr="00EA6337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29.01.2021-18.02.2021</w:t>
            </w:r>
          </w:p>
        </w:tc>
        <w:tc>
          <w:tcPr>
            <w:tcW w:w="1145" w:type="dxa"/>
          </w:tcPr>
          <w:p w:rsidR="007F0CED" w:rsidRPr="00EA6337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206</w:t>
            </w:r>
          </w:p>
        </w:tc>
      </w:tr>
      <w:tr w:rsidR="007F0CED" w:rsidRPr="00F85743" w:rsidTr="0086237A">
        <w:tc>
          <w:tcPr>
            <w:tcW w:w="636" w:type="dxa"/>
            <w:vMerge/>
          </w:tcPr>
          <w:p w:rsidR="007F0CED" w:rsidRPr="00F85743" w:rsidRDefault="007F0CED" w:rsidP="0086237A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vMerge/>
          </w:tcPr>
          <w:p w:rsidR="007F0CED" w:rsidRPr="00F273E8" w:rsidRDefault="007F0CED" w:rsidP="00862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F0CED" w:rsidRPr="00F273E8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3E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130" w:type="dxa"/>
          </w:tcPr>
          <w:p w:rsidR="007F0CED" w:rsidRPr="00AD5EC2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ЭВМ-25</w:t>
            </w:r>
          </w:p>
        </w:tc>
        <w:tc>
          <w:tcPr>
            <w:tcW w:w="2770" w:type="dxa"/>
          </w:tcPr>
          <w:p w:rsidR="007F0CED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02.09.2020-04.11.2020</w:t>
            </w:r>
          </w:p>
          <w:p w:rsidR="007F0CED" w:rsidRPr="00EA6337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24.05.2021-25.05.2021</w:t>
            </w:r>
          </w:p>
        </w:tc>
        <w:tc>
          <w:tcPr>
            <w:tcW w:w="1145" w:type="dxa"/>
          </w:tcPr>
          <w:p w:rsidR="007F0CED" w:rsidRPr="00EA6337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550</w:t>
            </w:r>
          </w:p>
        </w:tc>
      </w:tr>
      <w:tr w:rsidR="007F0CED" w:rsidRPr="00F85743" w:rsidTr="0086237A">
        <w:tc>
          <w:tcPr>
            <w:tcW w:w="636" w:type="dxa"/>
            <w:vMerge/>
          </w:tcPr>
          <w:p w:rsidR="007F0CED" w:rsidRPr="00F85743" w:rsidRDefault="007F0CED" w:rsidP="0086237A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vMerge/>
          </w:tcPr>
          <w:p w:rsidR="007F0CED" w:rsidRPr="00F273E8" w:rsidRDefault="007F0CED" w:rsidP="00862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7F0CED" w:rsidRPr="00F273E8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7F0CED" w:rsidRPr="00F273E8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F0CED" w:rsidRPr="00F273E8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7F0CED" w:rsidRPr="00F273E8" w:rsidRDefault="007F0CED" w:rsidP="0086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D3F" w:rsidRPr="00BE7975" w:rsidRDefault="00670D3F" w:rsidP="00670D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</w:pPr>
    </w:p>
    <w:p w:rsidR="007F0CED" w:rsidRPr="002C701F" w:rsidRDefault="007F0CED" w:rsidP="007F0CED">
      <w:pPr>
        <w:pStyle w:val="11"/>
        <w:jc w:val="center"/>
        <w:rPr>
          <w:rStyle w:val="12"/>
          <w:b/>
          <w:sz w:val="28"/>
          <w:szCs w:val="28"/>
        </w:rPr>
      </w:pPr>
      <w:r w:rsidRPr="002C701F">
        <w:rPr>
          <w:rStyle w:val="12"/>
          <w:b/>
          <w:sz w:val="28"/>
          <w:szCs w:val="28"/>
        </w:rPr>
        <w:t>Анализ производственного обучения и профессиональной практики в разрезе специальностей за 2021-2022 учебный год: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EB1FF3">
        <w:rPr>
          <w:rStyle w:val="12"/>
          <w:i/>
          <w:sz w:val="28"/>
          <w:szCs w:val="28"/>
        </w:rPr>
        <w:t>Про</w:t>
      </w:r>
      <w:r>
        <w:rPr>
          <w:rStyle w:val="12"/>
          <w:i/>
          <w:sz w:val="28"/>
          <w:szCs w:val="28"/>
        </w:rPr>
        <w:t>фессиональная</w:t>
      </w:r>
      <w:r w:rsidRPr="00EB1FF3">
        <w:rPr>
          <w:rStyle w:val="12"/>
          <w:i/>
          <w:sz w:val="28"/>
          <w:szCs w:val="28"/>
        </w:rPr>
        <w:t xml:space="preserve"> практика для обучающихся 3 курса </w:t>
      </w:r>
      <w:r w:rsidRPr="00EB1FF3">
        <w:rPr>
          <w:rStyle w:val="12"/>
          <w:sz w:val="28"/>
          <w:szCs w:val="28"/>
        </w:rPr>
        <w:t>группа</w:t>
      </w:r>
      <w:r>
        <w:rPr>
          <w:rStyle w:val="12"/>
          <w:sz w:val="28"/>
          <w:szCs w:val="28"/>
        </w:rPr>
        <w:t xml:space="preserve">               ЭВМ-35 (мастер производственного обучения </w:t>
      </w:r>
      <w:proofErr w:type="spellStart"/>
      <w:r>
        <w:rPr>
          <w:rStyle w:val="12"/>
          <w:sz w:val="28"/>
          <w:szCs w:val="28"/>
        </w:rPr>
        <w:t>Игибаева</w:t>
      </w:r>
      <w:proofErr w:type="spellEnd"/>
      <w:r>
        <w:rPr>
          <w:rStyle w:val="12"/>
          <w:sz w:val="28"/>
          <w:szCs w:val="28"/>
        </w:rPr>
        <w:t xml:space="preserve"> А.М.)  запланирована в 5 и </w:t>
      </w:r>
      <w:proofErr w:type="gramStart"/>
      <w:r>
        <w:rPr>
          <w:rStyle w:val="12"/>
          <w:sz w:val="28"/>
          <w:szCs w:val="28"/>
        </w:rPr>
        <w:t>6  семестрах</w:t>
      </w:r>
      <w:proofErr w:type="gramEnd"/>
      <w:r>
        <w:rPr>
          <w:rStyle w:val="12"/>
          <w:sz w:val="28"/>
          <w:szCs w:val="28"/>
        </w:rPr>
        <w:t xml:space="preserve"> на основании: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1) рабочей учебной программы на 2019-2022 годы, утвержденной руководителем колледжа в 2019 году по согласованию с социальным </w:t>
      </w:r>
      <w:proofErr w:type="gramStart"/>
      <w:r>
        <w:rPr>
          <w:rStyle w:val="12"/>
          <w:sz w:val="28"/>
          <w:szCs w:val="28"/>
        </w:rPr>
        <w:t>партнером  -</w:t>
      </w:r>
      <w:proofErr w:type="gramEnd"/>
      <w:r>
        <w:rPr>
          <w:rStyle w:val="12"/>
          <w:sz w:val="28"/>
          <w:szCs w:val="28"/>
        </w:rPr>
        <w:t xml:space="preserve"> КГУ «Средняя школа №8 с пришкольным интернатом отдела образования </w:t>
      </w:r>
      <w:proofErr w:type="spellStart"/>
      <w:r>
        <w:rPr>
          <w:rStyle w:val="12"/>
          <w:sz w:val="28"/>
          <w:szCs w:val="28"/>
        </w:rPr>
        <w:t>Атасарского</w:t>
      </w:r>
      <w:proofErr w:type="spellEnd"/>
      <w:r>
        <w:rPr>
          <w:rStyle w:val="12"/>
          <w:sz w:val="28"/>
          <w:szCs w:val="28"/>
        </w:rPr>
        <w:t xml:space="preserve"> района».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Рабочая программа содержит разбивку часов по разделам, темам с описанием видов работ, их кратких характеристик;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2) рабочего учебного плана на 2019-2022 годы, утвержденного руководителем колледжа в 2019 году по согласованию с социальным </w:t>
      </w:r>
      <w:proofErr w:type="gramStart"/>
      <w:r>
        <w:rPr>
          <w:rStyle w:val="12"/>
          <w:sz w:val="28"/>
          <w:szCs w:val="28"/>
        </w:rPr>
        <w:t>партнером  -</w:t>
      </w:r>
      <w:proofErr w:type="gramEnd"/>
      <w:r>
        <w:rPr>
          <w:rStyle w:val="12"/>
          <w:sz w:val="28"/>
          <w:szCs w:val="28"/>
        </w:rPr>
        <w:t xml:space="preserve"> КГУ «Средняя школа №8 с пришкольным интернатом отдела образования </w:t>
      </w:r>
      <w:proofErr w:type="spellStart"/>
      <w:r>
        <w:rPr>
          <w:rStyle w:val="12"/>
          <w:sz w:val="28"/>
          <w:szCs w:val="28"/>
        </w:rPr>
        <w:t>Атбасарского</w:t>
      </w:r>
      <w:proofErr w:type="spellEnd"/>
      <w:r>
        <w:rPr>
          <w:rStyle w:val="12"/>
          <w:sz w:val="28"/>
          <w:szCs w:val="28"/>
        </w:rPr>
        <w:t xml:space="preserve"> района».</w:t>
      </w:r>
    </w:p>
    <w:p w:rsidR="007F0CED" w:rsidRPr="004820A1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4820A1">
        <w:rPr>
          <w:rStyle w:val="12"/>
          <w:sz w:val="28"/>
          <w:szCs w:val="28"/>
        </w:rPr>
        <w:t>Рабочий учебный план предусматривает проведение производственной практики в количестве 972 часа, в том числе в 5 семестре 187 часов, в 6 семестре – 785 часа.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Количество учебных часов, отведенных для проведения производственной практики в рабочем учебном плане соответствует количеству указанных учебных часов в рабочей программе;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3) графика учебного процесса, утвержденного руководителем колледжа на первое и второе полугодие 2021-2022 учебного года.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Распределение учебных часов по полугодиям соответствует рабочему учебному плану.</w:t>
      </w:r>
    </w:p>
    <w:p w:rsidR="007F0CED" w:rsidRPr="000A7ECA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</w:p>
    <w:p w:rsidR="007F0CED" w:rsidRPr="000A7ECA" w:rsidRDefault="007F0CED" w:rsidP="007F0CED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A7ECA">
        <w:rPr>
          <w:rFonts w:ascii="Times New Roman" w:hAnsi="Times New Roman" w:cs="Times New Roman"/>
          <w:sz w:val="28"/>
          <w:szCs w:val="24"/>
        </w:rPr>
        <w:t>Производственная практика организована на основании приказов руководителя колледжа от 22.11.2021 года № 28/2, от 24.01.2022 года          № 12/11, где базами практики определены:</w:t>
      </w:r>
    </w:p>
    <w:p w:rsidR="007F0CED" w:rsidRPr="00DC2C78" w:rsidRDefault="007F0CED" w:rsidP="007F0CED">
      <w:pPr>
        <w:pStyle w:val="a7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/>
        </w:rPr>
      </w:pPr>
      <w:r w:rsidRPr="000A7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Филиал «Атбасарский </w:t>
      </w:r>
      <w:proofErr w:type="spellStart"/>
      <w:r w:rsidRPr="000A7ECA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электровозоремонтный</w:t>
      </w:r>
      <w:proofErr w:type="spellEnd"/>
      <w:r w:rsidRPr="000A7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завод» товарищество с ограниченной ответственностью </w:t>
      </w:r>
      <w:r w:rsidRPr="000A7E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proofErr w:type="gramStart"/>
      <w:r w:rsidRPr="000A7E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Қамқор</w:t>
      </w:r>
      <w:r w:rsidRPr="00DC2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Pr="00DC2C78">
        <w:rPr>
          <w:rFonts w:ascii="Times New Roman" w:hAnsi="Times New Roman" w:cs="Times New Roman"/>
          <w:sz w:val="28"/>
          <w:szCs w:val="28"/>
          <w:shd w:val="clear" w:color="auto" w:fill="FFFFFF"/>
        </w:rPr>
        <w:t>Локомотив</w:t>
      </w:r>
      <w:proofErr w:type="gramEnd"/>
      <w:r w:rsidRPr="00DC2C7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Игибаевы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-ИП «Кныш»</w:t>
      </w:r>
    </w:p>
    <w:p w:rsidR="007F0CED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C2C78">
        <w:rPr>
          <w:rFonts w:ascii="Times New Roman" w:hAnsi="Times New Roman" w:cs="Times New Roman"/>
          <w:sz w:val="28"/>
          <w:szCs w:val="28"/>
          <w:lang w:val="kk-KZ"/>
        </w:rPr>
        <w:t>ИП «Жадан»: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-ТОО «Каз Техникс»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-ТОО «Аждар и К»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Трейд»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-ТОО «Атбасар Топограф»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C2C78">
        <w:rPr>
          <w:rFonts w:ascii="Times New Roman" w:hAnsi="Times New Roman" w:cs="Times New Roman"/>
          <w:sz w:val="28"/>
          <w:szCs w:val="28"/>
        </w:rPr>
        <w:t>КГУ  «</w:t>
      </w:r>
      <w:proofErr w:type="gramEnd"/>
      <w:r w:rsidRPr="00DC2C78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Pr="00DC2C78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Pr="00DC2C78">
        <w:rPr>
          <w:rFonts w:ascii="Times New Roman" w:hAnsi="Times New Roman" w:cs="Times New Roman"/>
          <w:sz w:val="28"/>
          <w:szCs w:val="28"/>
        </w:rPr>
        <w:t xml:space="preserve"> района при управлении о</w:t>
      </w:r>
      <w:r>
        <w:rPr>
          <w:rFonts w:ascii="Times New Roman" w:hAnsi="Times New Roman" w:cs="Times New Roman"/>
          <w:sz w:val="28"/>
          <w:szCs w:val="28"/>
        </w:rPr>
        <w:t>бразования Акмолинской области»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Жайыкбаева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C78">
        <w:rPr>
          <w:rFonts w:ascii="Times New Roman" w:hAnsi="Times New Roman" w:cs="Times New Roman"/>
          <w:sz w:val="28"/>
          <w:szCs w:val="28"/>
        </w:rPr>
        <w:t xml:space="preserve">КГУ «Начальная школа села Титовка отдела образования </w:t>
      </w:r>
      <w:proofErr w:type="spellStart"/>
      <w:r w:rsidRPr="00DC2C78"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 w:rsidRPr="00DC2C78">
        <w:rPr>
          <w:rFonts w:ascii="Times New Roman" w:hAnsi="Times New Roman" w:cs="Times New Roman"/>
          <w:sz w:val="28"/>
          <w:szCs w:val="28"/>
        </w:rPr>
        <w:t xml:space="preserve"> района при управлении образования Акмолинской области»:</w:t>
      </w:r>
    </w:p>
    <w:p w:rsidR="007F0CED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-ТОО «Азия -17»</w:t>
      </w:r>
    </w:p>
    <w:p w:rsidR="007F0CED" w:rsidRPr="00492472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-ТОО «Алтындан»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C78">
        <w:rPr>
          <w:rFonts w:ascii="Times New Roman" w:hAnsi="Times New Roman" w:cs="Times New Roman"/>
          <w:sz w:val="28"/>
          <w:szCs w:val="28"/>
        </w:rPr>
        <w:t>КГУ «</w:t>
      </w:r>
      <w:r>
        <w:rPr>
          <w:rFonts w:ascii="Times New Roman" w:hAnsi="Times New Roman" w:cs="Times New Roman"/>
          <w:sz w:val="28"/>
          <w:szCs w:val="28"/>
        </w:rPr>
        <w:t>Государственный архив города Атбасар</w:t>
      </w:r>
      <w:r w:rsidRPr="00DC2C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культуры, архивов и документации Акмолинской области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-КГУ «Специальная</w:t>
      </w:r>
      <w:r w:rsidRPr="00DC2C78">
        <w:rPr>
          <w:rFonts w:ascii="Times New Roman" w:hAnsi="Times New Roman" w:cs="Times New Roman"/>
          <w:sz w:val="28"/>
          <w:szCs w:val="28"/>
          <w:lang w:val="kk-KZ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kk-KZ"/>
        </w:rPr>
        <w:t>-интернат</w:t>
      </w:r>
      <w:r w:rsidRPr="00DC2C78">
        <w:rPr>
          <w:rFonts w:ascii="Times New Roman" w:hAnsi="Times New Roman" w:cs="Times New Roman"/>
          <w:sz w:val="28"/>
          <w:szCs w:val="28"/>
          <w:lang w:val="kk-KZ"/>
        </w:rPr>
        <w:t xml:space="preserve"> №2 города Атбасар, Атбасарский район</w:t>
      </w:r>
      <w:r>
        <w:rPr>
          <w:rFonts w:ascii="Times New Roman" w:hAnsi="Times New Roman" w:cs="Times New Roman"/>
          <w:sz w:val="28"/>
          <w:szCs w:val="28"/>
          <w:lang w:val="kk-KZ"/>
        </w:rPr>
        <w:t>» управления</w:t>
      </w:r>
      <w:r w:rsidRPr="00DC2C78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бразования Акмолинской области»</w:t>
      </w:r>
    </w:p>
    <w:p w:rsidR="007F0CED" w:rsidRPr="00DC2C78" w:rsidRDefault="007F0CED" w:rsidP="007F0CED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C78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DC2C78">
        <w:rPr>
          <w:rFonts w:ascii="Times New Roman" w:hAnsi="Times New Roman" w:cs="Times New Roman"/>
          <w:sz w:val="28"/>
          <w:szCs w:val="28"/>
        </w:rPr>
        <w:t>Гузова</w:t>
      </w:r>
      <w:proofErr w:type="spellEnd"/>
      <w:r w:rsidRPr="00DC2C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ED" w:rsidRPr="00B53624" w:rsidRDefault="007F0CED" w:rsidP="007F0CED">
      <w:pPr>
        <w:pStyle w:val="a7"/>
        <w:ind w:firstLine="5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3624">
        <w:rPr>
          <w:rStyle w:val="12"/>
          <w:sz w:val="28"/>
          <w:szCs w:val="28"/>
        </w:rPr>
        <w:t xml:space="preserve">Рабочий план практики выполнен в полном объеме, что подтверждается журналом учета производственного обучения и электронным </w:t>
      </w:r>
      <w:proofErr w:type="gramStart"/>
      <w:r w:rsidRPr="00B53624">
        <w:rPr>
          <w:rStyle w:val="12"/>
          <w:sz w:val="28"/>
          <w:szCs w:val="28"/>
        </w:rPr>
        <w:t>журналом  на</w:t>
      </w:r>
      <w:proofErr w:type="gramEnd"/>
      <w:r w:rsidRPr="00B53624">
        <w:rPr>
          <w:rStyle w:val="12"/>
          <w:sz w:val="28"/>
          <w:szCs w:val="28"/>
        </w:rPr>
        <w:t xml:space="preserve"> платформе </w:t>
      </w:r>
      <w:proofErr w:type="spellStart"/>
      <w:r w:rsidRPr="00B53624">
        <w:rPr>
          <w:rFonts w:ascii="Times New Roman" w:hAnsi="Times New Roman" w:cs="Times New Roman"/>
          <w:sz w:val="28"/>
        </w:rPr>
        <w:t>College</w:t>
      </w:r>
      <w:proofErr w:type="spellEnd"/>
      <w:r w:rsidRPr="00B5362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3624">
        <w:rPr>
          <w:rFonts w:ascii="Times New Roman" w:hAnsi="Times New Roman" w:cs="Times New Roman"/>
          <w:sz w:val="28"/>
        </w:rPr>
        <w:t>SmartNation</w:t>
      </w:r>
      <w:proofErr w:type="spellEnd"/>
      <w:r w:rsidRPr="00B53624">
        <w:rPr>
          <w:rFonts w:ascii="Times New Roman" w:hAnsi="Times New Roman" w:cs="Times New Roman"/>
          <w:sz w:val="28"/>
        </w:rPr>
        <w:t>.</w:t>
      </w:r>
      <w:r w:rsidRPr="00B536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0CED" w:rsidRPr="00E70DAA" w:rsidRDefault="007F0CED" w:rsidP="007F0CED">
      <w:pPr>
        <w:spacing w:after="0"/>
        <w:jc w:val="both"/>
        <w:rPr>
          <w:rFonts w:ascii="Times New Roman" w:eastAsia="Times New Roman" w:hAnsi="Times New Roman" w:cs="Times New Roman"/>
          <w:lang w:val="kk-KZ"/>
        </w:rPr>
      </w:pPr>
    </w:p>
    <w:p w:rsidR="007F0CED" w:rsidRDefault="007F0CED" w:rsidP="007F0CED">
      <w:pPr>
        <w:spacing w:after="0" w:line="240" w:lineRule="auto"/>
        <w:contextualSpacing/>
        <w:jc w:val="both"/>
        <w:rPr>
          <w:rStyle w:val="12"/>
          <w:sz w:val="28"/>
          <w:szCs w:val="28"/>
        </w:rPr>
      </w:pPr>
      <w:r>
        <w:rPr>
          <w:rStyle w:val="12"/>
          <w:b/>
          <w:sz w:val="28"/>
          <w:szCs w:val="28"/>
        </w:rPr>
        <w:t xml:space="preserve">        </w:t>
      </w:r>
      <w:r w:rsidRPr="00EB1FF3">
        <w:rPr>
          <w:rStyle w:val="12"/>
          <w:i/>
          <w:sz w:val="28"/>
          <w:szCs w:val="28"/>
        </w:rPr>
        <w:t>Про</w:t>
      </w:r>
      <w:r>
        <w:rPr>
          <w:rStyle w:val="12"/>
          <w:i/>
          <w:sz w:val="28"/>
          <w:szCs w:val="28"/>
        </w:rPr>
        <w:t>фессиональная</w:t>
      </w:r>
      <w:r w:rsidRPr="00EB1FF3">
        <w:rPr>
          <w:rStyle w:val="12"/>
          <w:i/>
          <w:sz w:val="28"/>
          <w:szCs w:val="28"/>
        </w:rPr>
        <w:t xml:space="preserve"> практика для обучающихся 2 курса</w:t>
      </w:r>
      <w:r>
        <w:rPr>
          <w:rStyle w:val="12"/>
          <w:sz w:val="28"/>
          <w:szCs w:val="28"/>
        </w:rPr>
        <w:t xml:space="preserve"> группа ЭВМ-25 (мастера производственного обучения Хазы А., </w:t>
      </w:r>
      <w:proofErr w:type="spellStart"/>
      <w:r>
        <w:rPr>
          <w:rStyle w:val="12"/>
          <w:sz w:val="28"/>
          <w:szCs w:val="28"/>
        </w:rPr>
        <w:t>Уатхан</w:t>
      </w:r>
      <w:proofErr w:type="spellEnd"/>
      <w:r>
        <w:rPr>
          <w:rStyle w:val="12"/>
          <w:sz w:val="28"/>
          <w:szCs w:val="28"/>
        </w:rPr>
        <w:t xml:space="preserve"> </w:t>
      </w:r>
      <w:proofErr w:type="gramStart"/>
      <w:r>
        <w:rPr>
          <w:rStyle w:val="12"/>
          <w:sz w:val="28"/>
          <w:szCs w:val="28"/>
        </w:rPr>
        <w:t>Қ. )</w:t>
      </w:r>
      <w:proofErr w:type="gramEnd"/>
      <w:r>
        <w:rPr>
          <w:rStyle w:val="12"/>
          <w:sz w:val="28"/>
          <w:szCs w:val="28"/>
        </w:rPr>
        <w:t xml:space="preserve"> запланирована в 3 и 4  семестрах на основании: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1) рабочей учебной программы 2020-2023 годы, утвержденной руководителем колледжа в 2020 году по согласованию с социальным </w:t>
      </w:r>
      <w:proofErr w:type="gramStart"/>
      <w:r>
        <w:rPr>
          <w:rStyle w:val="12"/>
          <w:sz w:val="28"/>
          <w:szCs w:val="28"/>
        </w:rPr>
        <w:t>партнером  -</w:t>
      </w:r>
      <w:proofErr w:type="gramEnd"/>
      <w:r>
        <w:rPr>
          <w:rStyle w:val="12"/>
          <w:sz w:val="28"/>
          <w:szCs w:val="28"/>
        </w:rPr>
        <w:t xml:space="preserve"> ГУ «Отдел образования </w:t>
      </w:r>
      <w:proofErr w:type="spellStart"/>
      <w:r>
        <w:rPr>
          <w:rStyle w:val="12"/>
          <w:sz w:val="28"/>
          <w:szCs w:val="28"/>
        </w:rPr>
        <w:t>Атбасарского</w:t>
      </w:r>
      <w:proofErr w:type="spellEnd"/>
      <w:r>
        <w:rPr>
          <w:rStyle w:val="12"/>
          <w:sz w:val="28"/>
          <w:szCs w:val="28"/>
        </w:rPr>
        <w:t xml:space="preserve"> района».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Рабочая программа содержит разбивку часов по разделам, темам с описанием видов работ, их кратких характеристик;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2) рабочего учебного плана 2020-2023 годы, утвержденного руководителем колледжа в 2020 году по согласованию с социальным </w:t>
      </w:r>
      <w:proofErr w:type="gramStart"/>
      <w:r>
        <w:rPr>
          <w:rStyle w:val="12"/>
          <w:sz w:val="28"/>
          <w:szCs w:val="28"/>
        </w:rPr>
        <w:t>партнером  -</w:t>
      </w:r>
      <w:proofErr w:type="gramEnd"/>
      <w:r>
        <w:rPr>
          <w:rStyle w:val="12"/>
          <w:sz w:val="28"/>
          <w:szCs w:val="28"/>
        </w:rPr>
        <w:t xml:space="preserve"> КГУ «Средняя школа №8 с пришкольным интернатом отдела образования </w:t>
      </w:r>
      <w:proofErr w:type="spellStart"/>
      <w:r>
        <w:rPr>
          <w:rStyle w:val="12"/>
          <w:sz w:val="28"/>
          <w:szCs w:val="28"/>
        </w:rPr>
        <w:t>Атбасарского</w:t>
      </w:r>
      <w:proofErr w:type="spellEnd"/>
      <w:r>
        <w:rPr>
          <w:rStyle w:val="12"/>
          <w:sz w:val="28"/>
          <w:szCs w:val="28"/>
        </w:rPr>
        <w:t xml:space="preserve"> района».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Рабочий учебный план предусматривает проведение производственного обучения </w:t>
      </w:r>
      <w:proofErr w:type="gramStart"/>
      <w:r>
        <w:rPr>
          <w:rStyle w:val="12"/>
          <w:sz w:val="28"/>
          <w:szCs w:val="28"/>
        </w:rPr>
        <w:t>и  производственной</w:t>
      </w:r>
      <w:proofErr w:type="gramEnd"/>
      <w:r>
        <w:rPr>
          <w:rStyle w:val="12"/>
          <w:sz w:val="28"/>
          <w:szCs w:val="28"/>
        </w:rPr>
        <w:t xml:space="preserve"> практики в количестве 550  часов,  в том числе 346 часов производственного обучения в 3 семестре и 204 часа производственной практики в 4 семестре 2021-2022 учебного года. </w:t>
      </w:r>
    </w:p>
    <w:p w:rsidR="007F0CED" w:rsidRPr="00E70DAA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E70DAA">
        <w:rPr>
          <w:rStyle w:val="12"/>
          <w:sz w:val="28"/>
          <w:szCs w:val="28"/>
        </w:rPr>
        <w:t>Количество учебных часов, отведенных для проведения производственной практики в рабочем учебном плане соответствует количеству указанных учебных часов в рабочей программе;</w:t>
      </w:r>
    </w:p>
    <w:p w:rsidR="007F0CED" w:rsidRPr="00E70DAA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E70DAA">
        <w:rPr>
          <w:rStyle w:val="12"/>
          <w:sz w:val="28"/>
          <w:szCs w:val="28"/>
        </w:rPr>
        <w:t>3) графика учебного процесса, утвержденного руководителем колледжа на первое и второе полугодие 2021-2022 учебного года.</w:t>
      </w:r>
    </w:p>
    <w:p w:rsidR="007F0CED" w:rsidRPr="00E70DAA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E70DAA">
        <w:rPr>
          <w:rStyle w:val="12"/>
          <w:sz w:val="28"/>
          <w:szCs w:val="28"/>
        </w:rPr>
        <w:t>Распределение учебных часов по полугодиям соответствует рабочему учебному плану.</w:t>
      </w:r>
    </w:p>
    <w:p w:rsidR="007F0CED" w:rsidRPr="00E70DAA" w:rsidRDefault="007F0CED" w:rsidP="007F0CED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0DAA">
        <w:rPr>
          <w:rFonts w:ascii="Times New Roman" w:hAnsi="Times New Roman" w:cs="Times New Roman"/>
          <w:sz w:val="28"/>
          <w:szCs w:val="24"/>
        </w:rPr>
        <w:t>Производственная практика организована на основании приказа руководителя колледжа от 24.01.2022 года №12/4, где базами практики определены: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70DAA">
        <w:rPr>
          <w:rFonts w:ascii="Times New Roman" w:hAnsi="Times New Roman" w:cs="Times New Roman"/>
          <w:sz w:val="28"/>
          <w:szCs w:val="28"/>
          <w:lang w:val="kk-KZ"/>
        </w:rPr>
        <w:t>ТОО «Азамат»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ind w:left="-17" w:firstLine="377"/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</w:rPr>
        <w:lastRenderedPageBreak/>
        <w:t xml:space="preserve">КГУ «Государственный архив </w:t>
      </w:r>
      <w:proofErr w:type="spellStart"/>
      <w:r w:rsidRPr="00E70DAA">
        <w:rPr>
          <w:rFonts w:ascii="Times New Roman" w:hAnsi="Times New Roman" w:cs="Times New Roman"/>
          <w:sz w:val="28"/>
          <w:szCs w:val="28"/>
        </w:rPr>
        <w:t>Жаркаинского</w:t>
      </w:r>
      <w:proofErr w:type="spellEnd"/>
      <w:r w:rsidRPr="00E70DAA">
        <w:rPr>
          <w:rFonts w:ascii="Times New Roman" w:hAnsi="Times New Roman" w:cs="Times New Roman"/>
          <w:sz w:val="28"/>
          <w:szCs w:val="28"/>
        </w:rPr>
        <w:t xml:space="preserve"> района» управления </w:t>
      </w:r>
      <w:proofErr w:type="spellStart"/>
      <w:r w:rsidRPr="00E70DA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70DAA">
        <w:rPr>
          <w:rFonts w:ascii="Times New Roman" w:hAnsi="Times New Roman" w:cs="Times New Roman"/>
          <w:sz w:val="28"/>
          <w:szCs w:val="28"/>
        </w:rPr>
        <w:t xml:space="preserve"> и архивов Акмолинской области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  <w:lang w:val="kk-KZ"/>
        </w:rPr>
        <w:t>Атбасарский районный узел почтовой связи АО «</w:t>
      </w:r>
      <w:r w:rsidRPr="00E70DAA">
        <w:rPr>
          <w:rFonts w:ascii="Times New Roman" w:hAnsi="Times New Roman" w:cs="Times New Roman"/>
          <w:sz w:val="28"/>
          <w:szCs w:val="28"/>
          <w:lang w:val="en-US"/>
        </w:rPr>
        <w:t>KAZPOST</w:t>
      </w:r>
      <w:r w:rsidRPr="00E70DA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</w:rPr>
        <w:t xml:space="preserve">КГУ «Государственный архив города Атбасара, Атбасарский район» управления </w:t>
      </w:r>
      <w:proofErr w:type="spellStart"/>
      <w:r w:rsidRPr="00E70DA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E70DAA">
        <w:rPr>
          <w:rFonts w:ascii="Times New Roman" w:hAnsi="Times New Roman" w:cs="Times New Roman"/>
          <w:sz w:val="28"/>
          <w:szCs w:val="28"/>
        </w:rPr>
        <w:t xml:space="preserve"> и архивов Акмолинской области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  <w:lang w:val="kk-KZ"/>
        </w:rPr>
        <w:t>КГУ «Основная средняя школа села Садовое отдела образования Атбасарского района управления образования Акмолинской области»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школа №6 города Атбасар, Атбасарский район при управлении образования Акмолинской области»</w:t>
      </w:r>
    </w:p>
    <w:p w:rsidR="007F0CED" w:rsidRPr="00E70DAA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</w:rPr>
        <w:t xml:space="preserve">КГУ «Аппарат </w:t>
      </w:r>
      <w:proofErr w:type="spellStart"/>
      <w:r w:rsidRPr="00E70DAA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E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AA">
        <w:rPr>
          <w:rFonts w:ascii="Times New Roman" w:hAnsi="Times New Roman" w:cs="Times New Roman"/>
          <w:sz w:val="28"/>
          <w:szCs w:val="28"/>
        </w:rPr>
        <w:t>Баракпайского</w:t>
      </w:r>
      <w:proofErr w:type="spellEnd"/>
      <w:r w:rsidRPr="00E70DAA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E70DAA">
        <w:rPr>
          <w:rFonts w:ascii="Times New Roman" w:hAnsi="Times New Roman" w:cs="Times New Roman"/>
          <w:sz w:val="28"/>
          <w:szCs w:val="28"/>
        </w:rPr>
        <w:t>Сандыктауского</w:t>
      </w:r>
      <w:proofErr w:type="spellEnd"/>
      <w:r w:rsidRPr="00E70DA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E70DAA">
        <w:rPr>
          <w:rFonts w:ascii="Times New Roman" w:hAnsi="Times New Roman" w:cs="Times New Roman"/>
          <w:sz w:val="28"/>
          <w:szCs w:val="28"/>
          <w:lang w:val="kk-KZ"/>
        </w:rPr>
        <w:t>ИП «Пилипенко</w:t>
      </w:r>
      <w:r w:rsidRPr="000F5E0B">
        <w:rPr>
          <w:rFonts w:ascii="Times New Roman" w:hAnsi="Times New Roman" w:cs="Times New Roman"/>
          <w:sz w:val="28"/>
          <w:szCs w:val="28"/>
          <w:lang w:val="kk-KZ"/>
        </w:rPr>
        <w:t xml:space="preserve"> С.Н.»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школа села Борисовка отдела образования Атбасарского района управления образования Акмолинской области»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КГУ «Основная средняя школа села Алгабас отдела образования по Жаксынскому району управления образования Акмолинской области»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ИП «Айтеева А.Т.»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ТОО «Atbasartechnopark»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АО «Транстелеком» в г.Нурсултан «Астанатранстелеком», узел связи ст.Атбасар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КГУ «Аппарат акима Сергеевского сельского округа Атбасарского района»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КГУ «Общеобразовательная школа №8 города Атбасар, Атбасарский район при управлении образования Акмолинской области»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ТОО «Әріп-Агро»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  <w:lang w:val="kk-KZ"/>
        </w:rPr>
        <w:t>ИП «Белоус В.И.»</w:t>
      </w:r>
    </w:p>
    <w:p w:rsidR="007F0CED" w:rsidRPr="000F5E0B" w:rsidRDefault="007F0CED" w:rsidP="00E071B1">
      <w:pPr>
        <w:pStyle w:val="a7"/>
        <w:numPr>
          <w:ilvl w:val="0"/>
          <w:numId w:val="8"/>
        </w:numPr>
        <w:ind w:left="0" w:firstLine="360"/>
        <w:rPr>
          <w:rStyle w:val="12"/>
          <w:sz w:val="28"/>
          <w:szCs w:val="28"/>
        </w:rPr>
      </w:pPr>
      <w:r w:rsidRPr="000F5E0B">
        <w:rPr>
          <w:rFonts w:ascii="Times New Roman" w:hAnsi="Times New Roman" w:cs="Times New Roman"/>
          <w:sz w:val="28"/>
          <w:szCs w:val="28"/>
        </w:rPr>
        <w:t>ГККП «Аграрно-индустриальный колледж, город Атбасар» при управлении образования Акмолинской области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sz w:val="28"/>
        </w:rPr>
      </w:pPr>
      <w:r w:rsidRPr="00634C47">
        <w:rPr>
          <w:rStyle w:val="12"/>
          <w:sz w:val="28"/>
          <w:szCs w:val="28"/>
        </w:rPr>
        <w:t xml:space="preserve">План </w:t>
      </w:r>
      <w:r>
        <w:rPr>
          <w:rStyle w:val="12"/>
          <w:sz w:val="28"/>
          <w:szCs w:val="28"/>
        </w:rPr>
        <w:t>производст</w:t>
      </w:r>
      <w:r w:rsidRPr="00634C47">
        <w:rPr>
          <w:rStyle w:val="12"/>
          <w:sz w:val="28"/>
          <w:szCs w:val="28"/>
        </w:rPr>
        <w:t xml:space="preserve">венного обучения и профессиональной практики выполнен в полном объеме, что подтверждается журналом учета производственного обучения и электронным </w:t>
      </w:r>
      <w:proofErr w:type="gramStart"/>
      <w:r w:rsidRPr="00634C47">
        <w:rPr>
          <w:rStyle w:val="12"/>
          <w:sz w:val="28"/>
          <w:szCs w:val="28"/>
        </w:rPr>
        <w:t>журналом  на</w:t>
      </w:r>
      <w:proofErr w:type="gramEnd"/>
      <w:r w:rsidRPr="00634C47">
        <w:rPr>
          <w:rStyle w:val="12"/>
          <w:sz w:val="28"/>
          <w:szCs w:val="28"/>
        </w:rPr>
        <w:t xml:space="preserve"> платформе </w:t>
      </w:r>
      <w:proofErr w:type="spellStart"/>
      <w:r w:rsidRPr="00634C47">
        <w:rPr>
          <w:sz w:val="28"/>
        </w:rPr>
        <w:t>College</w:t>
      </w:r>
      <w:proofErr w:type="spellEnd"/>
      <w:r w:rsidRPr="00634C47">
        <w:rPr>
          <w:sz w:val="28"/>
        </w:rPr>
        <w:t xml:space="preserve"> </w:t>
      </w:r>
      <w:proofErr w:type="spellStart"/>
      <w:r w:rsidRPr="00634C47">
        <w:rPr>
          <w:sz w:val="28"/>
        </w:rPr>
        <w:t>SmartNation</w:t>
      </w:r>
      <w:proofErr w:type="spellEnd"/>
      <w:r w:rsidRPr="00634C47">
        <w:rPr>
          <w:sz w:val="28"/>
        </w:rPr>
        <w:t>.</w:t>
      </w:r>
    </w:p>
    <w:p w:rsidR="007F0CED" w:rsidRDefault="007F0CED" w:rsidP="007F0CED">
      <w:pPr>
        <w:spacing w:after="0" w:line="240" w:lineRule="auto"/>
        <w:contextualSpacing/>
        <w:jc w:val="both"/>
        <w:rPr>
          <w:b/>
          <w:color w:val="FF0000"/>
          <w:sz w:val="28"/>
          <w:szCs w:val="28"/>
          <w:lang w:eastAsia="ru-RU"/>
        </w:rPr>
      </w:pPr>
    </w:p>
    <w:p w:rsidR="007F0CED" w:rsidRPr="00A833E9" w:rsidRDefault="007F0CED" w:rsidP="007F0C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833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Анализ производственного обучения и профессиональной практики в разрезе специальностей за 2022-2023 учебный год:</w:t>
      </w:r>
    </w:p>
    <w:p w:rsidR="007F0CED" w:rsidRPr="000A7ECA" w:rsidRDefault="007F0CED" w:rsidP="007F0C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A7E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0A7ECA">
        <w:rPr>
          <w:rFonts w:ascii="Times New Roman" w:hAnsi="Times New Roman" w:cs="Times New Roman"/>
          <w:b/>
          <w:sz w:val="28"/>
          <w:szCs w:val="28"/>
        </w:rPr>
        <w:t>06120100</w:t>
      </w:r>
      <w:proofErr w:type="gramEnd"/>
      <w:r w:rsidRPr="000A7ECA">
        <w:rPr>
          <w:rFonts w:ascii="Times New Roman" w:hAnsi="Times New Roman" w:cs="Times New Roman"/>
          <w:b/>
          <w:sz w:val="28"/>
          <w:szCs w:val="28"/>
        </w:rPr>
        <w:t xml:space="preserve"> «Вычислительная техника и информационные сети (по видам)»</w:t>
      </w:r>
    </w:p>
    <w:p w:rsidR="007F0CED" w:rsidRPr="000A7ECA" w:rsidRDefault="007F0CED" w:rsidP="007F0C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kk-KZ" w:eastAsia="ru-RU"/>
        </w:rPr>
      </w:pPr>
      <w:r w:rsidRPr="000A7E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Квалификация </w:t>
      </w:r>
      <w:r w:rsidRPr="000A7EC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</w:t>
      </w:r>
      <w:r w:rsidRPr="000A7ECA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W</w:t>
      </w:r>
      <w:r w:rsidRPr="000A7ECA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06120101</w:t>
      </w:r>
      <w:r w:rsidRPr="000A7ECA">
        <w:rPr>
          <w:rFonts w:ascii="Times New Roman" w:hAnsi="Times New Roman" w:cs="Times New Roman"/>
          <w:b/>
          <w:sz w:val="28"/>
          <w:szCs w:val="28"/>
        </w:rPr>
        <w:t xml:space="preserve"> «Оператор компьютерного аппаратного</w:t>
      </w:r>
      <w:r w:rsidRPr="000A7E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A7ECA">
        <w:rPr>
          <w:rFonts w:ascii="Times New Roman" w:hAnsi="Times New Roman" w:cs="Times New Roman"/>
          <w:b/>
          <w:sz w:val="28"/>
          <w:szCs w:val="28"/>
        </w:rPr>
        <w:t>обеспечения»</w:t>
      </w:r>
      <w:r w:rsidRPr="000A7E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7F0CED" w:rsidRPr="00A833E9" w:rsidRDefault="007F0CED" w:rsidP="007F0CED">
      <w:pPr>
        <w:spacing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33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Группа 1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ЭВМ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4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(мастер производственного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Игибаева А.М.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обучается по </w:t>
      </w:r>
      <w:proofErr w:type="spellStart"/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кредитно</w:t>
      </w:r>
      <w:proofErr w:type="spellEnd"/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модульной системе обучения.</w:t>
      </w:r>
    </w:p>
    <w:p w:rsidR="007F0CED" w:rsidRPr="00994BE7" w:rsidRDefault="007F0CED" w:rsidP="007F0CED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Рабочим учебным планом на 2022-2023 годы, утвержденным руководителем колледжа в 2022 году по согласованию с социальным партнером -  </w:t>
      </w:r>
      <w:proofErr w:type="spellStart"/>
      <w:r w:rsidRPr="000A7ECA">
        <w:rPr>
          <w:rFonts w:ascii="Times New Roman" w:hAnsi="Times New Roman" w:cs="Times New Roman"/>
          <w:sz w:val="28"/>
          <w:szCs w:val="28"/>
        </w:rPr>
        <w:t>ГУ«Отдел</w:t>
      </w:r>
      <w:proofErr w:type="spellEnd"/>
      <w:r w:rsidRPr="000A7ECA">
        <w:rPr>
          <w:rFonts w:ascii="Times New Roman" w:hAnsi="Times New Roman" w:cs="Times New Roman"/>
          <w:sz w:val="28"/>
          <w:szCs w:val="28"/>
        </w:rPr>
        <w:t xml:space="preserve"> Образования по </w:t>
      </w:r>
      <w:proofErr w:type="spellStart"/>
      <w:r w:rsidRPr="000A7ECA">
        <w:rPr>
          <w:rFonts w:ascii="Times New Roman" w:hAnsi="Times New Roman" w:cs="Times New Roman"/>
          <w:sz w:val="28"/>
          <w:szCs w:val="28"/>
        </w:rPr>
        <w:t>Атбасарскому</w:t>
      </w:r>
      <w:proofErr w:type="spellEnd"/>
      <w:r w:rsidRPr="000A7ECA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Pr="000A7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еделено проведение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кредита занятий по производственному обучению в рамках изучения квалификации </w:t>
      </w:r>
      <w:r w:rsidRPr="000A7ECA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0A7EC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W</w:t>
      </w:r>
      <w:r w:rsidRPr="000A7ECA">
        <w:rPr>
          <w:rFonts w:ascii="Times New Roman" w:hAnsi="Times New Roman" w:cs="Times New Roman"/>
          <w:color w:val="000000"/>
          <w:spacing w:val="2"/>
          <w:sz w:val="28"/>
          <w:szCs w:val="28"/>
        </w:rPr>
        <w:t>06120101</w:t>
      </w:r>
      <w:r w:rsidRPr="000A7ECA">
        <w:rPr>
          <w:rFonts w:ascii="Times New Roman" w:hAnsi="Times New Roman" w:cs="Times New Roman"/>
          <w:sz w:val="28"/>
          <w:szCs w:val="28"/>
        </w:rPr>
        <w:t xml:space="preserve"> «Оператор компьютерного аппаратного</w:t>
      </w:r>
      <w:r w:rsidRPr="000A7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A7ECA">
        <w:rPr>
          <w:rFonts w:ascii="Times New Roman" w:hAnsi="Times New Roman" w:cs="Times New Roman"/>
          <w:sz w:val="28"/>
          <w:szCs w:val="28"/>
        </w:rPr>
        <w:t>обеспечения»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83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 ПМ1  </w:t>
      </w:r>
      <w:r w:rsidRPr="00077AC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Соблюдение трудового законодательства и требований техники безопасности при работе с компьютерным аппаратным обеспечением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</w:p>
    <w:p w:rsidR="007F0CED" w:rsidRPr="00077AC6" w:rsidRDefault="007F0CED" w:rsidP="007F0C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графика учебного процесса производственное обучени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запланировано в количестве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6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кредита занятий по производственному обучению в рамках изучения </w:t>
      </w:r>
      <w:r w:rsidRPr="00A833E9">
        <w:rPr>
          <w:rFonts w:ascii="Times New Roman" w:eastAsia="Times New Roman" w:hAnsi="Times New Roman" w:cs="Times New Roman"/>
          <w:sz w:val="28"/>
          <w:szCs w:val="28"/>
        </w:rPr>
        <w:t xml:space="preserve">ПМ1 </w:t>
      </w:r>
      <w:r w:rsidRPr="00077AC6">
        <w:rPr>
          <w:rFonts w:ascii="Times New Roman" w:eastAsia="Calibri" w:hAnsi="Times New Roman" w:cs="Times New Roman"/>
          <w:sz w:val="28"/>
          <w:szCs w:val="28"/>
        </w:rPr>
        <w:t xml:space="preserve">ПМ 01 </w:t>
      </w:r>
      <w:r w:rsidRPr="00077AC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Соблюдение трудового законодательства и требований техники безопасности при работе с компьютерным аппаратным обеспечением</w:t>
      </w:r>
      <w:r w:rsidRPr="00077A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»;</w:t>
      </w:r>
    </w:p>
    <w:p w:rsidR="007F0CED" w:rsidRPr="00A833E9" w:rsidRDefault="007F0CED" w:rsidP="007F0C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 семестре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72</w:t>
      </w:r>
      <w:r w:rsidRPr="00A833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часов) и во 2 семестре (72 часа) на базе учебно-производственной мастерской колледжа.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 w:rsidRPr="003D0736">
        <w:rPr>
          <w:rStyle w:val="12"/>
          <w:sz w:val="28"/>
          <w:szCs w:val="28"/>
        </w:rPr>
        <w:t xml:space="preserve">Рабочая программа содержит пояснительную записку, </w:t>
      </w:r>
      <w:proofErr w:type="gramStart"/>
      <w:r w:rsidRPr="003D0736">
        <w:rPr>
          <w:rStyle w:val="12"/>
          <w:sz w:val="28"/>
          <w:szCs w:val="28"/>
        </w:rPr>
        <w:t>содержание  программы</w:t>
      </w:r>
      <w:proofErr w:type="gramEnd"/>
      <w:r w:rsidRPr="003D0736">
        <w:rPr>
          <w:rStyle w:val="12"/>
          <w:sz w:val="28"/>
          <w:szCs w:val="28"/>
        </w:rPr>
        <w:t xml:space="preserve"> с указанием тем, результатов обучения, критериев оценки, описанием содержания учебных тем.</w:t>
      </w:r>
      <w:r>
        <w:rPr>
          <w:rStyle w:val="12"/>
          <w:sz w:val="28"/>
          <w:szCs w:val="28"/>
        </w:rPr>
        <w:t xml:space="preserve"> 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Рабочий план производственного обучения выполнен в полном объеме, что подтверждается журналом учета производственного обучения и электронным </w:t>
      </w:r>
      <w:proofErr w:type="gramStart"/>
      <w:r>
        <w:rPr>
          <w:rStyle w:val="12"/>
          <w:sz w:val="28"/>
          <w:szCs w:val="28"/>
        </w:rPr>
        <w:t>журналом  на</w:t>
      </w:r>
      <w:proofErr w:type="gramEnd"/>
      <w:r>
        <w:rPr>
          <w:rStyle w:val="12"/>
          <w:sz w:val="28"/>
          <w:szCs w:val="28"/>
        </w:rPr>
        <w:t xml:space="preserve"> платформе </w:t>
      </w:r>
      <w:proofErr w:type="spellStart"/>
      <w:r w:rsidRPr="00767041">
        <w:rPr>
          <w:sz w:val="28"/>
        </w:rPr>
        <w:t>College</w:t>
      </w:r>
      <w:proofErr w:type="spellEnd"/>
      <w:r w:rsidRPr="00767041">
        <w:rPr>
          <w:sz w:val="28"/>
        </w:rPr>
        <w:t xml:space="preserve"> </w:t>
      </w:r>
      <w:proofErr w:type="spellStart"/>
      <w:r w:rsidRPr="00767041">
        <w:rPr>
          <w:sz w:val="28"/>
        </w:rPr>
        <w:t>SmartNation</w:t>
      </w:r>
      <w:proofErr w:type="spellEnd"/>
      <w:r>
        <w:rPr>
          <w:sz w:val="28"/>
        </w:rPr>
        <w:t>.</w:t>
      </w:r>
    </w:p>
    <w:p w:rsidR="007F0CED" w:rsidRDefault="007F0CED" w:rsidP="007F0CED">
      <w:pPr>
        <w:spacing w:after="0" w:line="240" w:lineRule="auto"/>
        <w:ind w:firstLine="550"/>
        <w:contextualSpacing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На основании приказа руководителя от 14 ноября 2022 года № 59/1 обучающиеся направлены для прохождения производственной практики. Базами практик определены:</w:t>
      </w:r>
    </w:p>
    <w:p w:rsidR="007F0CED" w:rsidRPr="002C701F" w:rsidRDefault="007F0CED" w:rsidP="007F0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01F">
        <w:rPr>
          <w:rFonts w:ascii="Times New Roman" w:hAnsi="Times New Roman" w:cs="Times New Roman"/>
          <w:sz w:val="28"/>
          <w:szCs w:val="28"/>
          <w:lang w:val="kk-KZ"/>
        </w:rPr>
        <w:t xml:space="preserve">ИП «Dakar Servise», КХ «Барс», </w:t>
      </w:r>
      <w:r w:rsidRPr="002C701F">
        <w:rPr>
          <w:rFonts w:ascii="Times New Roman" w:hAnsi="Times New Roman" w:cs="Times New Roman"/>
          <w:sz w:val="28"/>
          <w:szCs w:val="28"/>
        </w:rPr>
        <w:t>ИП «Романченко А.В.»</w:t>
      </w:r>
      <w:r w:rsidRPr="002C7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C701F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2C701F">
        <w:rPr>
          <w:rFonts w:ascii="Times New Roman" w:hAnsi="Times New Roman" w:cs="Times New Roman"/>
          <w:sz w:val="28"/>
          <w:szCs w:val="28"/>
        </w:rPr>
        <w:t>Исенов</w:t>
      </w:r>
      <w:proofErr w:type="spellEnd"/>
      <w:r w:rsidRPr="002C701F">
        <w:rPr>
          <w:rFonts w:ascii="Times New Roman" w:hAnsi="Times New Roman" w:cs="Times New Roman"/>
          <w:sz w:val="28"/>
          <w:szCs w:val="28"/>
        </w:rPr>
        <w:t xml:space="preserve"> А.А.»</w:t>
      </w:r>
      <w:r w:rsidRPr="002C7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C701F">
        <w:rPr>
          <w:rFonts w:ascii="Times New Roman" w:hAnsi="Times New Roman" w:cs="Times New Roman"/>
          <w:sz w:val="28"/>
          <w:szCs w:val="28"/>
        </w:rPr>
        <w:t>ИП «Дроздов»</w:t>
      </w:r>
      <w:r w:rsidRPr="002C7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C701F">
        <w:rPr>
          <w:rFonts w:ascii="Times New Roman" w:hAnsi="Times New Roman" w:cs="Times New Roman"/>
          <w:sz w:val="28"/>
          <w:szCs w:val="28"/>
        </w:rPr>
        <w:t xml:space="preserve">ТОО «НАН </w:t>
      </w:r>
      <w:proofErr w:type="spellStart"/>
      <w:r w:rsidRPr="002C701F">
        <w:rPr>
          <w:rFonts w:ascii="Times New Roman" w:hAnsi="Times New Roman" w:cs="Times New Roman"/>
          <w:sz w:val="28"/>
          <w:szCs w:val="28"/>
        </w:rPr>
        <w:t>Абройы</w:t>
      </w:r>
      <w:proofErr w:type="spellEnd"/>
      <w:r w:rsidRPr="002C701F">
        <w:rPr>
          <w:rFonts w:ascii="Times New Roman" w:hAnsi="Times New Roman" w:cs="Times New Roman"/>
          <w:sz w:val="28"/>
          <w:szCs w:val="28"/>
        </w:rPr>
        <w:t xml:space="preserve">», </w:t>
      </w:r>
      <w:r w:rsidRPr="002C701F">
        <w:rPr>
          <w:rFonts w:ascii="Times New Roman" w:hAnsi="Times New Roman" w:cs="Times New Roman"/>
          <w:sz w:val="28"/>
          <w:szCs w:val="28"/>
          <w:lang w:val="kk-KZ"/>
        </w:rPr>
        <w:t>ИП «Малых С.А.» , ТОО «Новосельское» , ТОО «TD ТЭК KZ», ИП «»Atbasar» , ИП «Жаксылыков М.К.», ТОО «Самарка-1», ТОО «Алтындан»,</w:t>
      </w:r>
      <w:r w:rsidRPr="002C701F">
        <w:rPr>
          <w:rFonts w:ascii="Times New Roman" w:hAnsi="Times New Roman" w:cs="Times New Roman"/>
          <w:sz w:val="28"/>
          <w:szCs w:val="28"/>
        </w:rPr>
        <w:t>ИП «Солонец В.Н.»</w:t>
      </w:r>
      <w:r w:rsidRPr="002C7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C701F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2C701F">
        <w:rPr>
          <w:rFonts w:ascii="Times New Roman" w:hAnsi="Times New Roman" w:cs="Times New Roman"/>
          <w:sz w:val="28"/>
          <w:szCs w:val="28"/>
        </w:rPr>
        <w:t>Tubes</w:t>
      </w:r>
      <w:proofErr w:type="spellEnd"/>
      <w:r w:rsidRPr="002C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1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C701F">
        <w:rPr>
          <w:rFonts w:ascii="Times New Roman" w:hAnsi="Times New Roman" w:cs="Times New Roman"/>
          <w:sz w:val="28"/>
          <w:szCs w:val="28"/>
        </w:rPr>
        <w:t>»</w:t>
      </w:r>
      <w:r w:rsidRPr="002C701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C701F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2C701F">
        <w:rPr>
          <w:rFonts w:ascii="Times New Roman" w:hAnsi="Times New Roman" w:cs="Times New Roman"/>
          <w:sz w:val="28"/>
          <w:szCs w:val="28"/>
        </w:rPr>
        <w:t>Atbasar</w:t>
      </w:r>
      <w:proofErr w:type="spellEnd"/>
      <w:r w:rsidRPr="002C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01F">
        <w:rPr>
          <w:rFonts w:ascii="Times New Roman" w:hAnsi="Times New Roman" w:cs="Times New Roman"/>
          <w:sz w:val="28"/>
          <w:szCs w:val="28"/>
        </w:rPr>
        <w:t>Technopark</w:t>
      </w:r>
      <w:proofErr w:type="spellEnd"/>
      <w:r w:rsidRPr="002C701F">
        <w:rPr>
          <w:rFonts w:ascii="Times New Roman" w:hAnsi="Times New Roman" w:cs="Times New Roman"/>
          <w:sz w:val="28"/>
          <w:szCs w:val="28"/>
        </w:rPr>
        <w:t>».</w:t>
      </w:r>
    </w:p>
    <w:p w:rsidR="007F0CED" w:rsidRDefault="007F0CED" w:rsidP="007F0CE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70D3F" w:rsidRPr="00E071B1" w:rsidRDefault="007F0CED" w:rsidP="007F0C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71B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0D3F" w:rsidRPr="00E071B1">
        <w:rPr>
          <w:rFonts w:ascii="Times New Roman" w:hAnsi="Times New Roman" w:cs="Times New Roman"/>
          <w:i/>
          <w:sz w:val="28"/>
          <w:szCs w:val="28"/>
          <w:u w:val="single"/>
        </w:rPr>
        <w:t>(Приложение 10 Производственное обучение)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1B1">
        <w:rPr>
          <w:rFonts w:ascii="Times New Roman" w:eastAsia="Times New Roman" w:hAnsi="Times New Roman" w:cs="Times New Roman"/>
          <w:b/>
          <w:sz w:val="28"/>
          <w:szCs w:val="28"/>
        </w:rPr>
        <w:t xml:space="preserve">10). </w:t>
      </w:r>
      <w:r w:rsidRPr="00E071B1">
        <w:rPr>
          <w:rFonts w:ascii="Times New Roman" w:eastAsia="Times New Roman" w:hAnsi="Times New Roman" w:cs="Times New Roman"/>
          <w:b/>
          <w:sz w:val="28"/>
        </w:rPr>
        <w:t>проведение оценки достижений результатов обучения посредством различных видов контроля: текущего контроля успеваемости, промежуточной и итоговой аттестации.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</w:rPr>
        <w:t>В  2020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-2021 учебном году оценка знаний обучающихся производится по цифровой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8"/>
        </w:rPr>
        <w:t>пятибальной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 системе в соответствии приказом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8"/>
        </w:rPr>
        <w:t>послесреднего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(с изменениями согласно Приказ МОН РК от 28.08.2020г. № 373).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В 2021-2023 учебном году внедрена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8"/>
        </w:rPr>
        <w:t>балльно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8"/>
        </w:rPr>
        <w:t>-рейтинговая буквенная система оценки учебных достижений обучающих, что отражается в журналах теоретического обучения, экзаменационных ведомостях по дисциплинам/ модулям.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по дисциплинам и модулям осуществляется путем проверки преподавателем обязательных контрольных работ, письменных заданий, рефератов, выполнением обучающимися тестовых заданий, </w:t>
      </w:r>
      <w:r w:rsidRPr="00E071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лабораторных, практических, графических работ предусмотренных учебной программой. Результаты проверки отражаются в журнале теоретического и практического обучения на портале </w:t>
      </w:r>
      <w:r w:rsidRPr="00E071B1">
        <w:rPr>
          <w:rFonts w:ascii="Times New Roman" w:eastAsia="Times New Roman" w:hAnsi="Times New Roman" w:cs="Times New Roman"/>
          <w:sz w:val="28"/>
          <w:szCs w:val="28"/>
          <w:lang w:val="en-US"/>
        </w:rPr>
        <w:t>College</w:t>
      </w:r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8"/>
          <w:lang w:val="en-US"/>
        </w:rPr>
        <w:t>SmartNation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1B1">
        <w:rPr>
          <w:rFonts w:ascii="Times New Roman" w:eastAsia="Times New Roman" w:hAnsi="Times New Roman" w:cs="Times New Roman"/>
          <w:sz w:val="28"/>
          <w:szCs w:val="28"/>
        </w:rPr>
        <w:t xml:space="preserve">В 2021-22 учебном году экзаменационные ведомости промежуточной аттестации заполняются в соответствии с приказом № 130. 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текущей, промежуточной и итоговой аттестации обучающихся осуществляется согласно </w:t>
      </w:r>
      <w:r w:rsidRPr="00E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2</w:t>
      </w: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Министра образования и науки Республики Казахстан от 18 марта 2008 года № 125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образования».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– это проверка усвоения учебного материала теоретического и практического характера, которая осуществляется регулярно на протяжении всего полугодия, </w:t>
      </w:r>
      <w:r w:rsidRPr="00E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педагогом на текущих занятиях, в соответствии с общеобразовательной учебной программой.</w:t>
      </w: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формы текущего контроля: устный опрос, письменные задания, лабораторные работы, контрольные работы. 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осуществляется в конце полугодия (года) и завершает изучение </w:t>
      </w:r>
      <w:r w:rsidRPr="00E0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или всего объема одной учебной дисциплины после завершения ее изучения. П</w:t>
      </w: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омогает оценить более крупные совокупности знаний и умений. Основные формы: зачет и экзамен. 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служит для проверки результатов обучения в целом и позволяет оценить совокупность приобретенных обучающимся профессиональных компетенций.  В ней участвуют внешние эксперты, работодатели. Основные формы: государственный экзамен. 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порядок и периодичность осуществления текущего контроля успеваемости и проведения промежуточной аттестации обучающихся предусмотрены рабочим учебным планом по специальности.</w:t>
      </w:r>
    </w:p>
    <w:p w:rsidR="00670D3F" w:rsidRPr="00E071B1" w:rsidRDefault="00670D3F" w:rsidP="00670D3F">
      <w:pPr>
        <w:pStyle w:val="11"/>
        <w:ind w:firstLine="708"/>
        <w:jc w:val="both"/>
        <w:rPr>
          <w:sz w:val="28"/>
          <w:szCs w:val="28"/>
        </w:rPr>
      </w:pPr>
      <w:r w:rsidRPr="00E071B1">
        <w:rPr>
          <w:sz w:val="28"/>
          <w:szCs w:val="28"/>
        </w:rPr>
        <w:t>Текущий контроль по дисциплинам и (или) модулям при отсутствии по ним практических и семинарских занятий осуществляется путем проверки преподавателем обязательных контрольных работ (письменных заданий, рефератов) предусмотренных учебной программой.</w:t>
      </w: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1B1">
        <w:rPr>
          <w:rFonts w:ascii="Times New Roman" w:hAnsi="Times New Roman"/>
          <w:sz w:val="28"/>
          <w:szCs w:val="28"/>
        </w:rPr>
        <w:t>Обучающиеся, полностью выполнившие требования учебного плана определенного курса, успешно сдавшие все зачеты и экзамены промежуточной аттестации, приказом руководителя колледжа переводятся на следующий курс.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</w:t>
      </w: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обучающихся в колледже включает сдачу итоговых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квалификационных  экзаменов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Итоговая аттестация обучающихся   проводится в сроки, предусмотренные графиком учебного процесса и рабочими учебными планами в форме,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  ГОСО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по заранее утвержденному графику ее проведения </w:t>
      </w: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071B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(приложение 11. График итоговой аттестации).</w:t>
      </w: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итоговой аттестации приказом руководителя колледжа допускаются обучающиеся, не имеющие академической задолженности и в полном объеме освоившие образовательные программы в соответствии с ГОСО, утвержденных </w:t>
      </w: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Министра образования и науки Республики Казахстан от 31 октября 2018 года № 604. </w:t>
      </w: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  11 Приказ о допуске).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приказом руководителя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 для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итоговой аттестации обучающихся создается  аттестационная комиссия. Заседание итоговой аттестационной комиссии оформляется с протоколом (форма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  приказом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РК от 23 октября 2007 года № 502, приложение 32 к приказу МОН   от 14 сентября 2009 г. № 425),  который подписывается председателем, членами и секретарем комиссии. </w:t>
      </w: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</w:t>
      </w:r>
      <w:proofErr w:type="gramStart"/>
      <w:r w:rsidRPr="00E07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 Копии</w:t>
      </w:r>
      <w:proofErr w:type="gramEnd"/>
      <w:r w:rsidRPr="00E071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протоколов  итоговой аттестации).</w:t>
      </w:r>
    </w:p>
    <w:p w:rsidR="00670D3F" w:rsidRDefault="00670D3F" w:rsidP="00670D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3F" w:rsidRPr="008629B0" w:rsidRDefault="00670D3F" w:rsidP="00670D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9B0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 выпускников</w:t>
      </w:r>
    </w:p>
    <w:p w:rsidR="00670D3F" w:rsidRPr="008629B0" w:rsidRDefault="00670D3F" w:rsidP="00670D3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tbl>
      <w:tblPr>
        <w:tblStyle w:val="af0"/>
        <w:tblW w:w="10065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1843"/>
        <w:gridCol w:w="1700"/>
        <w:gridCol w:w="1135"/>
        <w:gridCol w:w="1276"/>
        <w:gridCol w:w="1276"/>
        <w:gridCol w:w="1559"/>
        <w:gridCol w:w="1276"/>
      </w:tblGrid>
      <w:tr w:rsidR="00670D3F" w:rsidRPr="008629B0" w:rsidTr="00670D3F">
        <w:tc>
          <w:tcPr>
            <w:tcW w:w="1843" w:type="dxa"/>
            <w:vMerge w:val="restart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700" w:type="dxa"/>
            <w:vMerge w:val="restart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выпускников, </w:t>
            </w:r>
            <w:proofErr w:type="gramStart"/>
            <w:r w:rsidRPr="00862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участвовав-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</w:t>
            </w:r>
            <w:proofErr w:type="spellEnd"/>
            <w:proofErr w:type="gramEnd"/>
            <w:r w:rsidRPr="00862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ИА</w:t>
            </w:r>
          </w:p>
        </w:tc>
        <w:tc>
          <w:tcPr>
            <w:tcW w:w="3687" w:type="dxa"/>
            <w:gridSpan w:val="3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оценок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Присвоен</w:t>
            </w:r>
            <w:proofErr w:type="spellEnd"/>
          </w:p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670D3F" w:rsidRPr="008629B0" w:rsidTr="00670D3F">
        <w:tc>
          <w:tcPr>
            <w:tcW w:w="1843" w:type="dxa"/>
            <w:vMerge/>
          </w:tcPr>
          <w:p w:rsidR="00670D3F" w:rsidRPr="008629B0" w:rsidRDefault="00670D3F" w:rsidP="00670D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70D3F" w:rsidRPr="008629B0" w:rsidRDefault="00670D3F" w:rsidP="00670D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670D3F" w:rsidRPr="008629B0" w:rsidRDefault="00670D3F" w:rsidP="00670D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0D3F" w:rsidRPr="008629B0" w:rsidRDefault="00670D3F" w:rsidP="00670D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D3F" w:rsidRPr="008629B0" w:rsidTr="00670D3F">
        <w:tc>
          <w:tcPr>
            <w:tcW w:w="10065" w:type="dxa"/>
            <w:gridSpan w:val="7"/>
            <w:shd w:val="clear" w:color="auto" w:fill="FBD4B4" w:themeFill="accent6" w:themeFillTint="66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proofErr w:type="spellEnd"/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8629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8629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proofErr w:type="spellEnd"/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29B0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spellEnd"/>
          </w:p>
        </w:tc>
      </w:tr>
      <w:tr w:rsidR="00670D3F" w:rsidRPr="008629B0" w:rsidTr="00670D3F">
        <w:tc>
          <w:tcPr>
            <w:tcW w:w="1843" w:type="dxa"/>
            <w:vAlign w:val="center"/>
          </w:tcPr>
          <w:p w:rsidR="00670D3F" w:rsidRPr="008629B0" w:rsidRDefault="00670D3F" w:rsidP="00670D3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29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«Вычислительная техника и программное </w:t>
            </w:r>
            <w:proofErr w:type="gramStart"/>
            <w:r w:rsidRPr="008629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»</w:t>
            </w:r>
            <w:proofErr w:type="gramEnd"/>
            <w:r w:rsidRPr="008629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62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1304012</w:t>
            </w:r>
            <w:r w:rsidRPr="008629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29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Оператор электронно-вычислительных машин</w:t>
            </w:r>
          </w:p>
        </w:tc>
        <w:tc>
          <w:tcPr>
            <w:tcW w:w="1700" w:type="dxa"/>
            <w:vAlign w:val="center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35" w:type="dxa"/>
            <w:vAlign w:val="center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vAlign w:val="center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862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  <w:vAlign w:val="center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276" w:type="dxa"/>
            <w:vAlign w:val="center"/>
          </w:tcPr>
          <w:p w:rsidR="00670D3F" w:rsidRPr="008629B0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29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70D3F" w:rsidRPr="00F5559A" w:rsidTr="00670D3F">
        <w:tc>
          <w:tcPr>
            <w:tcW w:w="10065" w:type="dxa"/>
            <w:gridSpan w:val="7"/>
            <w:shd w:val="clear" w:color="auto" w:fill="FBD4B4" w:themeFill="accent6" w:themeFillTint="66"/>
          </w:tcPr>
          <w:p w:rsidR="00670D3F" w:rsidRPr="00F5559A" w:rsidRDefault="00670D3F" w:rsidP="00670D3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D3F" w:rsidRPr="00E93E89" w:rsidRDefault="00670D3F" w:rsidP="00670D3F">
      <w:pPr>
        <w:pStyle w:val="a7"/>
        <w:jc w:val="center"/>
        <w:rPr>
          <w:rFonts w:ascii="Times New Roman" w:hAnsi="Times New Roman" w:cs="Times New Roman"/>
          <w:b/>
          <w:i/>
          <w:color w:val="FF0000"/>
          <w:lang w:eastAsia="ru-RU"/>
        </w:rPr>
      </w:pPr>
    </w:p>
    <w:p w:rsidR="00670D3F" w:rsidRPr="00E071B1" w:rsidRDefault="00670D3F" w:rsidP="00670D3F">
      <w:pPr>
        <w:pStyle w:val="11"/>
        <w:ind w:firstLine="708"/>
        <w:jc w:val="both"/>
        <w:rPr>
          <w:sz w:val="28"/>
          <w:szCs w:val="28"/>
          <w:lang w:val="ru-RU"/>
        </w:rPr>
      </w:pPr>
      <w:r w:rsidRPr="00E071B1">
        <w:rPr>
          <w:sz w:val="28"/>
          <w:szCs w:val="28"/>
        </w:rPr>
        <w:t xml:space="preserve">Анализ итоговой аттестации выпускников по специальности </w:t>
      </w:r>
      <w:r w:rsidR="00E071B1" w:rsidRPr="00E071B1">
        <w:rPr>
          <w:sz w:val="28"/>
          <w:szCs w:val="28"/>
        </w:rPr>
        <w:t>06120100 «Вычислительная техника и информационные сети (по видам)»</w:t>
      </w:r>
      <w:r w:rsidRPr="00E071B1">
        <w:rPr>
          <w:sz w:val="28"/>
          <w:szCs w:val="28"/>
        </w:rPr>
        <w:t xml:space="preserve"> показывает, что в 2020-2021 году средний уровень подготовки был выше, чем в 2021-2022 году</w:t>
      </w:r>
      <w:r w:rsidRPr="00E071B1">
        <w:rPr>
          <w:sz w:val="28"/>
          <w:szCs w:val="28"/>
          <w:lang w:val="ru-RU"/>
        </w:rPr>
        <w:t>.</w:t>
      </w:r>
      <w:r w:rsidRPr="00E071B1">
        <w:rPr>
          <w:sz w:val="28"/>
          <w:szCs w:val="28"/>
        </w:rPr>
        <w:t xml:space="preserve">  </w:t>
      </w:r>
      <w:r w:rsidRPr="00E071B1">
        <w:rPr>
          <w:sz w:val="28"/>
          <w:szCs w:val="28"/>
          <w:lang w:val="ru-RU"/>
        </w:rPr>
        <w:t>И</w:t>
      </w:r>
      <w:r w:rsidRPr="00E071B1">
        <w:rPr>
          <w:sz w:val="28"/>
          <w:szCs w:val="28"/>
        </w:rPr>
        <w:t>тоговая аттестация включа</w:t>
      </w:r>
      <w:proofErr w:type="spellStart"/>
      <w:r w:rsidRPr="00E071B1">
        <w:rPr>
          <w:sz w:val="28"/>
          <w:szCs w:val="28"/>
          <w:lang w:val="ru-RU"/>
        </w:rPr>
        <w:t>ет</w:t>
      </w:r>
      <w:proofErr w:type="spellEnd"/>
      <w:r w:rsidRPr="00E071B1">
        <w:rPr>
          <w:sz w:val="28"/>
          <w:szCs w:val="28"/>
        </w:rPr>
        <w:t xml:space="preserve"> не только выполнение практического задания в соответствии с получаемой квалификацией, но и устный комплексный экзамен по предметам специального цикл</w:t>
      </w:r>
      <w:r w:rsidRPr="00E071B1">
        <w:rPr>
          <w:sz w:val="28"/>
          <w:szCs w:val="28"/>
          <w:lang w:val="ru-RU"/>
        </w:rPr>
        <w:t>а</w:t>
      </w:r>
      <w:r w:rsidRPr="00E071B1">
        <w:rPr>
          <w:sz w:val="28"/>
          <w:szCs w:val="28"/>
        </w:rPr>
        <w:t xml:space="preserve">. </w:t>
      </w:r>
    </w:p>
    <w:p w:rsidR="00670D3F" w:rsidRPr="00E071B1" w:rsidRDefault="00670D3F" w:rsidP="00670D3F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D3F" w:rsidRPr="00E071B1" w:rsidRDefault="00670D3F" w:rsidP="00670D3F">
      <w:pPr>
        <w:shd w:val="clear" w:color="auto" w:fill="FFFFFF" w:themeFill="background1"/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0D3F" w:rsidRPr="00E071B1" w:rsidRDefault="00670D3F" w:rsidP="00670D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11. </w:t>
      </w:r>
      <w:r w:rsidRPr="00E071B1">
        <w:rPr>
          <w:rFonts w:ascii="Times New Roman" w:hAnsi="Times New Roman" w:cs="Times New Roman"/>
          <w:b/>
          <w:sz w:val="28"/>
          <w:szCs w:val="28"/>
          <w:lang w:val="kk-KZ" w:eastAsia="ar-SA"/>
        </w:rPr>
        <w:t>С</w:t>
      </w:r>
      <w:proofErr w:type="spellStart"/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>пециальные</w:t>
      </w:r>
      <w:proofErr w:type="spellEnd"/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учебные программ</w:t>
      </w:r>
      <w:r w:rsidRPr="00E071B1">
        <w:rPr>
          <w:rFonts w:ascii="Times New Roman" w:hAnsi="Times New Roman" w:cs="Times New Roman"/>
          <w:b/>
          <w:sz w:val="28"/>
          <w:szCs w:val="28"/>
          <w:lang w:val="kk-KZ" w:eastAsia="ar-SA"/>
        </w:rPr>
        <w:t>ы</w:t>
      </w:r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обучения лиц с особыми образовательными потребностями в условиях инклюзивного образования (при наличии лиц c несохранным интеллектом), предусматривающих частичное или полное освоение образовательной программы </w:t>
      </w:r>
      <w:proofErr w:type="spellStart"/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>ТиПО</w:t>
      </w:r>
      <w:proofErr w:type="spellEnd"/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>, с учетом особенностей психофизического развития и индивидуальных возможностей обучающихся;</w:t>
      </w:r>
    </w:p>
    <w:p w:rsidR="00670D3F" w:rsidRPr="00E071B1" w:rsidRDefault="00670D3F" w:rsidP="00670D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71B1">
        <w:rPr>
          <w:rFonts w:ascii="Times New Roman" w:hAnsi="Times New Roman" w:cs="Times New Roman"/>
          <w:sz w:val="28"/>
          <w:szCs w:val="28"/>
          <w:lang w:eastAsia="ar-SA"/>
        </w:rPr>
        <w:t xml:space="preserve">Колледж не осуществляет обучение лиц с особыми образовательными потребностями в условиях инклюзивного образования. </w:t>
      </w:r>
      <w:proofErr w:type="gramStart"/>
      <w:r w:rsidRPr="00E071B1">
        <w:rPr>
          <w:rFonts w:ascii="Times New Roman" w:hAnsi="Times New Roman" w:cs="Times New Roman"/>
          <w:sz w:val="28"/>
          <w:szCs w:val="28"/>
          <w:lang w:eastAsia="ar-SA"/>
        </w:rPr>
        <w:t>Специальные  учебные</w:t>
      </w:r>
      <w:proofErr w:type="gramEnd"/>
      <w:r w:rsidRPr="00E071B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для обучения лиц с особыми образовательными потребностями в </w:t>
      </w:r>
      <w:r w:rsidRPr="00E071B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условиях инклюзивного образования</w:t>
      </w:r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71B1">
        <w:rPr>
          <w:rFonts w:ascii="Times New Roman" w:hAnsi="Times New Roman" w:cs="Times New Roman"/>
          <w:sz w:val="28"/>
          <w:szCs w:val="28"/>
          <w:lang w:eastAsia="ar-SA"/>
        </w:rPr>
        <w:t>для лиц c несохранным интеллектом не разрабатываются.</w:t>
      </w:r>
    </w:p>
    <w:p w:rsidR="00670D3F" w:rsidRPr="00E071B1" w:rsidRDefault="00670D3F" w:rsidP="00670D3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E071B1">
        <w:rPr>
          <w:rFonts w:ascii="Times New Roman" w:eastAsia="Times New Roman" w:hAnsi="Times New Roman" w:cs="Times New Roman"/>
          <w:b/>
          <w:sz w:val="28"/>
          <w:szCs w:val="28"/>
        </w:rPr>
        <w:t>12).</w:t>
      </w:r>
      <w:bookmarkStart w:id="0" w:name="z112"/>
      <w:r w:rsidRPr="00E071B1">
        <w:rPr>
          <w:rFonts w:ascii="Times New Roman" w:eastAsia="Times New Roman" w:hAnsi="Times New Roman" w:cs="Times New Roman"/>
          <w:sz w:val="28"/>
        </w:rPr>
        <w:t xml:space="preserve"> </w:t>
      </w:r>
      <w:r w:rsidRPr="00E071B1">
        <w:rPr>
          <w:rFonts w:ascii="Times New Roman" w:eastAsia="Times New Roman" w:hAnsi="Times New Roman" w:cs="Times New Roman"/>
          <w:sz w:val="28"/>
          <w:lang w:val="en-US"/>
        </w:rPr>
        <w:t>     </w:t>
      </w:r>
      <w:r w:rsidRPr="00E071B1">
        <w:rPr>
          <w:rFonts w:ascii="Times New Roman" w:eastAsia="Times New Roman" w:hAnsi="Times New Roman" w:cs="Times New Roman"/>
          <w:sz w:val="28"/>
        </w:rPr>
        <w:t xml:space="preserve"> </w:t>
      </w:r>
      <w:r w:rsidRPr="00E071B1">
        <w:rPr>
          <w:rFonts w:ascii="Times New Roman" w:eastAsia="Times New Roman" w:hAnsi="Times New Roman" w:cs="Times New Roman"/>
          <w:b/>
          <w:sz w:val="28"/>
        </w:rPr>
        <w:t xml:space="preserve">наличие разработанных индивидуальных учебных программ и планов для обучения лиц с особыми образовательными потребностями в условиях инклюзивного образования (при наличии лиц </w:t>
      </w:r>
      <w:r w:rsidRPr="00E071B1">
        <w:rPr>
          <w:rFonts w:ascii="Times New Roman" w:eastAsia="Times New Roman" w:hAnsi="Times New Roman" w:cs="Times New Roman"/>
          <w:b/>
          <w:sz w:val="28"/>
          <w:lang w:val="en-US"/>
        </w:rPr>
        <w:t>c</w:t>
      </w:r>
      <w:r w:rsidRPr="00E071B1">
        <w:rPr>
          <w:rFonts w:ascii="Times New Roman" w:eastAsia="Times New Roman" w:hAnsi="Times New Roman" w:cs="Times New Roman"/>
          <w:b/>
          <w:sz w:val="28"/>
        </w:rPr>
        <w:t xml:space="preserve"> сохранным интеллектом) на основе образовательной программы по специальности </w:t>
      </w:r>
      <w:proofErr w:type="spellStart"/>
      <w:r w:rsidRPr="00E071B1">
        <w:rPr>
          <w:rFonts w:ascii="Times New Roman" w:eastAsia="Times New Roman" w:hAnsi="Times New Roman" w:cs="Times New Roman"/>
          <w:b/>
          <w:sz w:val="28"/>
        </w:rPr>
        <w:t>ТиПО</w:t>
      </w:r>
      <w:proofErr w:type="spellEnd"/>
      <w:r w:rsidRPr="00E071B1">
        <w:rPr>
          <w:rFonts w:ascii="Times New Roman" w:eastAsia="Times New Roman" w:hAnsi="Times New Roman" w:cs="Times New Roman"/>
          <w:b/>
          <w:sz w:val="28"/>
        </w:rPr>
        <w:t>, с учетом физических нарушений и индивидуальных возможностей обучающихся.</w:t>
      </w:r>
    </w:p>
    <w:bookmarkEnd w:id="0"/>
    <w:p w:rsidR="00670D3F" w:rsidRPr="00E071B1" w:rsidRDefault="00670D3F" w:rsidP="00670D3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71B1">
        <w:rPr>
          <w:rFonts w:ascii="Times New Roman" w:hAnsi="Times New Roman" w:cs="Times New Roman"/>
          <w:sz w:val="28"/>
          <w:szCs w:val="28"/>
          <w:lang w:eastAsia="ar-SA"/>
        </w:rPr>
        <w:t xml:space="preserve">Колледж не осуществляет обучение лиц с особыми образовательными потребностями в условиях инклюзивного образования. </w:t>
      </w:r>
      <w:proofErr w:type="gramStart"/>
      <w:r w:rsidRPr="00E071B1">
        <w:rPr>
          <w:rFonts w:ascii="Times New Roman" w:hAnsi="Times New Roman" w:cs="Times New Roman"/>
          <w:sz w:val="28"/>
          <w:szCs w:val="28"/>
          <w:lang w:eastAsia="ar-SA"/>
        </w:rPr>
        <w:t>Специальные  учебные</w:t>
      </w:r>
      <w:proofErr w:type="gramEnd"/>
      <w:r w:rsidRPr="00E071B1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программы для обучения лиц с особыми образовательными потребностями в условиях инклюзивного образования</w:t>
      </w:r>
      <w:r w:rsidRPr="00E071B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071B1">
        <w:rPr>
          <w:rFonts w:ascii="Times New Roman" w:hAnsi="Times New Roman" w:cs="Times New Roman"/>
          <w:sz w:val="28"/>
          <w:szCs w:val="28"/>
          <w:lang w:eastAsia="ar-SA"/>
        </w:rPr>
        <w:t>для лиц c сохранным интеллектом не разрабатываются.</w:t>
      </w:r>
    </w:p>
    <w:p w:rsidR="00670D3F" w:rsidRPr="00E071B1" w:rsidRDefault="00670D3F" w:rsidP="00670D3F">
      <w:pPr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  <w:lang w:eastAsia="ru-RU"/>
        </w:rPr>
      </w:pPr>
    </w:p>
    <w:p w:rsidR="00670D3F" w:rsidRPr="00E071B1" w:rsidRDefault="00670D3F" w:rsidP="00670D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hAnsi="Times New Roman" w:cs="Times New Roman"/>
          <w:b/>
          <w:sz w:val="28"/>
          <w:szCs w:val="28"/>
          <w:shd w:val="clear" w:color="auto" w:fill="EAF1DD" w:themeFill="accent3" w:themeFillTint="33"/>
          <w:lang w:eastAsia="ru-RU"/>
        </w:rPr>
        <w:t>3. Требования к максимальному объему учебной нагрузки обучающихся</w:t>
      </w:r>
    </w:p>
    <w:p w:rsidR="00670D3F" w:rsidRPr="00E071B1" w:rsidRDefault="00670D3F" w:rsidP="00670D3F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E071B1">
        <w:rPr>
          <w:rFonts w:ascii="Times New Roman" w:eastAsia="Times New Roman" w:hAnsi="Times New Roman" w:cs="Times New Roman"/>
          <w:b/>
          <w:bCs/>
          <w:sz w:val="28"/>
        </w:rPr>
        <w:t>1) соответствие и соблюдение требований к максимальному объему учебной нагрузки обучающихся в неделю, включая обязательную учебную нагрузку при очной форме обучения, а также факультативные занятия и консультации;</w:t>
      </w:r>
    </w:p>
    <w:p w:rsidR="00670D3F" w:rsidRPr="00A753FF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Calibri" w:hAnsi="Times New Roman" w:cs="Times New Roman"/>
          <w:sz w:val="28"/>
          <w:szCs w:val="20"/>
          <w:lang w:eastAsia="ru-RU"/>
        </w:rPr>
        <w:t>В соответствии с п. 16 ГОСО максимальный объем учебной нагрузки обучающихся в колледже по анализируемым специальностям</w:t>
      </w:r>
      <w:r w:rsidRPr="00E071B1">
        <w:rPr>
          <w:rFonts w:ascii="Times New Roman" w:eastAsia="Calibri" w:hAnsi="Times New Roman" w:cs="Times New Roman"/>
          <w:sz w:val="28"/>
          <w:szCs w:val="20"/>
          <w:lang w:val="kk-KZ" w:eastAsia="ru-RU"/>
        </w:rPr>
        <w:t xml:space="preserve"> </w:t>
      </w:r>
      <w:r w:rsidRPr="00E071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</w:t>
      </w:r>
      <w:r w:rsidRPr="00E071B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колледже учебный год начинается 1 сентября и заканчивается согласно графику учебного процесса. </w:t>
      </w:r>
      <w:r w:rsidRPr="00E071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Факультативные   </w:t>
      </w:r>
      <w:proofErr w:type="gramStart"/>
      <w:r w:rsidRPr="00E071B1">
        <w:rPr>
          <w:rFonts w:ascii="Times New Roman" w:eastAsia="Calibri" w:hAnsi="Times New Roman" w:cs="Times New Roman"/>
          <w:sz w:val="28"/>
          <w:szCs w:val="24"/>
          <w:lang w:eastAsia="ru-RU"/>
        </w:rPr>
        <w:t>дисциплины  предусмотрены</w:t>
      </w:r>
      <w:proofErr w:type="gramEnd"/>
      <w:r w:rsidRPr="00E071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рабочими учебными планами</w:t>
      </w:r>
      <w:r w:rsidRPr="00E071B1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E071B1">
        <w:rPr>
          <w:rFonts w:ascii="Times New Roman" w:eastAsia="Calibri" w:hAnsi="Times New Roman" w:cs="Times New Roman"/>
          <w:sz w:val="28"/>
          <w:szCs w:val="24"/>
          <w:lang w:eastAsia="ru-RU"/>
        </w:rPr>
        <w:t>из расчета  4 часа  в неделю.</w:t>
      </w:r>
      <w:r w:rsidRPr="00E071B1">
        <w:rPr>
          <w:rFonts w:ascii="Times New Roman" w:eastAsia="Calibri" w:hAnsi="Times New Roman" w:cs="Times New Roman"/>
          <w:sz w:val="28"/>
          <w:szCs w:val="24"/>
          <w:lang w:val="kk-KZ" w:eastAsia="ru-RU"/>
        </w:rPr>
        <w:t xml:space="preserve"> </w:t>
      </w:r>
      <w:r w:rsidRPr="00E071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Также предусмотрено проведение консультаций на каждый учебный год. Расписание занятий в колледжах составляется в соответствии с графиком учебного процесса и рабочими учебными планами и размещено на </w:t>
      </w: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образовательной платформе </w:t>
      </w:r>
      <w:proofErr w:type="spellStart"/>
      <w:r w:rsidRPr="00E071B1">
        <w:rPr>
          <w:rFonts w:ascii="Times New Roman" w:eastAsia="Calibri" w:hAnsi="Times New Roman" w:cs="Times New Roman"/>
          <w:sz w:val="28"/>
          <w:szCs w:val="20"/>
          <w:lang w:eastAsia="ru-RU"/>
        </w:rPr>
        <w:t>College</w:t>
      </w:r>
      <w:proofErr w:type="spellEnd"/>
      <w:r w:rsidRPr="00E071B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071B1">
        <w:rPr>
          <w:rFonts w:ascii="Times New Roman" w:eastAsia="Calibri" w:hAnsi="Times New Roman" w:cs="Times New Roman"/>
          <w:sz w:val="28"/>
          <w:szCs w:val="20"/>
          <w:lang w:eastAsia="ru-RU"/>
        </w:rPr>
        <w:t>SmartNation</w:t>
      </w:r>
      <w:proofErr w:type="spellEnd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753FF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Аудиторные занятия проводятся в виде спаренных 2-х академических часов.</w:t>
      </w:r>
    </w:p>
    <w:p w:rsidR="00670D3F" w:rsidRPr="00E071B1" w:rsidRDefault="00670D3F" w:rsidP="00670D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0D3F" w:rsidRPr="00E071B1" w:rsidRDefault="00670D3F" w:rsidP="00670D3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71B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Согласно  </w:t>
      </w:r>
      <w:bookmarkStart w:id="1" w:name="z1057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>Главы 3 Требования к максимальному объему  учебной нагрузки обучающихся</w:t>
      </w:r>
      <w:bookmarkEnd w:id="1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ГОСО на проведение консультаций отводится </w:t>
      </w:r>
      <w:r w:rsidRPr="00E071B1">
        <w:rPr>
          <w:rFonts w:ascii="Times New Roman" w:eastAsia="Calibri" w:hAnsi="Times New Roman" w:cs="Times New Roman"/>
          <w:sz w:val="28"/>
          <w:szCs w:val="20"/>
          <w:lang w:eastAsia="ru-RU"/>
        </w:rPr>
        <w:t>не более 100 часов на учебный год.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Расписание учебных занятий утверждается директором колледжа, подписывается заместителем директора по учебной работе и председателем профсоюзного комитета. Выполнение расписания контролирует заместитель директора по учебной работе и заведующими отделения. Расписание учебных занятий разрабатывается на каждый академический семестр, на каждую учебную группу.  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Экзамены проводятся в соответствии с рабочими учебными планам</w:t>
      </w:r>
      <w:r w:rsidRPr="00E071B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и</w:t>
      </w: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конце каждого семестра согласно отдельного графика. 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b/>
          <w:bCs/>
          <w:sz w:val="28"/>
        </w:rPr>
      </w:pPr>
      <w:r w:rsidRPr="00E071B1">
        <w:rPr>
          <w:b/>
          <w:bCs/>
          <w:sz w:val="28"/>
        </w:rPr>
        <w:t>2) соблюдение объема учебного времени на обязательное обучение;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приказом Министра просвещения Республики Казахстан от 3 августа 2022 года № 348 «Об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образования»  объем</w:t>
      </w:r>
      <w:proofErr w:type="gramEnd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учебной нагрузки для обучающихся первых и вторых курсов измеряется в кредитах/часах согласно результатам обучения, осваиваемых им по каждой дисциплине. 1 кредит равен 24 академическим часам, 1 академический час равен 45 минутам. Объем учебного времени на обязательное обучение составляет 60 кредитов/1440 часов на учебный год. Для учебных занятий всех видов учебной работы академический час составляет не более 45 минут. Продолжительность одного парного занятия составляет 2 академических часа или 90 минут. Количество обязательных учебных кредитов при кредитной технологии обучения: - 180 кредитов для </w:t>
      </w:r>
      <w:proofErr w:type="spellStart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>дготовки</w:t>
      </w:r>
      <w:proofErr w:type="spellEnd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квалифицированных рабочих </w:t>
      </w:r>
      <w:proofErr w:type="gramStart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>кадров  на</w:t>
      </w:r>
      <w:proofErr w:type="gramEnd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базе основного среднего образования. В рамках данного объема кредитов допускается освоение до 2 рабочих квалификаций. 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595  от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октября  2018 года «Типовые правила деятельности видов организаций технического  и профессионального,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послесреднего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 учебный год начинается и заканчивается согласно графику учебного процесса, т.е. с 1 сентября по 30 июня и составляет 42 недели.</w:t>
      </w: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недель – 40. Не менее двух раз в течение полного учебного года для обучающихся устанавливаются каникулы общей продолжительностью не более 11 недель в год, в том числе в зимний период – не менее 2 недель, 1 неделя – праздничные дни. Общий объем учебного времени определяется из расчета обязательной учебной нагрузки 36 часов в неделю (при этом в указанный объем не входят факультативы и консультации). Факультативные  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предусматривают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рабочим учебным планом  учебного заведения  из расчета  4 часа  в неделю, также рабочим учебным планом  предусмотрено проведение консультаций в объеме 100 часов на один учебный год. Расписание занятий в колледжах составляется в соответствии с графиком учебного процесса и рабочими учебными планами.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1B1">
        <w:rPr>
          <w:rFonts w:ascii="Times New Roman" w:eastAsia="Times New Roman" w:hAnsi="Times New Roman" w:cs="Times New Roman"/>
          <w:b/>
          <w:bCs/>
          <w:sz w:val="28"/>
        </w:rPr>
        <w:t>3) соблюдение объема учебной нагрузки обучающегося по результатам обучения, осваиваемых им по каждой дисциплине и (или) модулю или другим видам учебной работы;</w:t>
      </w:r>
    </w:p>
    <w:p w:rsidR="00670D3F" w:rsidRPr="00E071B1" w:rsidRDefault="00670D3F" w:rsidP="00670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Максимальный объем учебной нагрузки обучающихся составляет не более 54 часов в неделю, включая обязательную учебную нагрузку при очной форме обучения – не менее 36 часов в неделю, а также факультативные занятия и консультации. </w:t>
      </w:r>
      <w:r w:rsidRPr="00E071B1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Продолжительность аудиторных занятий в колледже по модулям или дисциплинам в одной учебной группе состоит из 8 и 6 академических часов в день на курсах (без учета факультативных занятий). Продолжительность перемен между парами составляет 10 минут, для </w:t>
      </w:r>
      <w:r w:rsidRPr="00E071B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организации </w:t>
      </w:r>
      <w:proofErr w:type="gramStart"/>
      <w:r w:rsidRPr="00E071B1">
        <w:rPr>
          <w:rFonts w:ascii="Times New Roman" w:eastAsia="Times New Roman" w:hAnsi="Times New Roman" w:cs="Times New Roman"/>
          <w:sz w:val="28"/>
          <w:lang w:eastAsia="ru-RU"/>
        </w:rPr>
        <w:t>питания</w:t>
      </w:r>
      <w:proofErr w:type="gramEnd"/>
      <w:r w:rsidRPr="00E071B1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после 2 и 3 пары установлен технический перерыв на 20 минут каждый. </w:t>
      </w:r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учебных занятий планируется в дневное время в соответствии с регламентом работы колледжа, что соответствует требованиям</w:t>
      </w:r>
      <w:r w:rsidRPr="00E0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«типовых правил деятельности видов организаций технического и профессионального, </w:t>
      </w:r>
      <w:proofErr w:type="spellStart"/>
      <w:r w:rsidRPr="00E0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послесреднего</w:t>
      </w:r>
      <w:proofErr w:type="spellEnd"/>
      <w:r w:rsidRPr="00E071B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образования». </w:t>
      </w:r>
    </w:p>
    <w:p w:rsidR="00670D3F" w:rsidRPr="00334F7E" w:rsidRDefault="00670D3F" w:rsidP="00670D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val="kk-KZ" w:eastAsia="ru-RU"/>
        </w:rPr>
      </w:pPr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Соблюдение объема учебной нагрузки обучающихся по результатам обучения, осваиваемых им по каждой дисциплине/модулю отображается в журналах теоретического и производственного обучения. Согласно рабочему учебному плану при выполнении часов подводится РО, что свидетельствует о том, что обучающийся в полном объеме освоил дисциплину. Все данные подтверждаются </w:t>
      </w:r>
      <w:proofErr w:type="spellStart"/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РУПом</w:t>
      </w:r>
      <w:proofErr w:type="spellEnd"/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графиком учебного процесса, расписанием занятий, размещенным на платформе </w:t>
      </w:r>
      <w:proofErr w:type="spellStart"/>
      <w:r w:rsidRPr="00E071B1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eastAsia="ru-RU"/>
        </w:rPr>
        <w:t>CollegeSmartNation</w:t>
      </w:r>
      <w:proofErr w:type="spellEnd"/>
      <w:r w:rsidRPr="00E071B1">
        <w:rPr>
          <w:rFonts w:ascii="Times New Roman" w:eastAsia="Times New Roman" w:hAnsi="Times New Roman" w:cs="Times New Roman"/>
          <w:spacing w:val="1"/>
          <w:sz w:val="28"/>
          <w:szCs w:val="24"/>
          <w:shd w:val="clear" w:color="auto" w:fill="FFFFFF"/>
          <w:lang w:eastAsia="ru-RU"/>
        </w:rPr>
        <w:t>. Ведется в</w:t>
      </w:r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едомость учета учебного времени работы педагога за каждый месяц (в часах и (или) кредитах), которая оформлена </w:t>
      </w:r>
      <w:proofErr w:type="gramStart"/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 Приказу</w:t>
      </w:r>
      <w:proofErr w:type="gramEnd"/>
      <w:r w:rsidRPr="00E07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Министра образования и науки Республики Казахстан от 6 апреля 2020 года № 130, в редакции приказа Министра просвещения РК от 27.08.2022 №382</w:t>
      </w:r>
      <w:r w:rsidRPr="00E071B1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</w:p>
    <w:p w:rsidR="00670D3F" w:rsidRPr="00334F7E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70D3F" w:rsidRPr="00E071B1" w:rsidRDefault="00670D3F" w:rsidP="00670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34F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E071B1">
        <w:rPr>
          <w:rFonts w:ascii="Times New Roman" w:eastAsia="Times New Roman" w:hAnsi="Times New Roman" w:cs="Times New Roman"/>
          <w:b/>
          <w:bCs/>
          <w:sz w:val="28"/>
        </w:rPr>
        <w:t>4) соблюдение объема учебного времени обязательных учебных занятий для вечерней формы обучения не менее 70 %, для заочной формы обучения - не менее 30 % от соответствующего объема учебного времени, предусмотренного для очной формы обучения.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ГККП «Аграрно-индустриальный колледж, г. Атбасар» </w:t>
      </w:r>
      <w:proofErr w:type="gramStart"/>
      <w:r w:rsidRPr="00E071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 </w:t>
      </w:r>
      <w:r w:rsidRPr="00E071B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ведется</w:t>
      </w:r>
      <w:proofErr w:type="gramEnd"/>
      <w:r w:rsidRPr="00E071B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заочное обучение по специальностям. </w:t>
      </w:r>
    </w:p>
    <w:p w:rsidR="00670D3F" w:rsidRPr="00E071B1" w:rsidRDefault="00670D3F" w:rsidP="00670D3F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670D3F" w:rsidRPr="00E071B1" w:rsidRDefault="00670D3F" w:rsidP="00670D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E071B1">
        <w:rPr>
          <w:rFonts w:ascii="Times New Roman" w:eastAsia="Times New Roman" w:hAnsi="Times New Roman" w:cs="Times New Roman"/>
          <w:b/>
          <w:bCs/>
          <w:sz w:val="28"/>
        </w:rPr>
        <w:t xml:space="preserve">4. Критерии к уровню </w:t>
      </w:r>
      <w:proofErr w:type="gramStart"/>
      <w:r w:rsidRPr="00E071B1">
        <w:rPr>
          <w:rFonts w:ascii="Times New Roman" w:eastAsia="Times New Roman" w:hAnsi="Times New Roman" w:cs="Times New Roman"/>
          <w:b/>
          <w:bCs/>
          <w:sz w:val="28"/>
        </w:rPr>
        <w:t>подготовки</w:t>
      </w:r>
      <w:proofErr w:type="gramEnd"/>
      <w:r w:rsidRPr="00E071B1">
        <w:rPr>
          <w:rFonts w:ascii="Times New Roman" w:eastAsia="Times New Roman" w:hAnsi="Times New Roman" w:cs="Times New Roman"/>
          <w:b/>
          <w:bCs/>
          <w:sz w:val="28"/>
        </w:rPr>
        <w:t xml:space="preserve"> обучающихся определяемых дескрипторами национальной рамки квалификаций, отраслевых рамок квалификаций и профессиональных стандартов.</w:t>
      </w:r>
    </w:p>
    <w:p w:rsidR="00A753FF" w:rsidRDefault="00670D3F" w:rsidP="00A753FF">
      <w:pPr>
        <w:pStyle w:val="TableParagraph"/>
        <w:tabs>
          <w:tab w:val="left" w:pos="413"/>
        </w:tabs>
        <w:autoSpaceDE/>
        <w:autoSpaceDN/>
        <w:ind w:left="412" w:right="279"/>
        <w:rPr>
          <w:rFonts w:eastAsia="Calibri"/>
          <w:sz w:val="28"/>
          <w:szCs w:val="28"/>
        </w:rPr>
      </w:pPr>
      <w:r w:rsidRPr="00E071B1">
        <w:rPr>
          <w:rFonts w:eastAsia="Calibri"/>
          <w:sz w:val="28"/>
          <w:szCs w:val="28"/>
        </w:rPr>
        <w:t xml:space="preserve">Требования к уровню </w:t>
      </w:r>
      <w:proofErr w:type="gramStart"/>
      <w:r w:rsidRPr="00E071B1">
        <w:rPr>
          <w:rFonts w:eastAsia="Calibri"/>
          <w:sz w:val="28"/>
          <w:szCs w:val="28"/>
        </w:rPr>
        <w:t>подготовки</w:t>
      </w:r>
      <w:proofErr w:type="gramEnd"/>
      <w:r w:rsidRPr="00E071B1">
        <w:rPr>
          <w:rFonts w:eastAsia="Calibri"/>
          <w:sz w:val="28"/>
          <w:szCs w:val="28"/>
        </w:rPr>
        <w:t xml:space="preserve"> обучающихся определяются дескрипторами национальной рамки квалификаций, отраслевых рамок квалификаций, профессиональных стандартов и отражают освоенные компетенции, выраженные в д</w:t>
      </w:r>
      <w:r w:rsidR="00A753FF">
        <w:rPr>
          <w:rFonts w:eastAsia="Calibri"/>
          <w:sz w:val="28"/>
          <w:szCs w:val="28"/>
        </w:rPr>
        <w:t>остигнутых результатах обучения:</w:t>
      </w:r>
      <w:r w:rsidRPr="00E071B1">
        <w:rPr>
          <w:rFonts w:eastAsia="Calibri"/>
          <w:sz w:val="28"/>
          <w:szCs w:val="28"/>
        </w:rPr>
        <w:t xml:space="preserve"> </w:t>
      </w:r>
    </w:p>
    <w:p w:rsidR="00A753FF" w:rsidRPr="00A753FF" w:rsidRDefault="00A753FF" w:rsidP="00A753FF">
      <w:pPr>
        <w:pStyle w:val="TableParagraph"/>
        <w:tabs>
          <w:tab w:val="left" w:pos="413"/>
        </w:tabs>
        <w:autoSpaceDE/>
        <w:autoSpaceDN/>
        <w:ind w:left="412" w:right="279"/>
        <w:rPr>
          <w:rFonts w:ascii="Corbel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Подготовка </w:t>
      </w:r>
      <w:proofErr w:type="gramStart"/>
      <w:r>
        <w:rPr>
          <w:rFonts w:ascii="Corbel"/>
          <w:sz w:val="28"/>
          <w:szCs w:val="28"/>
        </w:rPr>
        <w:t>установочных</w:t>
      </w:r>
      <w:r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и</w:t>
      </w:r>
      <w:proofErr w:type="gramEnd"/>
      <w:r w:rsidRPr="00A753FF">
        <w:rPr>
          <w:rFonts w:ascii="Corbel"/>
          <w:sz w:val="28"/>
          <w:szCs w:val="28"/>
        </w:rPr>
        <w:t xml:space="preserve"> </w:t>
      </w:r>
      <w:r>
        <w:rPr>
          <w:rFonts w:ascii="Corbel"/>
          <w:sz w:val="28"/>
          <w:szCs w:val="28"/>
        </w:rPr>
        <w:t>медных</w:t>
      </w:r>
      <w:r w:rsidRPr="00A753FF">
        <w:rPr>
          <w:rFonts w:ascii="Corbel"/>
          <w:sz w:val="28"/>
          <w:szCs w:val="28"/>
        </w:rPr>
        <w:t xml:space="preserve"> </w:t>
      </w:r>
      <w:r>
        <w:rPr>
          <w:rFonts w:ascii="Corbel"/>
          <w:sz w:val="28"/>
          <w:szCs w:val="28"/>
        </w:rPr>
        <w:t>структурированных</w:t>
      </w:r>
      <w:r w:rsidRPr="00A753FF">
        <w:rPr>
          <w:rFonts w:ascii="Corbel"/>
          <w:sz w:val="28"/>
          <w:szCs w:val="28"/>
        </w:rPr>
        <w:t xml:space="preserve"> </w:t>
      </w:r>
      <w:r>
        <w:rPr>
          <w:rFonts w:ascii="Corbel"/>
          <w:sz w:val="28"/>
          <w:szCs w:val="28"/>
        </w:rPr>
        <w:t>кабельных</w:t>
      </w:r>
      <w:r w:rsidRPr="00A753FF">
        <w:rPr>
          <w:rFonts w:ascii="Corbel"/>
          <w:sz w:val="28"/>
          <w:szCs w:val="28"/>
        </w:rPr>
        <w:t xml:space="preserve"> </w:t>
      </w:r>
      <w:r>
        <w:rPr>
          <w:rFonts w:ascii="Corbel"/>
          <w:sz w:val="28"/>
          <w:szCs w:val="28"/>
        </w:rPr>
        <w:t>систем</w:t>
      </w:r>
      <w:r w:rsidRPr="00A753FF">
        <w:rPr>
          <w:rFonts w:ascii="Corbel"/>
          <w:sz w:val="28"/>
          <w:szCs w:val="28"/>
        </w:rPr>
        <w:t xml:space="preserve"> (</w:t>
      </w:r>
      <w:r w:rsidRPr="00A753FF">
        <w:rPr>
          <w:rFonts w:ascii="Corbel"/>
          <w:sz w:val="28"/>
          <w:szCs w:val="28"/>
        </w:rPr>
        <w:t>оборудование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для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стойки</w:t>
      </w:r>
      <w:r w:rsidRPr="00A753FF">
        <w:rPr>
          <w:rFonts w:ascii="Corbel"/>
          <w:sz w:val="28"/>
          <w:szCs w:val="28"/>
        </w:rPr>
        <w:t xml:space="preserve"> / </w:t>
      </w:r>
      <w:r w:rsidRPr="00A753FF">
        <w:rPr>
          <w:rFonts w:ascii="Corbel"/>
          <w:sz w:val="28"/>
          <w:szCs w:val="28"/>
        </w:rPr>
        <w:t>панели</w:t>
      </w:r>
      <w:r w:rsidRPr="00A753FF">
        <w:rPr>
          <w:rFonts w:ascii="Corbel"/>
          <w:sz w:val="28"/>
          <w:szCs w:val="28"/>
        </w:rPr>
        <w:t xml:space="preserve"> / TO / </w:t>
      </w:r>
      <w:r w:rsidRPr="00A753FF">
        <w:rPr>
          <w:rFonts w:ascii="Corbel"/>
          <w:sz w:val="28"/>
          <w:szCs w:val="28"/>
        </w:rPr>
        <w:t>сети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и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т</w:t>
      </w:r>
      <w:r w:rsidRPr="00A753FF">
        <w:rPr>
          <w:rFonts w:ascii="Corbel"/>
          <w:sz w:val="28"/>
          <w:szCs w:val="28"/>
        </w:rPr>
        <w:t xml:space="preserve">. </w:t>
      </w:r>
      <w:r w:rsidRPr="00A753FF">
        <w:rPr>
          <w:rFonts w:ascii="Corbel"/>
          <w:sz w:val="28"/>
          <w:szCs w:val="28"/>
        </w:rPr>
        <w:t>Д</w:t>
      </w:r>
      <w:r w:rsidRPr="00A753FF">
        <w:rPr>
          <w:rFonts w:ascii="Corbel"/>
          <w:sz w:val="28"/>
          <w:szCs w:val="28"/>
        </w:rPr>
        <w:t>.)</w:t>
      </w:r>
    </w:p>
    <w:p w:rsidR="00A753FF" w:rsidRPr="00A753FF" w:rsidRDefault="00A753FF" w:rsidP="00A753FF">
      <w:pPr>
        <w:pStyle w:val="TableParagraph"/>
        <w:tabs>
          <w:tab w:val="left" w:pos="413"/>
        </w:tabs>
        <w:autoSpaceDE/>
        <w:autoSpaceDN/>
        <w:ind w:left="412" w:right="279"/>
        <w:rPr>
          <w:rFonts w:ascii="Corbel"/>
          <w:sz w:val="28"/>
          <w:szCs w:val="28"/>
        </w:rPr>
      </w:pPr>
      <w:r>
        <w:rPr>
          <w:rFonts w:ascii="Corbel"/>
          <w:sz w:val="28"/>
          <w:szCs w:val="28"/>
        </w:rPr>
        <w:t xml:space="preserve">- </w:t>
      </w:r>
      <w:r>
        <w:rPr>
          <w:rFonts w:ascii="Corbel"/>
          <w:sz w:val="28"/>
          <w:szCs w:val="28"/>
        </w:rPr>
        <w:t>Установить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и</w:t>
      </w:r>
      <w:r w:rsidRPr="00A753FF">
        <w:rPr>
          <w:rFonts w:ascii="Corbel"/>
          <w:sz w:val="28"/>
          <w:szCs w:val="28"/>
        </w:rPr>
        <w:t xml:space="preserve"> </w:t>
      </w:r>
      <w:r>
        <w:rPr>
          <w:rFonts w:ascii="Corbel"/>
          <w:sz w:val="28"/>
          <w:szCs w:val="28"/>
        </w:rPr>
        <w:t>завершить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медные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кабели</w:t>
      </w:r>
      <w:r w:rsidRPr="00A753FF">
        <w:rPr>
          <w:rFonts w:ascii="Corbel"/>
          <w:sz w:val="28"/>
          <w:szCs w:val="28"/>
        </w:rPr>
        <w:t xml:space="preserve"> (</w:t>
      </w:r>
      <w:r w:rsidRPr="00A753FF">
        <w:rPr>
          <w:rFonts w:ascii="Corbel"/>
          <w:sz w:val="28"/>
          <w:szCs w:val="28"/>
        </w:rPr>
        <w:t>кабель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неэкранированной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витой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пары</w:t>
      </w:r>
      <w:r w:rsidRPr="00A753FF">
        <w:rPr>
          <w:rFonts w:ascii="Corbel"/>
          <w:sz w:val="28"/>
          <w:szCs w:val="28"/>
        </w:rPr>
        <w:t xml:space="preserve"> (UTP) / </w:t>
      </w:r>
      <w:r w:rsidRPr="00A753FF">
        <w:rPr>
          <w:rFonts w:ascii="Corbel"/>
          <w:sz w:val="28"/>
          <w:szCs w:val="28"/>
        </w:rPr>
        <w:t>экранированный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витой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пара</w:t>
      </w:r>
      <w:r w:rsidRPr="00A753FF">
        <w:rPr>
          <w:rFonts w:ascii="Corbel"/>
          <w:sz w:val="28"/>
          <w:szCs w:val="28"/>
        </w:rPr>
        <w:t xml:space="preserve"> / </w:t>
      </w:r>
      <w:r w:rsidRPr="00A753FF">
        <w:rPr>
          <w:rFonts w:ascii="Corbel"/>
          <w:sz w:val="28"/>
          <w:szCs w:val="28"/>
        </w:rPr>
        <w:t>коаксиальный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кабель</w:t>
      </w:r>
      <w:r w:rsidRPr="00A753FF">
        <w:rPr>
          <w:rFonts w:ascii="Corbel"/>
          <w:sz w:val="28"/>
          <w:szCs w:val="28"/>
        </w:rPr>
        <w:t>)</w:t>
      </w:r>
    </w:p>
    <w:p w:rsidR="00A753FF" w:rsidRPr="00A753FF" w:rsidRDefault="00A753FF" w:rsidP="00A753FF">
      <w:pPr>
        <w:pStyle w:val="TableParagraph"/>
        <w:tabs>
          <w:tab w:val="left" w:pos="413"/>
        </w:tabs>
        <w:autoSpaceDE/>
        <w:autoSpaceDN/>
        <w:ind w:left="412" w:right="279"/>
        <w:rPr>
          <w:rFonts w:ascii="Corbel"/>
          <w:sz w:val="28"/>
          <w:szCs w:val="28"/>
        </w:rPr>
      </w:pPr>
      <w:r w:rsidRPr="00A753FF">
        <w:rPr>
          <w:rFonts w:ascii="Corbel"/>
          <w:sz w:val="28"/>
          <w:szCs w:val="28"/>
        </w:rPr>
        <w:t>Подготовка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медного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кабеля</w:t>
      </w:r>
      <w:r w:rsidRPr="00A753FF">
        <w:rPr>
          <w:rFonts w:ascii="Corbel"/>
          <w:sz w:val="28"/>
          <w:szCs w:val="28"/>
        </w:rPr>
        <w:t xml:space="preserve"> (</w:t>
      </w:r>
      <w:r w:rsidRPr="00A753FF">
        <w:rPr>
          <w:rFonts w:ascii="Corbel"/>
          <w:sz w:val="28"/>
          <w:szCs w:val="28"/>
        </w:rPr>
        <w:t>снять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куртку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и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т</w:t>
      </w:r>
      <w:r w:rsidRPr="00A753FF">
        <w:rPr>
          <w:rFonts w:ascii="Corbel"/>
          <w:sz w:val="28"/>
          <w:szCs w:val="28"/>
        </w:rPr>
        <w:t xml:space="preserve">. </w:t>
      </w:r>
      <w:r w:rsidRPr="00A753FF">
        <w:rPr>
          <w:rFonts w:ascii="Corbel"/>
          <w:sz w:val="28"/>
          <w:szCs w:val="28"/>
        </w:rPr>
        <w:t>Д</w:t>
      </w:r>
      <w:r w:rsidRPr="00A753FF">
        <w:rPr>
          <w:rFonts w:ascii="Corbel"/>
          <w:sz w:val="28"/>
          <w:szCs w:val="28"/>
        </w:rPr>
        <w:t>.)</w:t>
      </w:r>
    </w:p>
    <w:p w:rsidR="00A753FF" w:rsidRDefault="00A753FF" w:rsidP="00A753FF">
      <w:pPr>
        <w:pStyle w:val="TableParagraph"/>
        <w:ind w:left="85" w:right="127" w:firstLine="623"/>
        <w:jc w:val="both"/>
        <w:rPr>
          <w:rFonts w:ascii="Corbel"/>
          <w:sz w:val="28"/>
          <w:szCs w:val="28"/>
        </w:rPr>
      </w:pPr>
      <w:r>
        <w:rPr>
          <w:rFonts w:ascii="Corbel"/>
          <w:sz w:val="28"/>
          <w:szCs w:val="28"/>
        </w:rPr>
        <w:t>-</w:t>
      </w:r>
      <w:bookmarkStart w:id="2" w:name="_GoBack"/>
      <w:bookmarkEnd w:id="2"/>
      <w:r w:rsidRPr="00A753FF">
        <w:rPr>
          <w:rFonts w:ascii="Corbel"/>
          <w:sz w:val="28"/>
          <w:szCs w:val="28"/>
        </w:rPr>
        <w:t>Для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завершения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разъема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модуляции</w:t>
      </w:r>
      <w:r w:rsidRPr="00A753FF">
        <w:rPr>
          <w:rFonts w:ascii="Corbel"/>
          <w:sz w:val="28"/>
          <w:szCs w:val="28"/>
        </w:rPr>
        <w:t xml:space="preserve"> RJ45 (U / UTP, SF / UTP, S / FTP) </w:t>
      </w:r>
      <w:r w:rsidRPr="00A753FF">
        <w:rPr>
          <w:rFonts w:ascii="Corbel"/>
          <w:sz w:val="28"/>
          <w:szCs w:val="28"/>
        </w:rPr>
        <w:t>используйте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разъединение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медного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изолятора</w:t>
      </w:r>
      <w:r w:rsidRPr="00A753FF">
        <w:rPr>
          <w:rFonts w:ascii="Corbel"/>
          <w:sz w:val="28"/>
          <w:szCs w:val="28"/>
        </w:rPr>
        <w:t xml:space="preserve"> (IDC), </w:t>
      </w:r>
      <w:r w:rsidRPr="00A753FF">
        <w:rPr>
          <w:rFonts w:ascii="Corbel"/>
          <w:sz w:val="28"/>
          <w:szCs w:val="28"/>
        </w:rPr>
        <w:t>завершите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модульный</w:t>
      </w:r>
      <w:r w:rsidRPr="00A753FF">
        <w:rPr>
          <w:rFonts w:ascii="Corbel"/>
          <w:sz w:val="28"/>
          <w:szCs w:val="28"/>
        </w:rPr>
        <w:t xml:space="preserve"> </w:t>
      </w:r>
      <w:r w:rsidRPr="00A753FF">
        <w:rPr>
          <w:rFonts w:ascii="Corbel"/>
          <w:sz w:val="28"/>
          <w:szCs w:val="28"/>
        </w:rPr>
        <w:t>разъем</w:t>
      </w:r>
      <w:r w:rsidRPr="00A753FF">
        <w:rPr>
          <w:rFonts w:ascii="Corbel"/>
          <w:sz w:val="28"/>
          <w:szCs w:val="28"/>
        </w:rPr>
        <w:t xml:space="preserve"> RJ45 (Cat.5e, Cat.6, </w:t>
      </w:r>
      <w:proofErr w:type="spellStart"/>
      <w:r w:rsidRPr="00A753FF">
        <w:rPr>
          <w:rFonts w:ascii="Corbel"/>
          <w:sz w:val="28"/>
          <w:szCs w:val="28"/>
        </w:rPr>
        <w:t>Cat</w:t>
      </w:r>
      <w:proofErr w:type="spellEnd"/>
      <w:r w:rsidRPr="00A753FF">
        <w:rPr>
          <w:rFonts w:ascii="Corbel"/>
          <w:sz w:val="28"/>
          <w:szCs w:val="28"/>
        </w:rPr>
        <w:t xml:space="preserve"> 6A, Cat.7)</w:t>
      </w:r>
    </w:p>
    <w:p w:rsidR="00670D3F" w:rsidRPr="00E071B1" w:rsidRDefault="00670D3F" w:rsidP="00A753FF">
      <w:pPr>
        <w:pStyle w:val="TableParagraph"/>
        <w:ind w:left="85" w:right="127" w:firstLine="623"/>
        <w:jc w:val="both"/>
        <w:rPr>
          <w:rFonts w:eastAsia="Calibri"/>
          <w:sz w:val="28"/>
          <w:szCs w:val="28"/>
        </w:rPr>
      </w:pPr>
      <w:r w:rsidRPr="00E071B1">
        <w:rPr>
          <w:rFonts w:eastAsia="Calibri"/>
          <w:sz w:val="28"/>
          <w:szCs w:val="28"/>
        </w:rPr>
        <w:t xml:space="preserve">Дескрипторы отражают результаты обучения, характеризующие способности обучающихся при достижении следующих уровней подготовки: - при подготовке квалифицированных рабочих кадров: вести деятельность с определенной долей самостоятельности исходя из поставленной задачи, применять базовые, общеобразовательные и практико-ориентированные </w:t>
      </w:r>
      <w:r w:rsidRPr="00E071B1">
        <w:rPr>
          <w:rFonts w:eastAsia="Calibri"/>
          <w:sz w:val="28"/>
          <w:szCs w:val="28"/>
        </w:rPr>
        <w:lastRenderedPageBreak/>
        <w:t>профессиональные знания, решать стандартные и простые однотипные практические задачи, выбирать способы действий из известных на основе знаний и практического опыта, корректировать деятельность с учетом полученных результатов.</w:t>
      </w:r>
    </w:p>
    <w:p w:rsidR="00DA480E" w:rsidRPr="00E071B1" w:rsidRDefault="002E42F0" w:rsidP="00622A8F">
      <w:pPr>
        <w:suppressAutoHyphens/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7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A480E" w:rsidRPr="00E071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Контингент обучающихся</w:t>
      </w:r>
    </w:p>
    <w:p w:rsidR="00DA480E" w:rsidRDefault="00DA480E" w:rsidP="00DA480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480E" w:rsidRPr="00203B60" w:rsidRDefault="00DA480E" w:rsidP="00DA480E">
      <w:pPr>
        <w:suppressAutoHyphens/>
        <w:spacing w:after="0" w:line="240" w:lineRule="atLeast"/>
        <w:jc w:val="center"/>
        <w:rPr>
          <w:i/>
          <w:sz w:val="28"/>
          <w:szCs w:val="28"/>
        </w:rPr>
      </w:pPr>
      <w:r w:rsidRPr="00203B60">
        <w:rPr>
          <w:rFonts w:ascii="Times New Roman" w:hAnsi="Times New Roman" w:cs="Times New Roman"/>
          <w:i/>
          <w:sz w:val="28"/>
          <w:szCs w:val="28"/>
        </w:rPr>
        <w:t>Контингент по специальности в разрезе по годам:</w:t>
      </w:r>
    </w:p>
    <w:p w:rsidR="00DA480E" w:rsidRDefault="00DA480E" w:rsidP="00DA480E">
      <w:pPr>
        <w:suppressAutoHyphens/>
        <w:spacing w:after="0" w:line="240" w:lineRule="atLeast"/>
        <w:jc w:val="center"/>
        <w:rPr>
          <w:sz w:val="28"/>
          <w:szCs w:val="28"/>
        </w:rPr>
      </w:pPr>
    </w:p>
    <w:p w:rsidR="00DA480E" w:rsidRPr="00FA20C3" w:rsidRDefault="00DA480E" w:rsidP="00DA48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20C3">
        <w:rPr>
          <w:rFonts w:ascii="Times New Roman" w:hAnsi="Times New Roman" w:cs="Times New Roman"/>
          <w:sz w:val="28"/>
          <w:szCs w:val="28"/>
        </w:rPr>
        <w:t>На начало 2020-2021 учебного года контингент по указанной специальности составлял 89 обучающихся, в том числе:</w:t>
      </w:r>
    </w:p>
    <w:p w:rsidR="00DA480E" w:rsidRPr="00FA20C3" w:rsidRDefault="00DA480E" w:rsidP="00DA480E">
      <w:pPr>
        <w:suppressAutoHyphen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1664"/>
        <w:gridCol w:w="1386"/>
      </w:tblGrid>
      <w:tr w:rsidR="00FA20C3" w:rsidRPr="00FA20C3" w:rsidTr="00DA480E"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</w:tr>
      <w:tr w:rsidR="00FA20C3" w:rsidRPr="00FA20C3" w:rsidTr="00DA48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3" w:rsidRPr="00FA20C3" w:rsidRDefault="00FA20C3" w:rsidP="00DA480E">
            <w:pPr>
              <w:pStyle w:val="11"/>
              <w:rPr>
                <w:sz w:val="28"/>
                <w:szCs w:val="28"/>
              </w:rPr>
            </w:pPr>
            <w:r w:rsidRPr="00FA20C3">
              <w:rPr>
                <w:sz w:val="28"/>
                <w:szCs w:val="28"/>
              </w:rPr>
              <w:t>Вычислительная техника и программное обеспечение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3" w:rsidRPr="00FA20C3" w:rsidRDefault="00FA20C3" w:rsidP="00FA20C3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FA20C3">
              <w:rPr>
                <w:sz w:val="28"/>
                <w:szCs w:val="28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3" w:rsidRPr="00FA20C3" w:rsidRDefault="00FA20C3" w:rsidP="00DA480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</w:tbl>
    <w:p w:rsidR="00DA480E" w:rsidRPr="00FA20C3" w:rsidRDefault="00DA480E" w:rsidP="00DA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80E" w:rsidRPr="00FA20C3" w:rsidRDefault="00DA480E" w:rsidP="00DA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0C3">
        <w:rPr>
          <w:rFonts w:ascii="Times New Roman" w:eastAsia="Times New Roman" w:hAnsi="Times New Roman" w:cs="Times New Roman"/>
          <w:sz w:val="28"/>
          <w:szCs w:val="28"/>
        </w:rPr>
        <w:t xml:space="preserve">На 1.09.2021-2022 учебного года – 89 </w:t>
      </w:r>
      <w:r w:rsidRPr="00FA20C3">
        <w:rPr>
          <w:rFonts w:ascii="Times New Roman" w:hAnsi="Times New Roman" w:cs="Times New Roman"/>
          <w:sz w:val="28"/>
          <w:szCs w:val="28"/>
        </w:rPr>
        <w:t>обучающихся, 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1387"/>
        <w:gridCol w:w="1624"/>
      </w:tblGrid>
      <w:tr w:rsidR="00FA20C3" w:rsidRPr="00FA20C3" w:rsidTr="00DA480E"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FA20C3" w:rsidRPr="00FA20C3" w:rsidTr="00DA480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3" w:rsidRPr="00FA20C3" w:rsidRDefault="00FA20C3" w:rsidP="00DA480E">
            <w:pPr>
              <w:pStyle w:val="11"/>
              <w:rPr>
                <w:sz w:val="28"/>
                <w:szCs w:val="28"/>
              </w:rPr>
            </w:pPr>
            <w:r w:rsidRPr="00FA20C3">
              <w:rPr>
                <w:sz w:val="28"/>
                <w:szCs w:val="28"/>
              </w:rPr>
              <w:t>Вычислительная техника и программное обеспечение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3" w:rsidRPr="00FA20C3" w:rsidRDefault="00FA20C3" w:rsidP="00DA480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3" w:rsidRPr="00FA20C3" w:rsidRDefault="00FA20C3" w:rsidP="00DA480E">
            <w:pPr>
              <w:pStyle w:val="11"/>
              <w:jc w:val="center"/>
              <w:rPr>
                <w:sz w:val="28"/>
                <w:szCs w:val="28"/>
              </w:rPr>
            </w:pPr>
            <w:r w:rsidRPr="00FA20C3">
              <w:rPr>
                <w:sz w:val="28"/>
                <w:szCs w:val="28"/>
              </w:rPr>
              <w:t>24</w:t>
            </w:r>
          </w:p>
        </w:tc>
      </w:tr>
    </w:tbl>
    <w:p w:rsidR="00DA480E" w:rsidRPr="00FA20C3" w:rsidRDefault="00DA480E" w:rsidP="00DA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80E" w:rsidRPr="00FA20C3" w:rsidRDefault="00DA480E" w:rsidP="00DA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0C3">
        <w:rPr>
          <w:rFonts w:ascii="Times New Roman" w:eastAsia="Times New Roman" w:hAnsi="Times New Roman" w:cs="Times New Roman"/>
          <w:sz w:val="28"/>
          <w:szCs w:val="28"/>
        </w:rPr>
        <w:t xml:space="preserve">На 1.09. 2022-2023 учебного года – 84 </w:t>
      </w:r>
      <w:r w:rsidRPr="00FA20C3">
        <w:rPr>
          <w:rFonts w:ascii="Times New Roman" w:hAnsi="Times New Roman" w:cs="Times New Roman"/>
          <w:sz w:val="28"/>
          <w:szCs w:val="28"/>
        </w:rPr>
        <w:t>обучающихся, 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1659"/>
        <w:gridCol w:w="1616"/>
      </w:tblGrid>
      <w:tr w:rsidR="00FA20C3" w:rsidRPr="00FA20C3" w:rsidTr="00DA480E">
        <w:tc>
          <w:tcPr>
            <w:tcW w:w="4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A20C3" w:rsidRPr="00FA20C3" w:rsidRDefault="00FA20C3" w:rsidP="00DA4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курс</w:t>
            </w:r>
          </w:p>
        </w:tc>
      </w:tr>
      <w:tr w:rsidR="00FA20C3" w:rsidRPr="00FA20C3" w:rsidTr="00DA480E"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C3" w:rsidRPr="00FA20C3" w:rsidRDefault="00FA20C3" w:rsidP="00DA480E">
            <w:pPr>
              <w:pStyle w:val="11"/>
              <w:rPr>
                <w:sz w:val="28"/>
                <w:szCs w:val="28"/>
              </w:rPr>
            </w:pPr>
            <w:r w:rsidRPr="00FA20C3">
              <w:rPr>
                <w:sz w:val="28"/>
                <w:szCs w:val="28"/>
              </w:rPr>
              <w:t>Вычислительная техника и программное обеспечение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3" w:rsidRPr="00FA20C3" w:rsidRDefault="00FA20C3" w:rsidP="00DA480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C3" w:rsidRPr="00FA20C3" w:rsidRDefault="00FA20C3" w:rsidP="00DA480E">
            <w:pPr>
              <w:pStyle w:val="11"/>
              <w:jc w:val="center"/>
              <w:rPr>
                <w:sz w:val="28"/>
                <w:szCs w:val="28"/>
              </w:rPr>
            </w:pPr>
            <w:r w:rsidRPr="00FA20C3">
              <w:rPr>
                <w:sz w:val="28"/>
                <w:szCs w:val="28"/>
              </w:rPr>
              <w:t>20</w:t>
            </w:r>
          </w:p>
        </w:tc>
      </w:tr>
    </w:tbl>
    <w:p w:rsidR="00DA480E" w:rsidRDefault="00DA480E" w:rsidP="00DA480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DA480E" w:rsidRPr="004173DB" w:rsidRDefault="00DA480E" w:rsidP="00DA480E">
      <w:pPr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1D67">
        <w:rPr>
          <w:rFonts w:ascii="Times New Roman" w:eastAsia="Times New Roman" w:hAnsi="Times New Roman" w:cs="Times New Roman"/>
          <w:sz w:val="28"/>
          <w:szCs w:val="28"/>
        </w:rPr>
        <w:t>Сведения о контингенте выпускных групп 2022-2023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D1D67">
        <w:rPr>
          <w:rFonts w:ascii="Times New Roman" w:eastAsia="Times New Roman" w:hAnsi="Times New Roman" w:cs="Times New Roman"/>
          <w:sz w:val="28"/>
          <w:szCs w:val="28"/>
        </w:rPr>
        <w:t>ебного года по формам обучения и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подтверждаются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сведениями  информационной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базы НОБД                                                                                    </w:t>
      </w:r>
      <w:r w:rsidRPr="00D64A80">
        <w:rPr>
          <w:rFonts w:ascii="Times New Roman" w:eastAsia="Times New Roman" w:hAnsi="Times New Roman" w:cs="Times New Roman"/>
          <w:sz w:val="28"/>
          <w:szCs w:val="28"/>
        </w:rPr>
        <w:t>(Приложение 7)</w:t>
      </w:r>
    </w:p>
    <w:p w:rsidR="00DA480E" w:rsidRPr="0066568F" w:rsidRDefault="00D913E2" w:rsidP="00DA480E">
      <w:pPr>
        <w:pStyle w:val="a7"/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DE9D9" w:themeFill="accent6" w:themeFillTint="33"/>
        </w:rPr>
        <w:t xml:space="preserve">3.1 </w:t>
      </w:r>
      <w:r w:rsidR="00DA480E" w:rsidRPr="0066568F">
        <w:rPr>
          <w:rFonts w:ascii="Times New Roman" w:hAnsi="Times New Roman" w:cs="Times New Roman"/>
          <w:b/>
          <w:sz w:val="28"/>
          <w:shd w:val="clear" w:color="auto" w:fill="FDE9D9" w:themeFill="accent6" w:themeFillTint="33"/>
        </w:rPr>
        <w:t xml:space="preserve">Сведения о </w:t>
      </w:r>
      <w:proofErr w:type="gramStart"/>
      <w:r w:rsidR="00DA480E" w:rsidRPr="0066568F">
        <w:rPr>
          <w:rFonts w:ascii="Times New Roman" w:hAnsi="Times New Roman" w:cs="Times New Roman"/>
          <w:b/>
          <w:sz w:val="28"/>
          <w:shd w:val="clear" w:color="auto" w:fill="FDE9D9" w:themeFill="accent6" w:themeFillTint="33"/>
        </w:rPr>
        <w:t>размещении  государственного</w:t>
      </w:r>
      <w:proofErr w:type="gramEnd"/>
      <w:r w:rsidR="00DA480E" w:rsidRPr="0066568F">
        <w:rPr>
          <w:rFonts w:ascii="Times New Roman" w:hAnsi="Times New Roman" w:cs="Times New Roman"/>
          <w:b/>
          <w:sz w:val="28"/>
          <w:shd w:val="clear" w:color="auto" w:fill="FDE9D9" w:themeFill="accent6" w:themeFillTint="33"/>
        </w:rPr>
        <w:t xml:space="preserve"> образовательного заказа.</w:t>
      </w:r>
    </w:p>
    <w:p w:rsidR="00DA480E" w:rsidRPr="003B6742" w:rsidRDefault="00DA480E" w:rsidP="00DA480E">
      <w:pPr>
        <w:tabs>
          <w:tab w:val="left" w:pos="567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674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колледжа </w:t>
      </w:r>
      <w:r w:rsidRPr="003B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2020-2021, 2021-2022, 2022-2023 учебных годах, </w:t>
      </w:r>
      <w:r w:rsidRPr="003B6742">
        <w:rPr>
          <w:rFonts w:ascii="Times New Roman" w:hAnsi="Times New Roman" w:cs="Times New Roman"/>
          <w:sz w:val="28"/>
          <w:szCs w:val="28"/>
        </w:rPr>
        <w:t xml:space="preserve">как поставщика образовательных программ </w:t>
      </w:r>
      <w:proofErr w:type="spellStart"/>
      <w:r w:rsidRPr="003B6742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3B6742">
        <w:rPr>
          <w:rFonts w:ascii="Times New Roman" w:hAnsi="Times New Roman" w:cs="Times New Roman"/>
          <w:sz w:val="28"/>
          <w:szCs w:val="28"/>
        </w:rPr>
        <w:t xml:space="preserve">, велась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специальности в разрезе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 годам:</w:t>
      </w:r>
    </w:p>
    <w:p w:rsidR="0042365D" w:rsidRPr="003B6742" w:rsidRDefault="0042365D" w:rsidP="004236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2365D" w:rsidRPr="003B6742" w:rsidRDefault="0042365D" w:rsidP="0042365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           </w:t>
      </w: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2020-2021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53"/>
        <w:gridCol w:w="3038"/>
      </w:tblGrid>
      <w:tr w:rsidR="0042365D" w:rsidRPr="003B6742" w:rsidTr="008C56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42365D" w:rsidRPr="003B6742" w:rsidTr="008C56DB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Default="0042365D" w:rsidP="008C56DB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365D" w:rsidRPr="003B6742" w:rsidRDefault="0042365D" w:rsidP="008C56D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Default="0042365D" w:rsidP="008C56DB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365D" w:rsidRPr="003B6742" w:rsidRDefault="0042365D" w:rsidP="008C56D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Pr="003B6742" w:rsidRDefault="0042365D" w:rsidP="008C56D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</w:p>
        </w:tc>
      </w:tr>
    </w:tbl>
    <w:p w:rsidR="0042365D" w:rsidRPr="003B6742" w:rsidRDefault="0042365D" w:rsidP="004236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2365D" w:rsidRPr="003B6742" w:rsidRDefault="0042365D" w:rsidP="004236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2021-2022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3"/>
        <w:gridCol w:w="3114"/>
      </w:tblGrid>
      <w:tr w:rsidR="0042365D" w:rsidRPr="003B6742" w:rsidTr="008C56D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42365D" w:rsidRPr="003B6742" w:rsidTr="008C56D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Pr="003B6742" w:rsidRDefault="0042365D" w:rsidP="008C56DB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Default="0042365D" w:rsidP="008C56DB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365D" w:rsidRPr="003B6742" w:rsidRDefault="0042365D" w:rsidP="008C56D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Default="0042365D" w:rsidP="008C56DB">
            <w:pPr>
              <w:pStyle w:val="a7"/>
              <w:rPr>
                <w:color w:val="000000"/>
                <w:sz w:val="28"/>
                <w:szCs w:val="28"/>
              </w:rPr>
            </w:pPr>
            <w:r w:rsidRPr="00A2793E">
              <w:rPr>
                <w:sz w:val="28"/>
                <w:szCs w:val="28"/>
              </w:rPr>
              <w:t>1304000</w:t>
            </w:r>
            <w:r w:rsidRPr="00A279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2365D" w:rsidRPr="003B6742" w:rsidRDefault="0042365D" w:rsidP="008C56D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  <w:r w:rsidRPr="003B6742">
              <w:rPr>
                <w:rFonts w:ascii="Times New Roman" w:hAnsi="Times New Roman" w:cs="Times New Roman"/>
                <w:lang w:val="kk-KZ" w:eastAsia="ru-RU"/>
              </w:rPr>
              <w:t>Срок обучения 2 г.10 мес.</w:t>
            </w:r>
          </w:p>
        </w:tc>
      </w:tr>
    </w:tbl>
    <w:p w:rsidR="0042365D" w:rsidRPr="003B6742" w:rsidRDefault="0042365D" w:rsidP="0042365D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2365D" w:rsidRPr="003B6742" w:rsidRDefault="0042365D" w:rsidP="0042365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3B674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2022-2023 учебный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3146"/>
        <w:gridCol w:w="3145"/>
      </w:tblGrid>
      <w:tr w:rsidR="0042365D" w:rsidRPr="003B6742" w:rsidTr="008C56D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курс</w:t>
            </w:r>
          </w:p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365D" w:rsidRPr="003B6742" w:rsidRDefault="0042365D" w:rsidP="008C56DB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B67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курс</w:t>
            </w:r>
          </w:p>
        </w:tc>
      </w:tr>
      <w:tr w:rsidR="0042365D" w:rsidRPr="003B6742" w:rsidTr="008C56DB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Default="0042365D" w:rsidP="008C56DB">
            <w:pPr>
              <w:pStyle w:val="11"/>
              <w:rPr>
                <w:color w:val="000000"/>
                <w:sz w:val="28"/>
                <w:szCs w:val="28"/>
                <w:lang w:val="ru-RU"/>
              </w:rPr>
            </w:pPr>
            <w:r w:rsidRPr="000E07F6">
              <w:rPr>
                <w:sz w:val="28"/>
                <w:szCs w:val="28"/>
              </w:rPr>
              <w:t>06120100</w:t>
            </w:r>
            <w:r w:rsidRPr="00A2793E">
              <w:rPr>
                <w:sz w:val="28"/>
                <w:szCs w:val="28"/>
              </w:rPr>
              <w:t xml:space="preserve"> «Вычислительная техника и программное обеспечение (по видам)</w:t>
            </w:r>
            <w:r w:rsidRPr="00EA01D6">
              <w:rPr>
                <w:rFonts w:eastAsia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42365D" w:rsidRPr="003B6742" w:rsidRDefault="0042365D" w:rsidP="008C56DB">
            <w:pPr>
              <w:pStyle w:val="11"/>
              <w:rPr>
                <w:sz w:val="28"/>
                <w:szCs w:val="28"/>
              </w:rPr>
            </w:pPr>
            <w:r w:rsidRPr="003B6742">
              <w:t>Срок обучения 2 г.10 мес.</w:t>
            </w:r>
          </w:p>
          <w:p w:rsidR="0042365D" w:rsidRPr="003B6742" w:rsidRDefault="0042365D" w:rsidP="008C56DB">
            <w:pPr>
              <w:pStyle w:val="a7"/>
              <w:rPr>
                <w:rFonts w:ascii="Times New Roman" w:hAnsi="Times New Roman" w:cs="Times New Roman"/>
                <w:lang w:val="kk-KZ"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Pr="003B6742" w:rsidRDefault="0042365D" w:rsidP="008C56DB">
            <w:pPr>
              <w:pStyle w:val="11"/>
              <w:rPr>
                <w:bCs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D" w:rsidRDefault="0042365D" w:rsidP="008C56DB">
            <w:pPr>
              <w:pStyle w:val="11"/>
              <w:rPr>
                <w:lang w:val="ru-RU"/>
              </w:rPr>
            </w:pPr>
            <w:r w:rsidRPr="00A2793E">
              <w:rPr>
                <w:sz w:val="28"/>
                <w:szCs w:val="28"/>
              </w:rPr>
              <w:t>1304000 «Вычислительная техника и программное обеспечение (по видам)</w:t>
            </w:r>
            <w:r w:rsidRPr="00EA01D6">
              <w:rPr>
                <w:rFonts w:eastAsia="Times New Roman"/>
                <w:color w:val="000000"/>
                <w:sz w:val="28"/>
                <w:szCs w:val="28"/>
                <w:lang w:val="ru-RU"/>
              </w:rPr>
              <w:t>»</w:t>
            </w:r>
            <w:r w:rsidRPr="003B6742">
              <w:t xml:space="preserve"> </w:t>
            </w:r>
          </w:p>
          <w:p w:rsidR="0042365D" w:rsidRPr="003B6742" w:rsidRDefault="0042365D" w:rsidP="008C56DB">
            <w:pPr>
              <w:pStyle w:val="11"/>
              <w:rPr>
                <w:sz w:val="28"/>
                <w:szCs w:val="28"/>
              </w:rPr>
            </w:pPr>
            <w:r w:rsidRPr="003B6742">
              <w:t>Срок обучения 2 г.10 мес.</w:t>
            </w:r>
          </w:p>
          <w:p w:rsidR="0042365D" w:rsidRPr="003B6742" w:rsidRDefault="0042365D" w:rsidP="008C56DB">
            <w:pPr>
              <w:pStyle w:val="1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DA480E" w:rsidRPr="003D4CCC" w:rsidRDefault="00DA480E" w:rsidP="00DA480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480E" w:rsidRPr="00594AF4" w:rsidRDefault="00DA480E" w:rsidP="00DA480E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735">
        <w:rPr>
          <w:rFonts w:ascii="Times New Roman" w:eastAsia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>Сведения по соблюдению порядка перевода и восстановления обучающихся</w:t>
      </w:r>
      <w:r w:rsidRPr="000D673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A480E" w:rsidRPr="00594AF4" w:rsidRDefault="00DA480E" w:rsidP="00DA480E">
      <w:pPr>
        <w:pStyle w:val="11"/>
        <w:ind w:firstLine="708"/>
        <w:jc w:val="both"/>
        <w:rPr>
          <w:sz w:val="28"/>
          <w:szCs w:val="28"/>
        </w:rPr>
      </w:pPr>
      <w:r w:rsidRPr="00594AF4">
        <w:rPr>
          <w:sz w:val="28"/>
          <w:szCs w:val="28"/>
        </w:rPr>
        <w:t>Порядок перевода  и восстановления обучающихся в колледже  осуществляется в соответствии с «Правилами перевода и восстановления обучающихся по типам организаций образования», утвержденный приказом Министра образования и науки Республики Казахстан  от 20 января 2015 года № 19.</w:t>
      </w:r>
    </w:p>
    <w:p w:rsidR="00DA480E" w:rsidRDefault="00DA480E" w:rsidP="00DA480E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AF4">
        <w:rPr>
          <w:rFonts w:ascii="Times New Roman" w:hAnsi="Times New Roman" w:cs="Times New Roman"/>
          <w:sz w:val="28"/>
          <w:szCs w:val="28"/>
        </w:rPr>
        <w:t xml:space="preserve"> </w:t>
      </w:r>
      <w:r w:rsidRPr="00594AF4">
        <w:rPr>
          <w:rFonts w:ascii="Times New Roman" w:hAnsi="Times New Roman" w:cs="Times New Roman"/>
          <w:sz w:val="28"/>
          <w:szCs w:val="28"/>
        </w:rPr>
        <w:tab/>
      </w:r>
      <w:r w:rsidRPr="00594A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 в 2021-2022 учебном году в</w:t>
      </w:r>
      <w:r w:rsidRPr="00594AF4">
        <w:rPr>
          <w:rFonts w:ascii="Times New Roman" w:hAnsi="Times New Roman" w:cs="Times New Roman"/>
          <w:sz w:val="28"/>
          <w:szCs w:val="28"/>
        </w:rPr>
        <w:t xml:space="preserve"> рамках перевода с одной специальности на другую согласно гл.2 п.9 правил перевода и восстановления обучающихся был </w:t>
      </w:r>
      <w:proofErr w:type="gramStart"/>
      <w:r w:rsidRPr="00594AF4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D025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0254E">
        <w:rPr>
          <w:rFonts w:ascii="Times New Roman" w:hAnsi="Times New Roman" w:cs="Times New Roman"/>
          <w:sz w:val="28"/>
          <w:szCs w:val="28"/>
        </w:rPr>
        <w:t xml:space="preserve"> другого учебного заведения </w:t>
      </w:r>
      <w:r w:rsidRPr="00594AF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D0254E" w:rsidRPr="00594AF4">
        <w:rPr>
          <w:rFonts w:ascii="Times New Roman" w:hAnsi="Times New Roman" w:cs="Times New Roman"/>
          <w:sz w:val="28"/>
          <w:szCs w:val="28"/>
        </w:rPr>
        <w:t xml:space="preserve">в учебную группу </w:t>
      </w:r>
      <w:r w:rsidRPr="00594AF4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D0254E">
        <w:rPr>
          <w:rFonts w:ascii="Times New Roman" w:hAnsi="Times New Roman" w:cs="Times New Roman"/>
          <w:sz w:val="28"/>
          <w:szCs w:val="28"/>
        </w:rPr>
        <w:t>«</w:t>
      </w:r>
      <w:r w:rsidR="00D0254E" w:rsidRPr="00D0254E">
        <w:rPr>
          <w:rFonts w:ascii="Times New Roman" w:hAnsi="Times New Roman" w:cs="Times New Roman"/>
          <w:sz w:val="28"/>
          <w:szCs w:val="28"/>
        </w:rPr>
        <w:t>Вычислительная техника и программное обеспечение</w:t>
      </w:r>
      <w:r w:rsidRPr="00D0254E">
        <w:rPr>
          <w:rFonts w:ascii="Times New Roman" w:hAnsi="Times New Roman" w:cs="Times New Roman"/>
          <w:sz w:val="28"/>
          <w:szCs w:val="28"/>
        </w:rPr>
        <w:t>»</w:t>
      </w:r>
      <w:r w:rsidRPr="00594AF4">
        <w:rPr>
          <w:rFonts w:ascii="Times New Roman" w:hAnsi="Times New Roman" w:cs="Times New Roman"/>
          <w:sz w:val="28"/>
          <w:szCs w:val="28"/>
        </w:rPr>
        <w:t xml:space="preserve"> №ППЗ-</w:t>
      </w:r>
      <w:r w:rsidR="00D0254E">
        <w:rPr>
          <w:rFonts w:ascii="Times New Roman" w:hAnsi="Times New Roman" w:cs="Times New Roman"/>
          <w:sz w:val="28"/>
          <w:szCs w:val="28"/>
        </w:rPr>
        <w:t>ЭВМ-25</w:t>
      </w:r>
      <w:r w:rsidRPr="00594A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254E">
        <w:rPr>
          <w:rFonts w:ascii="Times New Roman" w:hAnsi="Times New Roman" w:cs="Times New Roman"/>
          <w:sz w:val="28"/>
          <w:szCs w:val="28"/>
        </w:rPr>
        <w:t>Есембеков</w:t>
      </w:r>
      <w:proofErr w:type="spellEnd"/>
      <w:r w:rsidR="00D0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54E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="00D02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54E">
        <w:rPr>
          <w:rFonts w:ascii="Times New Roman" w:hAnsi="Times New Roman" w:cs="Times New Roman"/>
          <w:sz w:val="28"/>
          <w:szCs w:val="28"/>
        </w:rPr>
        <w:t>Кенжеболатович</w:t>
      </w:r>
      <w:proofErr w:type="spellEnd"/>
      <w:r w:rsidRPr="00594AF4">
        <w:rPr>
          <w:rFonts w:ascii="Times New Roman" w:hAnsi="Times New Roman" w:cs="Times New Roman"/>
          <w:sz w:val="28"/>
          <w:szCs w:val="28"/>
        </w:rPr>
        <w:t>. Перевод   в рамках колледжа производится приказом директора (приказ о переводе с одной спец</w:t>
      </w:r>
      <w:r w:rsidR="00D0254E">
        <w:rPr>
          <w:rFonts w:ascii="Times New Roman" w:hAnsi="Times New Roman" w:cs="Times New Roman"/>
          <w:sz w:val="28"/>
          <w:szCs w:val="28"/>
        </w:rPr>
        <w:t>иальности на другую № 52-К от 09.08</w:t>
      </w:r>
      <w:r w:rsidRPr="00594AF4">
        <w:rPr>
          <w:rFonts w:ascii="Times New Roman" w:hAnsi="Times New Roman" w:cs="Times New Roman"/>
          <w:sz w:val="28"/>
          <w:szCs w:val="28"/>
        </w:rPr>
        <w:t xml:space="preserve">.2021г). </w:t>
      </w:r>
    </w:p>
    <w:p w:rsidR="004974CB" w:rsidRPr="00643D3A" w:rsidRDefault="004974CB" w:rsidP="004974CB">
      <w:pPr>
        <w:pStyle w:val="a7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D37AB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ED37AB">
        <w:rPr>
          <w:rFonts w:ascii="Times New Roman" w:hAnsi="Times New Roman"/>
          <w:sz w:val="28"/>
          <w:szCs w:val="28"/>
        </w:rPr>
        <w:t>переводе  и</w:t>
      </w:r>
      <w:proofErr w:type="gramEnd"/>
      <w:r w:rsidRPr="00ED37AB">
        <w:rPr>
          <w:rFonts w:ascii="Times New Roman" w:hAnsi="Times New Roman"/>
          <w:sz w:val="28"/>
          <w:szCs w:val="28"/>
        </w:rPr>
        <w:t xml:space="preserve"> восстановлении обучающихся из других учебных заведений определяется академическая разница в дисциплинах рабочих учебных планов, изученных ими за предыдущие академические периоды.</w:t>
      </w:r>
      <w:bookmarkStart w:id="3" w:name="z13"/>
      <w:bookmarkEnd w:id="3"/>
      <w:r w:rsidRPr="00ED37AB">
        <w:rPr>
          <w:rFonts w:ascii="Times New Roman" w:hAnsi="Times New Roman"/>
          <w:sz w:val="28"/>
          <w:szCs w:val="28"/>
        </w:rPr>
        <w:t xml:space="preserve"> Академическая разница в дисциплинах определяется на основе перечня изученных дисциплин в копии зачетной книжки</w:t>
      </w:r>
      <w:r>
        <w:rPr>
          <w:rFonts w:ascii="Times New Roman" w:hAnsi="Times New Roman"/>
          <w:sz w:val="28"/>
          <w:szCs w:val="28"/>
        </w:rPr>
        <w:t>.</w:t>
      </w:r>
      <w:r w:rsidRPr="00ED37AB">
        <w:rPr>
          <w:rFonts w:ascii="Times New Roman" w:hAnsi="Times New Roman"/>
          <w:sz w:val="28"/>
          <w:szCs w:val="28"/>
        </w:rPr>
        <w:t xml:space="preserve"> </w:t>
      </w:r>
    </w:p>
    <w:p w:rsidR="004974CB" w:rsidRPr="009119F8" w:rsidRDefault="00DA480E" w:rsidP="004974C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594AF4">
        <w:rPr>
          <w:rFonts w:ascii="Times New Roman" w:hAnsi="Times New Roman" w:cs="Times New Roman"/>
          <w:sz w:val="28"/>
          <w:szCs w:val="28"/>
        </w:rPr>
        <w:t>Предоставление академических отпусков обучающимся осуществляется в соответствии с «</w:t>
      </w:r>
      <w:r w:rsidRPr="00594AF4">
        <w:rPr>
          <w:rStyle w:val="NoSpacingChar"/>
          <w:rFonts w:eastAsiaTheme="minorHAnsi"/>
          <w:sz w:val="28"/>
          <w:szCs w:val="28"/>
        </w:rPr>
        <w:t xml:space="preserve">Правилами предоставления академических отпусков обучающимися в организациях образования», утвержденными приказом Министра образования и науки Республики Казахстан от 4 декабря 2014 года </w:t>
      </w:r>
      <w:r w:rsidRPr="00594AF4">
        <w:rPr>
          <w:rStyle w:val="NoSpacingChar"/>
          <w:rFonts w:eastAsiaTheme="minorHAnsi"/>
          <w:sz w:val="28"/>
          <w:szCs w:val="28"/>
        </w:rPr>
        <w:lastRenderedPageBreak/>
        <w:t>№ 506</w:t>
      </w:r>
      <w:r w:rsidR="004974CB" w:rsidRPr="004974CB">
        <w:rPr>
          <w:rStyle w:val="a4"/>
          <w:rFonts w:eastAsiaTheme="minorHAnsi"/>
          <w:sz w:val="28"/>
          <w:szCs w:val="28"/>
        </w:rPr>
        <w:t xml:space="preserve"> </w:t>
      </w:r>
      <w:r w:rsidR="004974CB" w:rsidRPr="00ED37AB">
        <w:rPr>
          <w:rStyle w:val="NoSpacingChar"/>
          <w:rFonts w:eastAsiaTheme="minorHAnsi"/>
          <w:sz w:val="28"/>
          <w:szCs w:val="28"/>
        </w:rPr>
        <w:t>согласно Стандарту государственной услуги «Предоставление академических отпусков обучающимся в организациях технического и профессионального, послесреднего образования».</w:t>
      </w:r>
    </w:p>
    <w:p w:rsidR="00DA480E" w:rsidRPr="004974CB" w:rsidRDefault="004974CB" w:rsidP="004974CB">
      <w:pPr>
        <w:spacing w:after="0" w:line="240" w:lineRule="auto"/>
        <w:ind w:firstLine="284"/>
        <w:jc w:val="both"/>
        <w:rPr>
          <w:sz w:val="28"/>
          <w:szCs w:val="28"/>
          <w:lang w:val="kk-KZ"/>
        </w:rPr>
      </w:pPr>
      <w:r w:rsidRPr="002532A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(выгрузка из НОБД Приложение 7</w:t>
      </w:r>
    </w:p>
    <w:p w:rsidR="00DA480E" w:rsidRPr="008464E4" w:rsidRDefault="00DA480E" w:rsidP="00DA480E">
      <w:pPr>
        <w:pStyle w:val="11"/>
        <w:ind w:firstLine="708"/>
        <w:jc w:val="both"/>
        <w:rPr>
          <w:sz w:val="28"/>
        </w:rPr>
      </w:pPr>
    </w:p>
    <w:p w:rsidR="004974CB" w:rsidRPr="000B70A8" w:rsidRDefault="00DA480E" w:rsidP="00497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4E4">
        <w:rPr>
          <w:b/>
          <w:color w:val="FF0000"/>
          <w:sz w:val="28"/>
        </w:rPr>
        <w:tab/>
      </w:r>
      <w:r w:rsidRPr="0072630C">
        <w:rPr>
          <w:rStyle w:val="2"/>
          <w:color w:val="000000"/>
          <w:sz w:val="28"/>
          <w:szCs w:val="28"/>
        </w:rPr>
        <w:t xml:space="preserve"> </w:t>
      </w:r>
      <w:r w:rsidR="004974CB" w:rsidRPr="000B70A8"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за 2 </w:t>
      </w:r>
      <w:proofErr w:type="gramStart"/>
      <w:r w:rsidR="004974CB" w:rsidRPr="000B70A8">
        <w:rPr>
          <w:rFonts w:ascii="Times New Roman" w:hAnsi="Times New Roman" w:cs="Times New Roman"/>
          <w:b/>
          <w:bCs/>
          <w:sz w:val="28"/>
          <w:szCs w:val="28"/>
        </w:rPr>
        <w:t>года  (</w:t>
      </w:r>
      <w:proofErr w:type="gramEnd"/>
      <w:r w:rsidR="004974CB" w:rsidRPr="000B70A8">
        <w:rPr>
          <w:rFonts w:ascii="Times New Roman" w:hAnsi="Times New Roman" w:cs="Times New Roman"/>
          <w:b/>
          <w:bCs/>
          <w:sz w:val="28"/>
          <w:szCs w:val="28"/>
        </w:rPr>
        <w:t>Приложение 14)</w:t>
      </w:r>
    </w:p>
    <w:p w:rsidR="004974CB" w:rsidRDefault="004974CB" w:rsidP="004974CB">
      <w:pPr>
        <w:pStyle w:val="a9"/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  <w:r w:rsidRPr="00C30A86">
        <w:rPr>
          <w:sz w:val="28"/>
          <w:szCs w:val="28"/>
        </w:rPr>
        <w:t>Трудоустройство выпускников – один из основных показателей качества образования в колледже. Одн</w:t>
      </w:r>
      <w:r>
        <w:rPr>
          <w:sz w:val="28"/>
          <w:szCs w:val="28"/>
        </w:rPr>
        <w:t>ако не все выпускники трудоустра</w:t>
      </w:r>
      <w:r w:rsidRPr="00C30A86">
        <w:rPr>
          <w:sz w:val="28"/>
          <w:szCs w:val="28"/>
        </w:rPr>
        <w:t>иваются по профессии в первый год после окончания колледжа - многие продолжают повышать уровень своего образования в ВУЗах, призыва</w:t>
      </w:r>
      <w:r>
        <w:rPr>
          <w:sz w:val="28"/>
          <w:szCs w:val="28"/>
        </w:rPr>
        <w:t>ются в ряды вооруженных сил РК.</w:t>
      </w:r>
    </w:p>
    <w:p w:rsidR="004974CB" w:rsidRPr="004173DB" w:rsidRDefault="004974CB" w:rsidP="004974CB">
      <w:pPr>
        <w:pStyle w:val="a9"/>
        <w:suppressAutoHyphens/>
        <w:spacing w:after="0" w:line="240" w:lineRule="atLeast"/>
        <w:ind w:left="0" w:firstLine="567"/>
        <w:jc w:val="both"/>
        <w:rPr>
          <w:sz w:val="28"/>
          <w:szCs w:val="28"/>
        </w:rPr>
      </w:pPr>
    </w:p>
    <w:p w:rsidR="004974CB" w:rsidRPr="003D4CCC" w:rsidRDefault="004974CB" w:rsidP="004974CB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D4CCC">
        <w:rPr>
          <w:rFonts w:ascii="Times New Roman" w:hAnsi="Times New Roman" w:cs="Times New Roman"/>
          <w:bCs/>
          <w:i/>
          <w:sz w:val="28"/>
          <w:szCs w:val="28"/>
        </w:rPr>
        <w:t xml:space="preserve">Трудоустройство за 2 </w:t>
      </w:r>
      <w:proofErr w:type="gramStart"/>
      <w:r w:rsidRPr="003D4CCC">
        <w:rPr>
          <w:rFonts w:ascii="Times New Roman" w:hAnsi="Times New Roman" w:cs="Times New Roman"/>
          <w:bCs/>
          <w:i/>
          <w:sz w:val="28"/>
          <w:szCs w:val="28"/>
        </w:rPr>
        <w:t>года  ожидаемый</w:t>
      </w:r>
      <w:proofErr w:type="gramEnd"/>
      <w:r w:rsidRPr="003D4CCC">
        <w:rPr>
          <w:rFonts w:ascii="Times New Roman" w:hAnsi="Times New Roman" w:cs="Times New Roman"/>
          <w:bCs/>
          <w:i/>
          <w:sz w:val="28"/>
          <w:szCs w:val="28"/>
        </w:rPr>
        <w:t xml:space="preserve"> выпуск 2023 год</w:t>
      </w:r>
    </w:p>
    <w:tbl>
      <w:tblPr>
        <w:tblStyle w:val="af0"/>
        <w:tblW w:w="11359" w:type="dxa"/>
        <w:tblInd w:w="-1310" w:type="dxa"/>
        <w:tblLayout w:type="fixed"/>
        <w:tblLook w:val="0600" w:firstRow="0" w:lastRow="0" w:firstColumn="0" w:lastColumn="0" w:noHBand="1" w:noVBand="1"/>
      </w:tblPr>
      <w:tblGrid>
        <w:gridCol w:w="2105"/>
        <w:gridCol w:w="1002"/>
        <w:gridCol w:w="76"/>
        <w:gridCol w:w="1131"/>
        <w:gridCol w:w="65"/>
        <w:gridCol w:w="1393"/>
        <w:gridCol w:w="471"/>
        <w:gridCol w:w="1232"/>
        <w:gridCol w:w="246"/>
        <w:gridCol w:w="894"/>
        <w:gridCol w:w="262"/>
        <w:gridCol w:w="894"/>
        <w:gridCol w:w="1588"/>
      </w:tblGrid>
      <w:tr w:rsidR="004974CB" w:rsidRPr="00594AF4" w:rsidTr="00670D3F">
        <w:trPr>
          <w:trHeight w:val="226"/>
        </w:trPr>
        <w:tc>
          <w:tcPr>
            <w:tcW w:w="2105" w:type="dxa"/>
            <w:vMerge w:val="restart"/>
            <w:hideMark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4138" w:type="dxa"/>
            <w:gridSpan w:val="6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6" w:type="dxa"/>
            <w:gridSpan w:val="6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74CB" w:rsidRPr="00594AF4" w:rsidTr="00670D3F">
        <w:trPr>
          <w:trHeight w:val="446"/>
        </w:trPr>
        <w:tc>
          <w:tcPr>
            <w:tcW w:w="2105" w:type="dxa"/>
            <w:vMerge/>
            <w:hideMark/>
          </w:tcPr>
          <w:p w:rsidR="004974CB" w:rsidRPr="00594AF4" w:rsidRDefault="004974CB" w:rsidP="00670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proofErr w:type="spellEnd"/>
          </w:p>
        </w:tc>
        <w:tc>
          <w:tcPr>
            <w:tcW w:w="1196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Трудо-устроено</w:t>
            </w:r>
            <w:proofErr w:type="spellEnd"/>
          </w:p>
        </w:tc>
        <w:tc>
          <w:tcPr>
            <w:tcW w:w="1864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478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proofErr w:type="spellEnd"/>
          </w:p>
        </w:tc>
        <w:tc>
          <w:tcPr>
            <w:tcW w:w="1156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Трудо</w:t>
            </w:r>
            <w:proofErr w:type="spellEnd"/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строено</w:t>
            </w:r>
            <w:proofErr w:type="spellEnd"/>
          </w:p>
        </w:tc>
        <w:tc>
          <w:tcPr>
            <w:tcW w:w="2482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</w:p>
        </w:tc>
      </w:tr>
      <w:tr w:rsidR="004974CB" w:rsidRPr="00594AF4" w:rsidTr="00670D3F">
        <w:trPr>
          <w:trHeight w:val="414"/>
        </w:trPr>
        <w:tc>
          <w:tcPr>
            <w:tcW w:w="2105" w:type="dxa"/>
            <w:hideMark/>
          </w:tcPr>
          <w:p w:rsidR="004974CB" w:rsidRPr="00594AF4" w:rsidRDefault="004974CB" w:rsidP="00670D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1304000 </w:t>
            </w:r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«Вычислительная техника и программное обеспечение (по видам)»</w:t>
            </w:r>
          </w:p>
        </w:tc>
        <w:tc>
          <w:tcPr>
            <w:tcW w:w="1078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96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64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478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156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82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призваны в ВС </w:t>
            </w:r>
          </w:p>
        </w:tc>
      </w:tr>
      <w:tr w:rsidR="004974CB" w:rsidRPr="00594AF4" w:rsidTr="00670D3F">
        <w:trPr>
          <w:trHeight w:val="398"/>
        </w:trPr>
        <w:tc>
          <w:tcPr>
            <w:tcW w:w="2105" w:type="dxa"/>
            <w:hideMark/>
          </w:tcPr>
          <w:p w:rsidR="004974CB" w:rsidRPr="00594AF4" w:rsidRDefault="004974CB" w:rsidP="0067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  <w:proofErr w:type="spellStart"/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4138" w:type="dxa"/>
            <w:gridSpan w:val="6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Трудоустройство+самозанятость-100</w:t>
            </w:r>
          </w:p>
        </w:tc>
        <w:tc>
          <w:tcPr>
            <w:tcW w:w="5116" w:type="dxa"/>
            <w:gridSpan w:val="6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100</w:t>
            </w:r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Трудоустройство+самозанятость-100</w:t>
            </w:r>
          </w:p>
        </w:tc>
      </w:tr>
      <w:tr w:rsidR="004974CB" w:rsidRPr="00594AF4" w:rsidTr="00670D3F">
        <w:trPr>
          <w:trHeight w:val="226"/>
        </w:trPr>
        <w:tc>
          <w:tcPr>
            <w:tcW w:w="3107" w:type="dxa"/>
            <w:gridSpan w:val="2"/>
            <w:vMerge w:val="restart"/>
            <w:hideMark/>
          </w:tcPr>
          <w:p w:rsidR="004974CB" w:rsidRPr="00594AF4" w:rsidRDefault="004974CB" w:rsidP="0067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74CB" w:rsidRPr="00594AF4" w:rsidRDefault="004974CB" w:rsidP="00670D3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proofErr w:type="spellEnd"/>
          </w:p>
        </w:tc>
        <w:tc>
          <w:tcPr>
            <w:tcW w:w="4368" w:type="dxa"/>
            <w:gridSpan w:val="6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84" w:type="dxa"/>
            <w:gridSpan w:val="5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2021-2022 </w:t>
            </w: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974CB" w:rsidRPr="00594AF4" w:rsidTr="00670D3F">
        <w:trPr>
          <w:trHeight w:val="446"/>
        </w:trPr>
        <w:tc>
          <w:tcPr>
            <w:tcW w:w="3107" w:type="dxa"/>
            <w:gridSpan w:val="2"/>
            <w:vMerge/>
            <w:hideMark/>
          </w:tcPr>
          <w:p w:rsidR="004974CB" w:rsidRPr="00594AF4" w:rsidRDefault="004974CB" w:rsidP="00670D3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proofErr w:type="spellEnd"/>
          </w:p>
        </w:tc>
        <w:tc>
          <w:tcPr>
            <w:tcW w:w="1458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Трудо-устроено</w:t>
            </w:r>
            <w:proofErr w:type="spellEnd"/>
          </w:p>
        </w:tc>
        <w:tc>
          <w:tcPr>
            <w:tcW w:w="1703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1140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Выпуск</w:t>
            </w:r>
            <w:proofErr w:type="spellEnd"/>
          </w:p>
        </w:tc>
        <w:tc>
          <w:tcPr>
            <w:tcW w:w="1156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Трудо</w:t>
            </w:r>
            <w:proofErr w:type="spellEnd"/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строено</w:t>
            </w:r>
            <w:proofErr w:type="spellEnd"/>
          </w:p>
        </w:tc>
        <w:tc>
          <w:tcPr>
            <w:tcW w:w="1588" w:type="dxa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sz w:val="24"/>
                <w:szCs w:val="24"/>
              </w:rPr>
              <w:t>Самозанятых</w:t>
            </w:r>
            <w:proofErr w:type="spellEnd"/>
          </w:p>
        </w:tc>
      </w:tr>
      <w:tr w:rsidR="004974CB" w:rsidRPr="00594AF4" w:rsidTr="00670D3F">
        <w:trPr>
          <w:trHeight w:val="486"/>
        </w:trPr>
        <w:tc>
          <w:tcPr>
            <w:tcW w:w="3107" w:type="dxa"/>
            <w:gridSpan w:val="2"/>
            <w:hideMark/>
          </w:tcPr>
          <w:p w:rsidR="004974CB" w:rsidRPr="00594AF4" w:rsidRDefault="004974CB" w:rsidP="0067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07161300 Техническое обслуживание, ремонт и эксплуатация автомобильного транспорта</w:t>
            </w:r>
          </w:p>
        </w:tc>
        <w:tc>
          <w:tcPr>
            <w:tcW w:w="1207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8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3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6" w:type="dxa"/>
            <w:gridSpan w:val="2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(в </w:t>
            </w:r>
            <w:proofErr w:type="spellStart"/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proofErr w:type="gramStart"/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призыв  в</w:t>
            </w:r>
            <w:proofErr w:type="gramEnd"/>
            <w:r w:rsidRPr="00594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 РК 14)</w:t>
            </w:r>
          </w:p>
        </w:tc>
      </w:tr>
      <w:tr w:rsidR="004974CB" w:rsidRPr="00594AF4" w:rsidTr="00670D3F">
        <w:trPr>
          <w:trHeight w:val="486"/>
        </w:trPr>
        <w:tc>
          <w:tcPr>
            <w:tcW w:w="3107" w:type="dxa"/>
            <w:gridSpan w:val="2"/>
          </w:tcPr>
          <w:p w:rsidR="004974CB" w:rsidRPr="00594AF4" w:rsidRDefault="004974CB" w:rsidP="00670D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sz w:val="24"/>
                <w:szCs w:val="24"/>
              </w:rPr>
              <w:t xml:space="preserve">в % </w:t>
            </w:r>
            <w:proofErr w:type="spellStart"/>
            <w:r w:rsidRPr="00594AF4">
              <w:rPr>
                <w:rFonts w:ascii="Times New Roman" w:hAnsi="Times New Roman" w:cs="Times New Roman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4368" w:type="dxa"/>
            <w:gridSpan w:val="6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94,15</w:t>
            </w:r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Трудоустройство+самозанятость-100</w:t>
            </w:r>
          </w:p>
        </w:tc>
        <w:tc>
          <w:tcPr>
            <w:tcW w:w="3884" w:type="dxa"/>
            <w:gridSpan w:val="5"/>
          </w:tcPr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</w:t>
            </w:r>
            <w:proofErr w:type="spellEnd"/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30,6%</w:t>
            </w:r>
          </w:p>
          <w:p w:rsidR="004974CB" w:rsidRPr="00594AF4" w:rsidRDefault="004974CB" w:rsidP="00670D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Трудоустройство+самозанятость-100</w:t>
            </w:r>
          </w:p>
        </w:tc>
      </w:tr>
    </w:tbl>
    <w:p w:rsidR="004974CB" w:rsidRPr="003D4CCC" w:rsidRDefault="004974CB" w:rsidP="004974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D6735" w:rsidRPr="00CD1D67" w:rsidRDefault="004974CB" w:rsidP="000D6735">
      <w:pPr>
        <w:shd w:val="clear" w:color="auto" w:fill="FDE9D9" w:themeFill="accent6" w:themeFillTint="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735" w:rsidRPr="00CD1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требований к делению группы на подгруппы</w:t>
      </w:r>
    </w:p>
    <w:p w:rsidR="000D6735" w:rsidRPr="00CD1D67" w:rsidRDefault="000D6735" w:rsidP="000D6735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и проведения учебных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группах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обучающимися свыше 24 человек соблюдались требования делению групп на подгруппы. </w:t>
      </w:r>
    </w:p>
    <w:p w:rsidR="000D6735" w:rsidRPr="00CD1D67" w:rsidRDefault="000D6735" w:rsidP="000D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hAnsi="Times New Roman" w:cs="Times New Roman"/>
          <w:sz w:val="28"/>
          <w:szCs w:val="28"/>
          <w:lang w:eastAsia="ru-RU"/>
        </w:rPr>
        <w:t>Для оказания помощи и развития индивидуальных способностей, обучающихся предусмотрены консультации и факультативные занятия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735" w:rsidRPr="00CD1D67" w:rsidRDefault="000D6735" w:rsidP="000D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Разработаны рабочие программы факультативов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общекультурного и общеразвивающего направления, а так </w:t>
      </w:r>
      <w:proofErr w:type="gramStart"/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 профессиональной</w:t>
      </w:r>
      <w:proofErr w:type="gramEnd"/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направленности. Ведутся электронные   журналы факультативных занятий.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качества проведения факультативных занятий определяются п</w:t>
      </w:r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осещаемостью занятий, удовлетворенностью обучающихся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факультативных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0D6735" w:rsidRPr="00885501" w:rsidRDefault="000D6735" w:rsidP="000D67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885501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(Приложение 8 расписания факультативов)</w:t>
      </w:r>
    </w:p>
    <w:p w:rsidR="000D6735" w:rsidRPr="00CD1D67" w:rsidRDefault="000D6735" w:rsidP="000D67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0D6735" w:rsidRPr="00CD1D67" w:rsidRDefault="000D6735" w:rsidP="000D6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консультаций в учебном процессе является одной из форм эффективного взаимодействия преподавателя и студента, направленного на решение учебных задач, преодоление возникающих затруднений в учебной деятельности. Тематика консультаций по общеобразовательным дисциплинам определяется исходя из результатов входного контроля. В процессе консультации совместными усилиями преподавателя и студента детально прорабатываются возникающие проблемные ситуации, осуществляется поиск вариантов для решения поставленных учебных задач. На каждую учебную группу согласно ГОСО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 не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Pr="00CD1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 часов на учебный год. Ведется бумажный журнал контроля консультаций. </w:t>
      </w:r>
      <w:proofErr w:type="gramStart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 используется</w:t>
      </w:r>
      <w:proofErr w:type="gramEnd"/>
      <w:r w:rsidRPr="00CD1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как форма организации образовательного процесса преподавателями перед экзаменами, когда обучающиеся перед экзаменом могут уточнить то, что осталось непонятым в изученном материале (в количестве 6 часов перед экзаменом).</w:t>
      </w:r>
    </w:p>
    <w:p w:rsidR="00DA480E" w:rsidRPr="008B4679" w:rsidRDefault="000D6735" w:rsidP="000D6735">
      <w:pPr>
        <w:pStyle w:val="11"/>
        <w:jc w:val="both"/>
        <w:rPr>
          <w:sz w:val="28"/>
          <w:szCs w:val="28"/>
          <w:lang w:val="ru-RU"/>
        </w:rPr>
      </w:pPr>
      <w:r w:rsidRPr="00885501">
        <w:rPr>
          <w:rFonts w:eastAsia="Times New Roman"/>
          <w:i/>
          <w:sz w:val="28"/>
          <w:szCs w:val="28"/>
          <w:u w:val="single"/>
        </w:rPr>
        <w:t>(</w:t>
      </w:r>
      <w:r w:rsidRPr="00885501">
        <w:rPr>
          <w:rFonts w:eastAsia="Times New Roman"/>
          <w:i/>
          <w:sz w:val="28"/>
          <w:szCs w:val="28"/>
          <w:u w:val="single"/>
          <w:shd w:val="clear" w:color="auto" w:fill="FFFFFF"/>
        </w:rPr>
        <w:t>Приложение 9 Тематика консультаций, график консультаций</w:t>
      </w:r>
      <w:r>
        <w:rPr>
          <w:rFonts w:eastAsia="Times New Roman"/>
          <w:i/>
          <w:sz w:val="28"/>
          <w:szCs w:val="28"/>
          <w:u w:val="single"/>
          <w:shd w:val="clear" w:color="auto" w:fill="FFFFFF"/>
        </w:rPr>
        <w:t>)</w:t>
      </w:r>
    </w:p>
    <w:p w:rsidR="00DA480E" w:rsidRDefault="00DA480E" w:rsidP="00DA480E">
      <w:pPr>
        <w:pStyle w:val="a7"/>
        <w:rPr>
          <w:lang w:eastAsia="ru-RU"/>
        </w:rPr>
      </w:pPr>
    </w:p>
    <w:p w:rsidR="000D6735" w:rsidRPr="000D6735" w:rsidRDefault="000D6735" w:rsidP="000D6735">
      <w:pPr>
        <w:pStyle w:val="11"/>
        <w:ind w:firstLine="851"/>
        <w:jc w:val="center"/>
        <w:rPr>
          <w:b/>
          <w:sz w:val="28"/>
          <w:szCs w:val="28"/>
          <w:lang w:val="ru-RU"/>
        </w:rPr>
      </w:pPr>
      <w:r w:rsidRPr="000D6735">
        <w:rPr>
          <w:b/>
          <w:sz w:val="28"/>
          <w:szCs w:val="28"/>
        </w:rPr>
        <w:t xml:space="preserve">Оснащение </w:t>
      </w:r>
      <w:r w:rsidRPr="000D6735">
        <w:rPr>
          <w:b/>
          <w:sz w:val="28"/>
          <w:szCs w:val="28"/>
          <w:lang w:val="ru-RU"/>
        </w:rPr>
        <w:t>мастерских и лабораторий: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627"/>
        <w:gridCol w:w="3516"/>
        <w:gridCol w:w="3044"/>
      </w:tblGrid>
      <w:tr w:rsidR="000D6735" w:rsidRPr="00644D16" w:rsidTr="00670D3F">
        <w:trPr>
          <w:trHeight w:val="8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№ п/п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Наименование мастерской, лаборатории, площадь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  <w:t>Имеющееся оборудование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 xml:space="preserve">Обновлено в рамках проекта </w:t>
            </w:r>
          </w:p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>«</w:t>
            </w:r>
            <w:proofErr w:type="spellStart"/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>Жас</w:t>
            </w:r>
            <w:proofErr w:type="spellEnd"/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 xml:space="preserve"> </w:t>
            </w:r>
            <w:proofErr w:type="spellStart"/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>маман</w:t>
            </w:r>
            <w:proofErr w:type="spellEnd"/>
            <w:r w:rsidRPr="00644D16">
              <w:rPr>
                <w:rFonts w:ascii="Times New Roman" w:eastAsia="Andale Sans UI" w:hAnsi="Times New Roman" w:cs="Tahoma"/>
                <w:b/>
                <w:kern w:val="3"/>
                <w:sz w:val="24"/>
                <w:szCs w:val="26"/>
                <w:lang w:eastAsia="ja-JP" w:bidi="fa-IR"/>
              </w:rPr>
              <w:t>»:</w:t>
            </w:r>
          </w:p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8"/>
                <w:lang w:eastAsia="ja-JP" w:bidi="fa-IR"/>
              </w:rPr>
            </w:pPr>
          </w:p>
        </w:tc>
      </w:tr>
      <w:tr w:rsidR="000D6735" w:rsidRPr="00644D16" w:rsidTr="00670D3F">
        <w:trPr>
          <w:trHeight w:val="299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b/>
                <w:kern w:val="3"/>
                <w:sz w:val="26"/>
                <w:szCs w:val="26"/>
                <w:lang w:eastAsia="ja-JP" w:bidi="fa-IR"/>
              </w:rPr>
              <w:t xml:space="preserve">Мастерские </w:t>
            </w:r>
          </w:p>
        </w:tc>
      </w:tr>
      <w:tr w:rsidR="000D6735" w:rsidRPr="006504CF" w:rsidTr="00670D3F">
        <w:trPr>
          <w:trHeight w:val="1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  <w:t>1.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gramStart"/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Мастерская  «</w:t>
            </w:r>
            <w:proofErr w:type="gramEnd"/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Мастерская по компьютерному делу</w:t>
            </w:r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» - 1</w:t>
            </w:r>
          </w:p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общая площадь- </w:t>
            </w:r>
          </w:p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18 </w:t>
            </w:r>
            <w:proofErr w:type="spellStart"/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кв.м</w:t>
            </w:r>
            <w:proofErr w:type="spellEnd"/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Компьютер и процессор 16 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Интерактивная доска 1шт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Проектор </w:t>
            </w:r>
            <w:r w:rsidRPr="00644D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Bang </w:t>
            </w: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1шт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</w:rPr>
              <w:t>Клавиатура</w:t>
            </w: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16шт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Мышь 16шт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Компьютерный стол 15 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Виси- серый стул 16шт</w:t>
            </w:r>
          </w:p>
          <w:p w:rsidR="000D6735" w:rsidRPr="00644D16" w:rsidRDefault="000D6735" w:rsidP="00E071B1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hAnsi="Times New Roman"/>
                <w:sz w:val="28"/>
                <w:szCs w:val="28"/>
                <w:lang w:val="kk-KZ"/>
              </w:rPr>
              <w:t>Стулья 16шт</w:t>
            </w:r>
          </w:p>
          <w:p w:rsidR="000D6735" w:rsidRPr="00644D16" w:rsidRDefault="000D6735" w:rsidP="00670D3F">
            <w:pPr>
              <w:widowControl w:val="0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644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735" w:rsidRPr="006504CF" w:rsidRDefault="000D6735" w:rsidP="00670D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6"/>
                <w:szCs w:val="26"/>
                <w:lang w:eastAsia="ja-JP" w:bidi="fa-IR"/>
              </w:rPr>
            </w:pPr>
          </w:p>
        </w:tc>
      </w:tr>
    </w:tbl>
    <w:p w:rsidR="000D6735" w:rsidRPr="007F4FAC" w:rsidRDefault="000D6735" w:rsidP="000D6735">
      <w:pPr>
        <w:pStyle w:val="a7"/>
        <w:rPr>
          <w:lang w:val="kk-KZ" w:eastAsia="ru-RU"/>
        </w:rPr>
      </w:pPr>
    </w:p>
    <w:p w:rsidR="00DA480E" w:rsidRPr="001A239C" w:rsidRDefault="00DA480E" w:rsidP="00DA480E">
      <w:pPr>
        <w:pStyle w:val="TableParagraph"/>
        <w:ind w:firstLine="708"/>
        <w:jc w:val="both"/>
        <w:rPr>
          <w:sz w:val="28"/>
          <w:szCs w:val="28"/>
        </w:rPr>
      </w:pPr>
      <w:r w:rsidRPr="001A239C">
        <w:rPr>
          <w:sz w:val="28"/>
          <w:szCs w:val="28"/>
        </w:rPr>
        <w:t xml:space="preserve">В колледже имеется 2 библиотеки, имеющие общую площадь 444,6 м2 и включающие в себя: читальный зал на 60 и 12 посадочных мест, абонемент, отдел хранения основного фонда. Для более полного и качественного </w:t>
      </w:r>
      <w:r w:rsidRPr="001A239C">
        <w:rPr>
          <w:sz w:val="28"/>
          <w:szCs w:val="28"/>
        </w:rPr>
        <w:lastRenderedPageBreak/>
        <w:t>обслуживания пользователей в библиотеке установлено 2 компьютера, подключенных к интернету, что дает возможность преподавателям и обучающимся работать с электронными учебниками и учебно-методическими пособиями по изучаемым дисциплинам. В читальном зале имеется экран с проектором, который активно используется при проведении массовых мероприятий, а также -  принтер.</w:t>
      </w:r>
    </w:p>
    <w:p w:rsidR="00DA480E" w:rsidRPr="001A239C" w:rsidRDefault="00DA480E" w:rsidP="00DA480E">
      <w:pPr>
        <w:pStyle w:val="TableParagraph"/>
        <w:ind w:firstLine="708"/>
        <w:jc w:val="both"/>
        <w:rPr>
          <w:sz w:val="28"/>
          <w:szCs w:val="28"/>
        </w:rPr>
      </w:pPr>
      <w:r w:rsidRPr="001A239C">
        <w:rPr>
          <w:sz w:val="28"/>
          <w:szCs w:val="28"/>
        </w:rPr>
        <w:t xml:space="preserve">Книжный фонд библиотеки формируется с учетом профиля колледжа и языка обучения. Текущее комплектование книжного фонда проводится библиотекой, согласно поступившим заявкам, после проработки прайс-листов подразделениями колледжа книготорговых фирм, тематических планов издательств. Качество фонда основной учебной литературы по специальности соответствует современным требованиям к библиотеке. </w:t>
      </w:r>
    </w:p>
    <w:p w:rsidR="00DA480E" w:rsidRPr="001A239C" w:rsidRDefault="00DA480E" w:rsidP="00DA480E">
      <w:pPr>
        <w:pStyle w:val="TableParagraph"/>
        <w:ind w:firstLine="708"/>
        <w:jc w:val="both"/>
        <w:rPr>
          <w:sz w:val="28"/>
          <w:szCs w:val="28"/>
        </w:rPr>
      </w:pPr>
      <w:r w:rsidRPr="001A239C">
        <w:rPr>
          <w:sz w:val="28"/>
          <w:szCs w:val="28"/>
        </w:rPr>
        <w:t xml:space="preserve">Главной задачей библиотеки колледжа является обеспечение учебного процесса научно-методической литературой, т.е. систематическое планомерное комплектование фонда учебной и дополнительной литературой, также повышение качества обслуживания читателей. Библиотеки расположены на 1-х этажах обоих корпусов колледжа. Книжный фонд библиотеки колледжа </w:t>
      </w:r>
      <w:r>
        <w:rPr>
          <w:sz w:val="28"/>
          <w:szCs w:val="28"/>
          <w:lang w:val="kk-KZ"/>
        </w:rPr>
        <w:t>на 1 декабря 2022 года</w:t>
      </w:r>
      <w:r w:rsidRPr="001A239C">
        <w:rPr>
          <w:sz w:val="28"/>
          <w:szCs w:val="28"/>
          <w:lang w:val="kk-KZ"/>
        </w:rPr>
        <w:t xml:space="preserve"> учебный год</w:t>
      </w:r>
      <w:r w:rsidRPr="001A239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113269</w:t>
      </w:r>
      <w:r w:rsidRPr="001A239C">
        <w:rPr>
          <w:sz w:val="28"/>
          <w:szCs w:val="28"/>
        </w:rPr>
        <w:t xml:space="preserve"> экз., </w:t>
      </w:r>
      <w:r>
        <w:rPr>
          <w:sz w:val="28"/>
          <w:szCs w:val="28"/>
        </w:rPr>
        <w:t>из</w:t>
      </w:r>
      <w:r w:rsidRPr="001A239C">
        <w:rPr>
          <w:sz w:val="28"/>
          <w:szCs w:val="28"/>
        </w:rPr>
        <w:t xml:space="preserve"> них:</w:t>
      </w:r>
      <w:r>
        <w:rPr>
          <w:sz w:val="28"/>
          <w:szCs w:val="28"/>
        </w:rPr>
        <w:t xml:space="preserve"> </w:t>
      </w:r>
      <w:r w:rsidRPr="001A239C">
        <w:rPr>
          <w:sz w:val="28"/>
          <w:szCs w:val="28"/>
        </w:rPr>
        <w:t xml:space="preserve">учебно–методическая литература – </w:t>
      </w:r>
      <w:r>
        <w:rPr>
          <w:sz w:val="28"/>
          <w:szCs w:val="28"/>
        </w:rPr>
        <w:t>75245</w:t>
      </w:r>
      <w:r w:rsidRPr="001A239C">
        <w:rPr>
          <w:sz w:val="28"/>
          <w:szCs w:val="28"/>
        </w:rPr>
        <w:t xml:space="preserve"> экз., на государственном языке - </w:t>
      </w:r>
      <w:r>
        <w:rPr>
          <w:sz w:val="28"/>
          <w:szCs w:val="28"/>
          <w:lang w:val="kk-KZ"/>
        </w:rPr>
        <w:t>6971</w:t>
      </w:r>
      <w:r w:rsidRPr="001A239C">
        <w:rPr>
          <w:sz w:val="28"/>
          <w:szCs w:val="28"/>
        </w:rPr>
        <w:t xml:space="preserve"> экз.;</w:t>
      </w:r>
    </w:p>
    <w:p w:rsidR="00DA480E" w:rsidRDefault="00DA480E" w:rsidP="00DA480E">
      <w:pPr>
        <w:pStyle w:val="TableParagraph"/>
        <w:jc w:val="both"/>
        <w:rPr>
          <w:sz w:val="28"/>
          <w:szCs w:val="28"/>
        </w:rPr>
      </w:pPr>
      <w:r w:rsidRPr="001A239C">
        <w:rPr>
          <w:sz w:val="28"/>
          <w:szCs w:val="28"/>
        </w:rPr>
        <w:t xml:space="preserve">электронные учебники – </w:t>
      </w:r>
      <w:r>
        <w:rPr>
          <w:sz w:val="28"/>
          <w:szCs w:val="28"/>
        </w:rPr>
        <w:t>300</w:t>
      </w:r>
      <w:r w:rsidRPr="001A239C">
        <w:rPr>
          <w:sz w:val="28"/>
          <w:szCs w:val="28"/>
        </w:rPr>
        <w:t xml:space="preserve">, из </w:t>
      </w:r>
      <w:r>
        <w:rPr>
          <w:sz w:val="28"/>
          <w:szCs w:val="28"/>
        </w:rPr>
        <w:t xml:space="preserve">них на государственном языке - </w:t>
      </w:r>
      <w:r w:rsidRPr="001A239C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A239C">
        <w:rPr>
          <w:sz w:val="28"/>
          <w:szCs w:val="28"/>
        </w:rPr>
        <w:t>.</w:t>
      </w:r>
    </w:p>
    <w:p w:rsidR="00DA480E" w:rsidRPr="001A239C" w:rsidRDefault="00DA480E" w:rsidP="00DA480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18. Библиотечный фонд)</w:t>
      </w:r>
    </w:p>
    <w:p w:rsidR="00AF6561" w:rsidRDefault="00DA480E" w:rsidP="000D6735">
      <w:pPr>
        <w:pStyle w:val="TableParagraph"/>
        <w:jc w:val="both"/>
        <w:rPr>
          <w:b/>
          <w:sz w:val="24"/>
          <w:szCs w:val="24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</w:p>
    <w:p w:rsidR="000D6735" w:rsidRPr="008629B0" w:rsidRDefault="000D6735" w:rsidP="000D6735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629B0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Опрос участников образовательного процесса: </w:t>
      </w:r>
    </w:p>
    <w:p w:rsidR="000D6735" w:rsidRPr="008629B0" w:rsidRDefault="000D6735" w:rsidP="000D6735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8629B0">
        <w:rPr>
          <w:rFonts w:ascii="Times New Roman" w:hAnsi="Times New Roman" w:cs="Times New Roman"/>
          <w:b/>
          <w:sz w:val="28"/>
          <w:szCs w:val="28"/>
          <w:lang w:val="kk-KZ" w:eastAsia="ru-RU"/>
        </w:rPr>
        <w:t>В период с 21-25 ноября проведено анкетирование с работадателями на тему: «Удовлетворенность работодателей качеством подготовки выпускников организации образования», с инженерно-педагогическими работниками на тему: «Удовлетворенность педагогического работника организацией образования», с обучающимися групп колледжа на тему: «Удовлетворенность обучением в организации образования (ТиПО)»</w:t>
      </w:r>
    </w:p>
    <w:p w:rsidR="000D6735" w:rsidRDefault="000D6735" w:rsidP="000D6735"/>
    <w:p w:rsidR="000D6735" w:rsidRDefault="000D6735" w:rsidP="000D6735"/>
    <w:p w:rsidR="000D6735" w:rsidRPr="008629B0" w:rsidRDefault="000D6735" w:rsidP="000D6735">
      <w:pPr>
        <w:rPr>
          <w:rFonts w:ascii="Times New Roman" w:hAnsi="Times New Roman" w:cs="Times New Roman"/>
          <w:b/>
          <w:sz w:val="28"/>
          <w:szCs w:val="28"/>
        </w:rPr>
      </w:pPr>
      <w:r w:rsidRPr="008629B0">
        <w:rPr>
          <w:rFonts w:ascii="Times New Roman" w:hAnsi="Times New Roman" w:cs="Times New Roman"/>
          <w:b/>
          <w:sz w:val="28"/>
          <w:szCs w:val="28"/>
        </w:rPr>
        <w:t>Руководитель ГККП «</w:t>
      </w:r>
      <w:proofErr w:type="gramStart"/>
      <w:r w:rsidRPr="008629B0">
        <w:rPr>
          <w:rFonts w:ascii="Times New Roman" w:hAnsi="Times New Roman" w:cs="Times New Roman"/>
          <w:b/>
          <w:sz w:val="28"/>
          <w:szCs w:val="28"/>
        </w:rPr>
        <w:t xml:space="preserve">АИК»   </w:t>
      </w:r>
      <w:proofErr w:type="gramEnd"/>
      <w:r w:rsidRPr="008629B0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proofErr w:type="spellStart"/>
      <w:r w:rsidRPr="008629B0">
        <w:rPr>
          <w:rFonts w:ascii="Times New Roman" w:hAnsi="Times New Roman" w:cs="Times New Roman"/>
          <w:b/>
          <w:sz w:val="28"/>
          <w:szCs w:val="28"/>
        </w:rPr>
        <w:t>В.В.Лукин</w:t>
      </w:r>
      <w:proofErr w:type="spellEnd"/>
      <w:r w:rsidRPr="008629B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35" w:rsidRDefault="000D6735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35" w:rsidRDefault="000D6735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35" w:rsidRDefault="000D6735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D3F" w:rsidRDefault="00670D3F" w:rsidP="00AF6561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6735" w:rsidRDefault="000D6735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A7E1C1F" wp14:editId="3309AE2D">
            <wp:extent cx="6029960" cy="5299558"/>
            <wp:effectExtent l="0" t="0" r="0" b="0"/>
            <wp:docPr id="2" name="Рисунок 1" descr="E: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37802"/>
                    <a:stretch/>
                  </pic:blipFill>
                  <pic:spPr bwMode="auto">
                    <a:xfrm>
                      <a:off x="0" y="0"/>
                      <a:ext cx="6029960" cy="529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735" w:rsidRDefault="000D6735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735" w:rsidRDefault="000D6735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AF656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F65" w:rsidRDefault="008B2F65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561" w:rsidRDefault="00AF6561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403" w:rsidRDefault="00256403" w:rsidP="00DA480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403" w:rsidSect="00DA4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518"/>
    <w:multiLevelType w:val="hybridMultilevel"/>
    <w:tmpl w:val="4C2E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5CE"/>
    <w:multiLevelType w:val="hybridMultilevel"/>
    <w:tmpl w:val="AEA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0F2"/>
    <w:multiLevelType w:val="hybridMultilevel"/>
    <w:tmpl w:val="EA403898"/>
    <w:lvl w:ilvl="0" w:tplc="CE40F6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5971"/>
    <w:multiLevelType w:val="hybridMultilevel"/>
    <w:tmpl w:val="295E85A0"/>
    <w:lvl w:ilvl="0" w:tplc="F34C3AA6">
      <w:start w:val="1"/>
      <w:numFmt w:val="bullet"/>
      <w:lvlText w:val=""/>
      <w:lvlJc w:val="left"/>
      <w:pPr>
        <w:ind w:left="412" w:hanging="284"/>
      </w:pPr>
      <w:rPr>
        <w:rFonts w:ascii="Symbol" w:eastAsia="Symbol" w:hAnsi="Symbol" w:hint="default"/>
        <w:color w:val="62B5E5"/>
        <w:w w:val="100"/>
        <w:sz w:val="20"/>
        <w:szCs w:val="20"/>
      </w:rPr>
    </w:lvl>
    <w:lvl w:ilvl="1" w:tplc="41E0B1B6">
      <w:start w:val="1"/>
      <w:numFmt w:val="bullet"/>
      <w:lvlText w:val="•"/>
      <w:lvlJc w:val="left"/>
      <w:pPr>
        <w:ind w:left="1033" w:hanging="284"/>
      </w:pPr>
      <w:rPr>
        <w:rFonts w:hint="default"/>
      </w:rPr>
    </w:lvl>
    <w:lvl w:ilvl="2" w:tplc="0CC8A01A">
      <w:start w:val="1"/>
      <w:numFmt w:val="bullet"/>
      <w:lvlText w:val="•"/>
      <w:lvlJc w:val="left"/>
      <w:pPr>
        <w:ind w:left="1646" w:hanging="284"/>
      </w:pPr>
      <w:rPr>
        <w:rFonts w:hint="default"/>
      </w:rPr>
    </w:lvl>
    <w:lvl w:ilvl="3" w:tplc="998888E6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4" w:tplc="67082388">
      <w:start w:val="1"/>
      <w:numFmt w:val="bullet"/>
      <w:lvlText w:val="•"/>
      <w:lvlJc w:val="left"/>
      <w:pPr>
        <w:ind w:left="2872" w:hanging="284"/>
      </w:pPr>
      <w:rPr>
        <w:rFonts w:hint="default"/>
      </w:rPr>
    </w:lvl>
    <w:lvl w:ilvl="5" w:tplc="903A789E">
      <w:start w:val="1"/>
      <w:numFmt w:val="bullet"/>
      <w:lvlText w:val="•"/>
      <w:lvlJc w:val="left"/>
      <w:pPr>
        <w:ind w:left="3486" w:hanging="284"/>
      </w:pPr>
      <w:rPr>
        <w:rFonts w:hint="default"/>
      </w:rPr>
    </w:lvl>
    <w:lvl w:ilvl="6" w:tplc="BA40A56C">
      <w:start w:val="1"/>
      <w:numFmt w:val="bullet"/>
      <w:lvlText w:val="•"/>
      <w:lvlJc w:val="left"/>
      <w:pPr>
        <w:ind w:left="4099" w:hanging="284"/>
      </w:pPr>
      <w:rPr>
        <w:rFonts w:hint="default"/>
      </w:rPr>
    </w:lvl>
    <w:lvl w:ilvl="7" w:tplc="BD4C8D18">
      <w:start w:val="1"/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6B5648B8">
      <w:start w:val="1"/>
      <w:numFmt w:val="bullet"/>
      <w:lvlText w:val="•"/>
      <w:lvlJc w:val="left"/>
      <w:pPr>
        <w:ind w:left="5325" w:hanging="284"/>
      </w:pPr>
      <w:rPr>
        <w:rFonts w:hint="default"/>
      </w:rPr>
    </w:lvl>
  </w:abstractNum>
  <w:abstractNum w:abstractNumId="4">
    <w:nsid w:val="390D6AC6"/>
    <w:multiLevelType w:val="hybridMultilevel"/>
    <w:tmpl w:val="02C2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307A"/>
    <w:multiLevelType w:val="hybridMultilevel"/>
    <w:tmpl w:val="0524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35B3F"/>
    <w:multiLevelType w:val="hybridMultilevel"/>
    <w:tmpl w:val="D592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61384"/>
    <w:multiLevelType w:val="hybridMultilevel"/>
    <w:tmpl w:val="E268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31D"/>
    <w:multiLevelType w:val="hybridMultilevel"/>
    <w:tmpl w:val="595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5898"/>
    <w:multiLevelType w:val="hybridMultilevel"/>
    <w:tmpl w:val="FFA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F45E2"/>
    <w:multiLevelType w:val="hybridMultilevel"/>
    <w:tmpl w:val="417E03D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9A0562"/>
    <w:multiLevelType w:val="hybridMultilevel"/>
    <w:tmpl w:val="1CC8A828"/>
    <w:lvl w:ilvl="0" w:tplc="92647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0E"/>
    <w:rsid w:val="0001181A"/>
    <w:rsid w:val="00017AA3"/>
    <w:rsid w:val="000B3E92"/>
    <w:rsid w:val="000D6735"/>
    <w:rsid w:val="000D7BCC"/>
    <w:rsid w:val="00105235"/>
    <w:rsid w:val="00115099"/>
    <w:rsid w:val="0016472F"/>
    <w:rsid w:val="00185912"/>
    <w:rsid w:val="001B5D7C"/>
    <w:rsid w:val="00221441"/>
    <w:rsid w:val="00256403"/>
    <w:rsid w:val="002D31FA"/>
    <w:rsid w:val="002E42F0"/>
    <w:rsid w:val="003B13FC"/>
    <w:rsid w:val="00404055"/>
    <w:rsid w:val="00405842"/>
    <w:rsid w:val="0042365D"/>
    <w:rsid w:val="004238C9"/>
    <w:rsid w:val="004356AE"/>
    <w:rsid w:val="00490014"/>
    <w:rsid w:val="004974CB"/>
    <w:rsid w:val="004C5787"/>
    <w:rsid w:val="00530030"/>
    <w:rsid w:val="00594AF4"/>
    <w:rsid w:val="005C23CC"/>
    <w:rsid w:val="00622A8F"/>
    <w:rsid w:val="0066061D"/>
    <w:rsid w:val="0066323E"/>
    <w:rsid w:val="00670D3F"/>
    <w:rsid w:val="00716B92"/>
    <w:rsid w:val="0072630C"/>
    <w:rsid w:val="00766528"/>
    <w:rsid w:val="007F0CED"/>
    <w:rsid w:val="0083757F"/>
    <w:rsid w:val="008629B0"/>
    <w:rsid w:val="008B2F65"/>
    <w:rsid w:val="008B5C4F"/>
    <w:rsid w:val="008C56DB"/>
    <w:rsid w:val="0096040C"/>
    <w:rsid w:val="009B7673"/>
    <w:rsid w:val="009E519B"/>
    <w:rsid w:val="00A306D7"/>
    <w:rsid w:val="00A377E3"/>
    <w:rsid w:val="00A66F20"/>
    <w:rsid w:val="00A753FF"/>
    <w:rsid w:val="00AD317B"/>
    <w:rsid w:val="00AE5E49"/>
    <w:rsid w:val="00AF6561"/>
    <w:rsid w:val="00B14BAD"/>
    <w:rsid w:val="00BB2298"/>
    <w:rsid w:val="00BC3767"/>
    <w:rsid w:val="00C039CC"/>
    <w:rsid w:val="00C10355"/>
    <w:rsid w:val="00CB3850"/>
    <w:rsid w:val="00CD34AA"/>
    <w:rsid w:val="00D0254E"/>
    <w:rsid w:val="00D31F71"/>
    <w:rsid w:val="00D65AC8"/>
    <w:rsid w:val="00D9137D"/>
    <w:rsid w:val="00D913E2"/>
    <w:rsid w:val="00DA480E"/>
    <w:rsid w:val="00E071B1"/>
    <w:rsid w:val="00E54551"/>
    <w:rsid w:val="00E76701"/>
    <w:rsid w:val="00EC2217"/>
    <w:rsid w:val="00F54072"/>
    <w:rsid w:val="00F5559A"/>
    <w:rsid w:val="00F743A4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20EEF-35BA-4705-BA6A-C6B4EE33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0E"/>
  </w:style>
  <w:style w:type="paragraph" w:styleId="1">
    <w:name w:val="heading 1"/>
    <w:basedOn w:val="a"/>
    <w:link w:val="10"/>
    <w:uiPriority w:val="9"/>
    <w:qFormat/>
    <w:rsid w:val="00DA4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48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48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 Indent"/>
    <w:basedOn w:val="a"/>
    <w:link w:val="a4"/>
    <w:unhideWhenUsed/>
    <w:rsid w:val="00DA48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4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480E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480E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СНОСКИ,мелкий,Обя,мой рабочий,норма,Айгерим,No Spacing,Алия,ТекстОтчета,Таймс14,No Spacing1,свой,14 TNR,МОЙ СТИЛЬ,Елжан,Без интеБез интервала,No Spacing11,Без интервала111,Без интервала11,Без интервала2,Ерк!н,без интервала,Article,ARSH_N"/>
    <w:link w:val="a8"/>
    <w:uiPriority w:val="1"/>
    <w:qFormat/>
    <w:rsid w:val="00DA480E"/>
    <w:pPr>
      <w:spacing w:after="0" w:line="240" w:lineRule="auto"/>
    </w:pPr>
  </w:style>
  <w:style w:type="character" w:customStyle="1" w:styleId="a8">
    <w:name w:val="Без интервала Знак"/>
    <w:aliases w:val="СНОСКИ Знак,мелкий Знак,Обя Знак,мой рабочий Знак,норма Знак,Айгерим Знак,No Spacing Знак,Алия Знак,ТекстОтчета Знак,Таймс14 Знак,No Spacing1 Знак,свой Знак,14 TNR Знак,МОЙ СТИЛЬ Знак,Елжан Знак,Без интеБез интервала Знак,Ерк!н Знак"/>
    <w:link w:val="a7"/>
    <w:uiPriority w:val="1"/>
    <w:qFormat/>
    <w:rsid w:val="00DA480E"/>
  </w:style>
  <w:style w:type="paragraph" w:styleId="a9">
    <w:name w:val="List Paragraph"/>
    <w:aliases w:val="без абзаца,маркированный,Heading1,Colorful List - Accent 11,List Paragraph,2 список маркированный,Цветной список - Акцент 11,Bullets,List Paragraph (numbered (a)),NUMBERED PARAGRAPH,List Paragraph 1,List_Paragraph,Multilevel para_II,Bullet1"/>
    <w:basedOn w:val="a"/>
    <w:link w:val="aa"/>
    <w:uiPriority w:val="99"/>
    <w:qFormat/>
    <w:rsid w:val="00DA480E"/>
    <w:pPr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без абзаца Знак,маркированный Знак,Heading1 Знак,Colorful List - Accent 11 Знак,List Paragraph Знак,2 список маркированный Знак,Цветной список - Акцент 11 Знак,Bullets Знак,List Paragraph (numbered (a)) Знак,NUMBERED PARAGRAPH Знак"/>
    <w:link w:val="a9"/>
    <w:uiPriority w:val="34"/>
    <w:qFormat/>
    <w:locked/>
    <w:rsid w:val="00DA4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next w:val="a7"/>
    <w:link w:val="NoSpacingChar"/>
    <w:uiPriority w:val="99"/>
    <w:qFormat/>
    <w:rsid w:val="00DA480E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kk-KZ" w:eastAsia="ru-RU"/>
    </w:rPr>
  </w:style>
  <w:style w:type="character" w:customStyle="1" w:styleId="NoSpacingChar">
    <w:name w:val="No Spacing Char"/>
    <w:aliases w:val="Айгерим Char"/>
    <w:link w:val="11"/>
    <w:uiPriority w:val="99"/>
    <w:qFormat/>
    <w:locked/>
    <w:rsid w:val="00DA480E"/>
    <w:rPr>
      <w:rFonts w:ascii="Times New Roman" w:eastAsia="Calibri" w:hAnsi="Times New Roman" w:cs="Times New Roman"/>
      <w:sz w:val="24"/>
      <w:szCs w:val="32"/>
      <w:lang w:val="kk-KZ" w:eastAsia="ru-RU"/>
    </w:rPr>
  </w:style>
  <w:style w:type="paragraph" w:styleId="ab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c"/>
    <w:uiPriority w:val="99"/>
    <w:unhideWhenUsed/>
    <w:qFormat/>
    <w:rsid w:val="00DA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b"/>
    <w:uiPriority w:val="99"/>
    <w:locked/>
    <w:rsid w:val="00DA4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DA480E"/>
  </w:style>
  <w:style w:type="character" w:styleId="ad">
    <w:name w:val="Hyperlink"/>
    <w:basedOn w:val="a0"/>
    <w:uiPriority w:val="99"/>
    <w:unhideWhenUsed/>
    <w:qFormat/>
    <w:rsid w:val="00DA480E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DA480E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480E"/>
    <w:pPr>
      <w:widowControl w:val="0"/>
      <w:shd w:val="clear" w:color="auto" w:fill="FFFFFF"/>
      <w:spacing w:before="180" w:after="0" w:line="211" w:lineRule="exact"/>
      <w:jc w:val="both"/>
    </w:pPr>
    <w:rPr>
      <w:rFonts w:cs="Times New Roman"/>
      <w:sz w:val="18"/>
      <w:szCs w:val="18"/>
    </w:rPr>
  </w:style>
  <w:style w:type="character" w:customStyle="1" w:styleId="21">
    <w:name w:val="Основной текст (2) + Полужирный"/>
    <w:uiPriority w:val="99"/>
    <w:rsid w:val="00DA480E"/>
    <w:rPr>
      <w:rFonts w:cs="Times New Roman"/>
      <w:b/>
      <w:bCs/>
      <w:sz w:val="18"/>
      <w:szCs w:val="18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DA480E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A480E"/>
    <w:pPr>
      <w:widowControl w:val="0"/>
      <w:shd w:val="clear" w:color="auto" w:fill="FFFFFF"/>
      <w:spacing w:after="0" w:line="211" w:lineRule="exact"/>
      <w:ind w:firstLine="520"/>
      <w:jc w:val="both"/>
    </w:pPr>
    <w:rPr>
      <w:rFonts w:cs="Times New Roman"/>
      <w:b/>
      <w:bCs/>
      <w:sz w:val="18"/>
      <w:szCs w:val="18"/>
    </w:rPr>
  </w:style>
  <w:style w:type="paragraph" w:customStyle="1" w:styleId="210">
    <w:name w:val="Основной текст (2)1"/>
    <w:basedOn w:val="a"/>
    <w:uiPriority w:val="99"/>
    <w:rsid w:val="00DA480E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2">
    <w:name w:val="Основной текст1"/>
    <w:basedOn w:val="a0"/>
    <w:rsid w:val="00DA480E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e">
    <w:name w:val="Balloon Text"/>
    <w:basedOn w:val="a"/>
    <w:link w:val="af"/>
    <w:uiPriority w:val="99"/>
    <w:unhideWhenUsed/>
    <w:rsid w:val="00DA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A480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qFormat/>
    <w:rsid w:val="00DA480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sid w:val="00DA480E"/>
    <w:rPr>
      <w:b/>
      <w:bCs/>
    </w:rPr>
  </w:style>
  <w:style w:type="character" w:styleId="af2">
    <w:name w:val="Emphasis"/>
    <w:basedOn w:val="a0"/>
    <w:uiPriority w:val="20"/>
    <w:qFormat/>
    <w:rsid w:val="00DA480E"/>
    <w:rPr>
      <w:i/>
      <w:iCs/>
    </w:rPr>
  </w:style>
  <w:style w:type="paragraph" w:styleId="af3">
    <w:name w:val="annotation text"/>
    <w:basedOn w:val="a"/>
    <w:link w:val="af4"/>
    <w:uiPriority w:val="99"/>
    <w:unhideWhenUsed/>
    <w:rsid w:val="00DA480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DA480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dactor-inline-converted">
    <w:name w:val="redactor-inline-converted"/>
    <w:basedOn w:val="a0"/>
    <w:rsid w:val="00DA480E"/>
  </w:style>
  <w:style w:type="character" w:customStyle="1" w:styleId="s1">
    <w:name w:val="s1"/>
    <w:basedOn w:val="a0"/>
    <w:rsid w:val="00DA480E"/>
  </w:style>
  <w:style w:type="paragraph" w:customStyle="1" w:styleId="Default">
    <w:name w:val="Default"/>
    <w:uiPriority w:val="99"/>
    <w:rsid w:val="00DA4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Intense Emphasis"/>
    <w:basedOn w:val="a0"/>
    <w:uiPriority w:val="21"/>
    <w:qFormat/>
    <w:rsid w:val="00DA480E"/>
    <w:rPr>
      <w:b/>
      <w:bCs/>
      <w:i/>
      <w:iCs/>
      <w:color w:val="4F81BD" w:themeColor="accent1"/>
    </w:rPr>
  </w:style>
  <w:style w:type="character" w:customStyle="1" w:styleId="af6">
    <w:name w:val="Основной текст_"/>
    <w:basedOn w:val="a0"/>
    <w:link w:val="38"/>
    <w:locked/>
    <w:rsid w:val="00DA480E"/>
    <w:rPr>
      <w:shd w:val="clear" w:color="auto" w:fill="FFFFFF"/>
    </w:rPr>
  </w:style>
  <w:style w:type="paragraph" w:customStyle="1" w:styleId="38">
    <w:name w:val="Основной текст38"/>
    <w:basedOn w:val="a"/>
    <w:link w:val="af6"/>
    <w:rsid w:val="00DA480E"/>
    <w:pPr>
      <w:widowControl w:val="0"/>
      <w:shd w:val="clear" w:color="auto" w:fill="FFFFFF"/>
      <w:spacing w:after="0" w:line="322" w:lineRule="exact"/>
      <w:ind w:hanging="1020"/>
      <w:jc w:val="both"/>
    </w:pPr>
    <w:rPr>
      <w:shd w:val="clear" w:color="auto" w:fill="FFFFFF"/>
    </w:rPr>
  </w:style>
  <w:style w:type="character" w:customStyle="1" w:styleId="7">
    <w:name w:val="Основной текст7"/>
    <w:basedOn w:val="af6"/>
    <w:rsid w:val="00DA480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f7">
    <w:name w:val="Содержимое таблицы"/>
    <w:basedOn w:val="a"/>
    <w:rsid w:val="00DA48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NoSpacingChar1">
    <w:name w:val="No Spacing Char1"/>
    <w:basedOn w:val="a0"/>
    <w:locked/>
    <w:rsid w:val="00DA480E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DA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8">
    <w:name w:val="Title"/>
    <w:basedOn w:val="a"/>
    <w:next w:val="a"/>
    <w:link w:val="af9"/>
    <w:rsid w:val="00DA480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rsid w:val="00DA480E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customStyle="1" w:styleId="TableParagraph">
    <w:name w:val="Table Paragraph"/>
    <w:basedOn w:val="a"/>
    <w:uiPriority w:val="1"/>
    <w:qFormat/>
    <w:rsid w:val="00DA4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0">
    <w:name w:val="Основной текст (7)_"/>
    <w:basedOn w:val="a0"/>
    <w:link w:val="71"/>
    <w:uiPriority w:val="99"/>
    <w:locked/>
    <w:rsid w:val="00DA48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qFormat/>
    <w:rsid w:val="00DA480E"/>
    <w:pPr>
      <w:widowControl w:val="0"/>
      <w:shd w:val="clear" w:color="auto" w:fill="FFFFFF"/>
      <w:spacing w:after="660" w:line="240" w:lineRule="atLeast"/>
      <w:ind w:hanging="6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a">
    <w:name w:val="Тема примечания Знак"/>
    <w:basedOn w:val="af4"/>
    <w:link w:val="afb"/>
    <w:uiPriority w:val="99"/>
    <w:semiHidden/>
    <w:rsid w:val="00DA48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b">
    <w:name w:val="annotation subject"/>
    <w:basedOn w:val="af3"/>
    <w:next w:val="af3"/>
    <w:link w:val="afa"/>
    <w:uiPriority w:val="99"/>
    <w:semiHidden/>
    <w:unhideWhenUsed/>
    <w:rsid w:val="00DA480E"/>
    <w:pPr>
      <w:spacing w:after="160"/>
    </w:pPr>
    <w:rPr>
      <w:b/>
      <w:bCs/>
    </w:rPr>
  </w:style>
  <w:style w:type="character" w:customStyle="1" w:styleId="13">
    <w:name w:val="Тема примечания Знак1"/>
    <w:basedOn w:val="af4"/>
    <w:uiPriority w:val="99"/>
    <w:semiHidden/>
    <w:rsid w:val="00DA48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14">
    <w:name w:val="Обычный1"/>
    <w:rsid w:val="001B5D7C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3E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0001.atbasar.aqmoedu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tk-1_atbasar@mail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dilet.zan.kz/rus/docs/V1500011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V1700016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18000176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2836-35B6-4E6F-A7D0-3A6C60A0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53</Pages>
  <Words>14299</Words>
  <Characters>81506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Zauresh Askarova</cp:lastModifiedBy>
  <cp:revision>4</cp:revision>
  <dcterms:created xsi:type="dcterms:W3CDTF">2023-01-17T19:48:00Z</dcterms:created>
  <dcterms:modified xsi:type="dcterms:W3CDTF">2023-01-18T03:37:00Z</dcterms:modified>
</cp:coreProperties>
</file>