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2A" w:rsidRPr="00813A45" w:rsidRDefault="000C162A" w:rsidP="000C162A">
      <w:pPr>
        <w:jc w:val="right"/>
      </w:pPr>
      <w:r w:rsidRPr="00813A45">
        <w:t xml:space="preserve">Приложение </w:t>
      </w:r>
      <w:r>
        <w:t>3</w:t>
      </w:r>
    </w:p>
    <w:p w:rsidR="000C162A" w:rsidRPr="00813A45" w:rsidRDefault="000C162A" w:rsidP="000C162A">
      <w:pPr>
        <w:jc w:val="right"/>
      </w:pPr>
      <w:r>
        <w:t>к К</w:t>
      </w:r>
      <w:r w:rsidRPr="00813A45">
        <w:t>ритериям оценки</w:t>
      </w:r>
    </w:p>
    <w:p w:rsidR="000C162A" w:rsidRPr="0004417D" w:rsidRDefault="000C162A" w:rsidP="000C162A">
      <w:pPr>
        <w:jc w:val="right"/>
      </w:pPr>
      <w:r w:rsidRPr="00813A45">
        <w:t xml:space="preserve"> организаций образования </w:t>
      </w:r>
    </w:p>
    <w:p w:rsidR="000C162A" w:rsidRPr="00BE7733" w:rsidRDefault="000C162A" w:rsidP="000C162A">
      <w:pPr>
        <w:jc w:val="right"/>
      </w:pPr>
    </w:p>
    <w:p w:rsidR="000C162A" w:rsidRDefault="000C162A" w:rsidP="000C162A">
      <w:pPr>
        <w:jc w:val="center"/>
        <w:rPr>
          <w:b/>
        </w:rPr>
      </w:pPr>
      <w:r w:rsidRPr="00BE7733">
        <w:rPr>
          <w:b/>
        </w:rPr>
        <w:t xml:space="preserve">Критерии для оценивания деятельности </w:t>
      </w:r>
      <w:r w:rsidR="009857B2">
        <w:rPr>
          <w:b/>
        </w:rPr>
        <w:t>ГККП «Аграрно – индустриальный колледж г. Атбасар</w:t>
      </w:r>
      <w:proofErr w:type="gramStart"/>
      <w:r w:rsidR="009857B2">
        <w:rPr>
          <w:b/>
        </w:rPr>
        <w:t xml:space="preserve"> ,</w:t>
      </w:r>
      <w:proofErr w:type="gramEnd"/>
      <w:r w:rsidR="009857B2">
        <w:rPr>
          <w:b/>
        </w:rPr>
        <w:t xml:space="preserve"> Атбасарский район</w:t>
      </w:r>
      <w:r>
        <w:rPr>
          <w:b/>
        </w:rPr>
        <w:t>» при управлении образования Акмолинс</w:t>
      </w:r>
      <w:r w:rsidR="009857B2">
        <w:rPr>
          <w:b/>
        </w:rPr>
        <w:t>кой области по специальности «Маркетинг (по отраслям)</w:t>
      </w:r>
      <w:r>
        <w:rPr>
          <w:b/>
        </w:rPr>
        <w:t>»</w:t>
      </w:r>
    </w:p>
    <w:p w:rsidR="000C162A" w:rsidRPr="00BE7733" w:rsidRDefault="000C162A" w:rsidP="000C162A">
      <w:pPr>
        <w:jc w:val="center"/>
      </w:pPr>
    </w:p>
    <w:tbl>
      <w:tblPr>
        <w:tblW w:w="1417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8363"/>
        <w:gridCol w:w="3119"/>
        <w:gridCol w:w="1701"/>
      </w:tblGrid>
      <w:tr w:rsidR="000C162A" w:rsidRPr="00BE7733" w:rsidTr="001F2566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2A" w:rsidRPr="00BE7733" w:rsidRDefault="000C162A" w:rsidP="00E01226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№ п/п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2A" w:rsidRPr="00BE7733" w:rsidRDefault="000C162A" w:rsidP="00E01226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Критерииоценивания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162A" w:rsidRPr="00BE7733" w:rsidRDefault="000C162A" w:rsidP="00E01226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Измерители</w:t>
            </w:r>
          </w:p>
        </w:tc>
        <w:tc>
          <w:tcPr>
            <w:tcW w:w="1701" w:type="dxa"/>
          </w:tcPr>
          <w:p w:rsidR="000C162A" w:rsidRPr="00BE7733" w:rsidRDefault="000C162A" w:rsidP="00E01226">
            <w:pPr>
              <w:ind w:left="20"/>
              <w:jc w:val="center"/>
              <w:rPr>
                <w:b/>
              </w:rPr>
            </w:pPr>
            <w:r w:rsidRPr="00BE7733">
              <w:rPr>
                <w:b/>
              </w:rPr>
              <w:t>Баллы</w:t>
            </w:r>
          </w:p>
        </w:tc>
      </w:tr>
      <w:tr w:rsidR="001F2566" w:rsidRPr="000D231B" w:rsidTr="001F2566">
        <w:trPr>
          <w:trHeight w:val="85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E01226">
            <w:pPr>
              <w:ind w:left="20"/>
              <w:jc w:val="center"/>
            </w:pPr>
          </w:p>
          <w:p w:rsidR="001F2566" w:rsidRPr="000D231B" w:rsidRDefault="001F2566" w:rsidP="00E01226">
            <w:pPr>
              <w:ind w:left="20"/>
              <w:jc w:val="center"/>
            </w:pPr>
            <w:r w:rsidRPr="000D231B">
              <w:t>1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1F2566" w:rsidP="00E01226">
            <w:pPr>
              <w:ind w:left="20"/>
              <w:jc w:val="both"/>
            </w:pPr>
            <w:r w:rsidRPr="000D231B"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2566" w:rsidRPr="000D231B" w:rsidRDefault="002D3FBA" w:rsidP="00E01226">
            <w:pPr>
              <w:ind w:left="20"/>
              <w:jc w:val="center"/>
            </w:pPr>
            <w:r>
              <w:t>94,4</w:t>
            </w:r>
          </w:p>
        </w:tc>
        <w:tc>
          <w:tcPr>
            <w:tcW w:w="1701" w:type="dxa"/>
          </w:tcPr>
          <w:p w:rsidR="001F2566" w:rsidRPr="000D231B" w:rsidRDefault="001F2566" w:rsidP="00E01226">
            <w:pPr>
              <w:ind w:left="20"/>
              <w:jc w:val="center"/>
            </w:pPr>
            <w:r w:rsidRPr="000D231B">
              <w:t>3</w:t>
            </w:r>
          </w:p>
        </w:tc>
      </w:tr>
      <w:tr w:rsidR="00E01226" w:rsidRPr="000D231B" w:rsidTr="001F2566">
        <w:trPr>
          <w:trHeight w:val="82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center"/>
            </w:pPr>
            <w:r w:rsidRPr="000D231B">
              <w:t>2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jc w:val="both"/>
            </w:pPr>
            <w:r w:rsidRPr="000D231B">
              <w:rPr>
                <w:bCs/>
              </w:rPr>
              <w:t>Доля</w:t>
            </w:r>
            <w:r w:rsidRPr="000D231B">
              <w:t xml:space="preserve"> педагогов, которые не реже одного раза в пять лет повышали/подтверждали уровень квалификационной категории (в том числе руководителей не реже одного раза в три  года)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E01226" w:rsidRPr="000D231B" w:rsidRDefault="00E01226" w:rsidP="00E01226">
            <w:pPr>
              <w:ind w:left="20"/>
              <w:jc w:val="center"/>
            </w:pPr>
            <w:r>
              <w:t>5</w:t>
            </w:r>
          </w:p>
        </w:tc>
      </w:tr>
      <w:tr w:rsidR="00E01226" w:rsidRPr="000D231B" w:rsidTr="001F2566">
        <w:trPr>
          <w:trHeight w:val="804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center"/>
            </w:pPr>
            <w:r w:rsidRPr="000D231B">
              <w:t>3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1F2566" w:rsidRDefault="00E01226" w:rsidP="00E01226">
            <w:pPr>
              <w:pStyle w:val="a3"/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31B">
              <w:rPr>
                <w:rFonts w:ascii="Times New Roman" w:eastAsia="Times New Roman" w:hAnsi="Times New Roman"/>
                <w:bCs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педагогов, прошедших курсы</w:t>
            </w:r>
            <w:r w:rsidRPr="000D231B">
              <w:rPr>
                <w:rFonts w:ascii="Times New Roman" w:eastAsia="Times New Roman" w:hAnsi="Times New Roman"/>
                <w:sz w:val="24"/>
                <w:szCs w:val="24"/>
              </w:rPr>
              <w:t xml:space="preserve"> повышения квалификации 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center"/>
            </w:pPr>
            <w:r>
              <w:t>97</w:t>
            </w:r>
          </w:p>
        </w:tc>
        <w:tc>
          <w:tcPr>
            <w:tcW w:w="1701" w:type="dxa"/>
          </w:tcPr>
          <w:p w:rsidR="00E01226" w:rsidRPr="000D231B" w:rsidRDefault="00E01226" w:rsidP="00E01226">
            <w:pPr>
              <w:ind w:left="20"/>
              <w:jc w:val="center"/>
            </w:pPr>
            <w:r>
              <w:t>4</w:t>
            </w:r>
          </w:p>
        </w:tc>
      </w:tr>
      <w:tr w:rsidR="00E01226" w:rsidRPr="000D231B" w:rsidTr="001F2566">
        <w:trPr>
          <w:trHeight w:val="1058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center"/>
            </w:pPr>
            <w:r w:rsidRPr="000D231B">
              <w:t>4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2D3FBA" w:rsidRDefault="00E01226" w:rsidP="00E01226">
            <w:pPr>
              <w:ind w:left="20"/>
              <w:jc w:val="both"/>
              <w:rPr>
                <w:i/>
              </w:rPr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и мастеров производственного обучения, для которых основным местом работы является лицензиат, от общего числа педагогов по подготавливаемым квалификациям специальности </w:t>
            </w:r>
            <w:r w:rsidRPr="000D231B">
              <w:rPr>
                <w:i/>
              </w:rPr>
              <w:t>(за исключением рабочих квалификаций)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E01226" w:rsidRPr="000D231B" w:rsidRDefault="00E01226" w:rsidP="00E01226">
            <w:pPr>
              <w:ind w:left="20"/>
              <w:jc w:val="center"/>
            </w:pPr>
            <w:r>
              <w:t>5</w:t>
            </w:r>
          </w:p>
        </w:tc>
      </w:tr>
      <w:tr w:rsidR="00E01226" w:rsidRPr="000D231B" w:rsidTr="001F2566">
        <w:trPr>
          <w:trHeight w:val="1184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center"/>
            </w:pPr>
            <w:r w:rsidRPr="000D231B">
              <w:t>5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по общеобразовательным дисциплинам организаций образования, для которых основным местом работы является лицензиат, от общего числа педагогов по общеобразовательным дисциплинам по подготавливаемым квалификациям специальности  </w:t>
            </w:r>
            <w:r w:rsidRPr="000D231B">
              <w:rPr>
                <w:i/>
              </w:rPr>
              <w:t>(для  рабочих квалификаций)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E01226" w:rsidRPr="000D231B" w:rsidRDefault="00E01226" w:rsidP="00E01226">
            <w:pPr>
              <w:ind w:left="20"/>
              <w:jc w:val="center"/>
            </w:pPr>
            <w:r>
              <w:t>5</w:t>
            </w:r>
          </w:p>
        </w:tc>
      </w:tr>
      <w:tr w:rsidR="00E01226" w:rsidRPr="000D231B" w:rsidTr="001F2566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center"/>
            </w:pPr>
            <w:r w:rsidRPr="000D231B">
              <w:t>6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>оля педагогов для организаций образования, реализующих образовательные программы в сфере искусства и культуры, для которых основным местом работы является лицензиат, от общего числа педагогов по подготавливаемым квалификациям специальности.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01226" w:rsidRPr="000D231B" w:rsidRDefault="00E01226" w:rsidP="00E01226">
            <w:pPr>
              <w:ind w:left="20"/>
              <w:jc w:val="center"/>
            </w:pPr>
            <w:r>
              <w:t>-</w:t>
            </w:r>
          </w:p>
        </w:tc>
      </w:tr>
      <w:tr w:rsidR="00E01226" w:rsidRPr="000D231B" w:rsidTr="001F2566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center"/>
            </w:pPr>
            <w:r w:rsidRPr="000D231B">
              <w:lastRenderedPageBreak/>
              <w:t>7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 w:rsidRPr="000D231B">
              <w:rPr>
                <w:i/>
              </w:rPr>
              <w:t>(для технического и профессионального образования)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center"/>
            </w:pPr>
            <w:r>
              <w:t>31,5</w:t>
            </w:r>
          </w:p>
        </w:tc>
        <w:tc>
          <w:tcPr>
            <w:tcW w:w="1701" w:type="dxa"/>
          </w:tcPr>
          <w:p w:rsidR="00E01226" w:rsidRPr="000D231B" w:rsidRDefault="00E01226" w:rsidP="00E01226">
            <w:pPr>
              <w:ind w:left="20"/>
              <w:jc w:val="center"/>
            </w:pPr>
            <w:r w:rsidRPr="0047526E">
              <w:t>3</w:t>
            </w:r>
          </w:p>
        </w:tc>
      </w:tr>
      <w:tr w:rsidR="00E01226" w:rsidRPr="000D231B" w:rsidTr="001F2566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center"/>
            </w:pPr>
            <w:r w:rsidRPr="000D231B">
              <w:t>8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both"/>
            </w:pPr>
            <w:r w:rsidRPr="008C60D2">
              <w:rPr>
                <w:lang w:val="kk-KZ"/>
              </w:rPr>
              <w:t>Д</w:t>
            </w:r>
            <w:r w:rsidRPr="008C60D2">
              <w:t xml:space="preserve">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</w:t>
            </w:r>
            <w:r w:rsidRPr="008C60D2">
              <w:rPr>
                <w:i/>
              </w:rPr>
              <w:t>(для послесреднего образования)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5E1563" w:rsidRDefault="00E01226" w:rsidP="00E01226">
            <w:pPr>
              <w:ind w:left="20"/>
              <w:jc w:val="center"/>
            </w:pPr>
            <w:r w:rsidRPr="005E1563">
              <w:t>-</w:t>
            </w:r>
          </w:p>
        </w:tc>
        <w:tc>
          <w:tcPr>
            <w:tcW w:w="1701" w:type="dxa"/>
          </w:tcPr>
          <w:p w:rsidR="00E01226" w:rsidRPr="005E1563" w:rsidRDefault="00E01226" w:rsidP="00E01226">
            <w:pPr>
              <w:ind w:left="20"/>
              <w:jc w:val="center"/>
            </w:pPr>
            <w:r w:rsidRPr="005E1563">
              <w:t>-</w:t>
            </w:r>
          </w:p>
        </w:tc>
      </w:tr>
      <w:tr w:rsidR="00E01226" w:rsidRPr="000D231B" w:rsidTr="001F2566">
        <w:trPr>
          <w:trHeight w:val="1535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center"/>
            </w:pPr>
            <w:r w:rsidRPr="000D231B">
              <w:t>9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>оля педагогов специальных дисциплин и мастеров производственного обучения, прошедших стажировку в организациях и/или на производстве объемом не менее 72 часов за последние 3 года, от числа педагогов по подготавливаемым квалификациям специальности (педагогов по специальности), для которых основным местом работы является лицензиат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center"/>
            </w:pPr>
            <w:r w:rsidRPr="000D231B">
              <w:t>100 %</w:t>
            </w:r>
          </w:p>
        </w:tc>
        <w:tc>
          <w:tcPr>
            <w:tcW w:w="1701" w:type="dxa"/>
          </w:tcPr>
          <w:p w:rsidR="00E01226" w:rsidRPr="000D231B" w:rsidRDefault="00E01226" w:rsidP="00E01226">
            <w:pPr>
              <w:ind w:left="20"/>
              <w:jc w:val="center"/>
            </w:pPr>
            <w:r w:rsidRPr="000D231B">
              <w:t>5</w:t>
            </w:r>
          </w:p>
        </w:tc>
      </w:tr>
      <w:tr w:rsidR="00E01226" w:rsidRPr="000D231B" w:rsidTr="001F2566">
        <w:trPr>
          <w:trHeight w:val="6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center"/>
            </w:pPr>
            <w:r w:rsidRPr="000D231B">
              <w:t>10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jc w:val="both"/>
            </w:pPr>
            <w:r w:rsidRPr="000D231B">
              <w:rPr>
                <w:lang w:val="kk-KZ"/>
              </w:rPr>
              <w:t>Д</w:t>
            </w:r>
            <w:r w:rsidRPr="000D231B">
              <w:t>оля педагогов и мастеров производственного обучения, имеющих степень магистра, ученую степень доктора философии (PhD)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5B347F" w:rsidP="00E0122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E01226" w:rsidRPr="000D231B" w:rsidRDefault="005B347F" w:rsidP="00E01226">
            <w:pPr>
              <w:ind w:left="20"/>
              <w:jc w:val="center"/>
            </w:pPr>
            <w:r>
              <w:t>2</w:t>
            </w:r>
          </w:p>
        </w:tc>
      </w:tr>
      <w:tr w:rsidR="00E01226" w:rsidRPr="000D231B" w:rsidTr="001F2566">
        <w:trPr>
          <w:trHeight w:val="13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center"/>
            </w:pPr>
            <w:r w:rsidRPr="000D231B">
              <w:t>11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tabs>
                <w:tab w:val="left" w:pos="337"/>
              </w:tabs>
              <w:ind w:left="20"/>
              <w:jc w:val="both"/>
            </w:pPr>
            <w:r w:rsidRPr="000D231B">
              <w:t>Создание условий для проживания студентов, наличие собственных либо принадлежащих на праве хозяйственного ведения, или оперативного управления, или доверительного управления, или на праве аренды на полный период обучения общежитий, и/или хостелов, и/или гостиницы, обеспечивающих проживание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center"/>
            </w:pPr>
            <w:r w:rsidRPr="000D231B">
              <w:t>100 %</w:t>
            </w:r>
          </w:p>
        </w:tc>
        <w:tc>
          <w:tcPr>
            <w:tcW w:w="1701" w:type="dxa"/>
          </w:tcPr>
          <w:p w:rsidR="00E01226" w:rsidRPr="000D231B" w:rsidRDefault="00E01226" w:rsidP="00E01226">
            <w:pPr>
              <w:ind w:left="20"/>
              <w:jc w:val="center"/>
            </w:pPr>
            <w:r w:rsidRPr="000D231B">
              <w:t>5</w:t>
            </w:r>
          </w:p>
        </w:tc>
      </w:tr>
      <w:tr w:rsidR="00E01226" w:rsidRPr="000D231B" w:rsidTr="001F2566">
        <w:trPr>
          <w:trHeight w:val="922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center"/>
            </w:pPr>
            <w:r w:rsidRPr="000D231B">
              <w:t>12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both"/>
            </w:pPr>
            <w:r w:rsidRPr="000D231B">
              <w:t>Сведения о трудоустройстве и занятости выпускников организации образования по специальности, при этом доля трудоустроенных и занятых от общего числа выпускников по специальности в течение года выпуска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center"/>
            </w:pPr>
            <w:r>
              <w:t>100</w:t>
            </w:r>
            <w:r w:rsidRPr="000D231B">
              <w:t xml:space="preserve"> %</w:t>
            </w:r>
          </w:p>
        </w:tc>
        <w:tc>
          <w:tcPr>
            <w:tcW w:w="1701" w:type="dxa"/>
          </w:tcPr>
          <w:p w:rsidR="00E01226" w:rsidRPr="000D231B" w:rsidRDefault="00E01226" w:rsidP="00E01226">
            <w:pPr>
              <w:ind w:left="20"/>
              <w:jc w:val="center"/>
            </w:pPr>
            <w:r w:rsidRPr="000D231B">
              <w:t>4</w:t>
            </w:r>
          </w:p>
        </w:tc>
      </w:tr>
      <w:tr w:rsidR="00E01226" w:rsidRPr="000D231B" w:rsidTr="001F2566">
        <w:trPr>
          <w:trHeight w:val="68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center"/>
            </w:pPr>
            <w:r w:rsidRPr="000D231B">
              <w:t>13</w:t>
            </w:r>
          </w:p>
        </w:tc>
        <w:tc>
          <w:tcPr>
            <w:tcW w:w="83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both"/>
            </w:pPr>
            <w:r w:rsidRPr="000D231B">
              <w:t>Оснащенность оборудованием и мебелью организаций образования в соответствии с приказом МОН РК  от 07 марта 2012 года  № 97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center"/>
            </w:pPr>
            <w:r>
              <w:t>95</w:t>
            </w:r>
            <w:r w:rsidRPr="000D231B">
              <w:t xml:space="preserve"> %</w:t>
            </w:r>
          </w:p>
        </w:tc>
        <w:tc>
          <w:tcPr>
            <w:tcW w:w="1701" w:type="dxa"/>
          </w:tcPr>
          <w:p w:rsidR="00E01226" w:rsidRPr="000D231B" w:rsidRDefault="00E01226" w:rsidP="00E01226">
            <w:pPr>
              <w:ind w:left="20"/>
              <w:jc w:val="center"/>
            </w:pPr>
            <w:r w:rsidRPr="000D231B">
              <w:t>4</w:t>
            </w:r>
          </w:p>
        </w:tc>
      </w:tr>
      <w:tr w:rsidR="00E01226" w:rsidRPr="000D231B" w:rsidTr="001F2566">
        <w:trPr>
          <w:trHeight w:val="1088"/>
        </w:trPr>
        <w:tc>
          <w:tcPr>
            <w:tcW w:w="992" w:type="dxa"/>
          </w:tcPr>
          <w:p w:rsidR="00E01226" w:rsidRPr="000D231B" w:rsidRDefault="00E01226" w:rsidP="00E01226">
            <w:pPr>
              <w:jc w:val="center"/>
            </w:pPr>
            <w:r w:rsidRPr="000D231B">
              <w:t>14</w:t>
            </w:r>
          </w:p>
        </w:tc>
        <w:tc>
          <w:tcPr>
            <w:tcW w:w="8363" w:type="dxa"/>
          </w:tcPr>
          <w:p w:rsidR="00E01226" w:rsidRPr="000D231B" w:rsidRDefault="00E01226" w:rsidP="00E01226">
            <w:pPr>
              <w:tabs>
                <w:tab w:val="left" w:pos="851"/>
                <w:tab w:val="left" w:pos="1134"/>
              </w:tabs>
              <w:jc w:val="both"/>
              <w:rPr>
                <w:lang w:eastAsia="ar-SA"/>
              </w:rPr>
            </w:pPr>
            <w:r w:rsidRPr="000D231B">
              <w:t>Наличие библиотечного фонда учебной и научной литературы в соответствии с рабочим учебным планом по отношению к контингенту обучающихся, в том числе по языкам обучения, на полный период обучения по подготавливаемым квалификациям специальности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1226" w:rsidRPr="000D231B" w:rsidRDefault="00E01226" w:rsidP="00E01226">
            <w:pPr>
              <w:ind w:left="20"/>
              <w:jc w:val="center"/>
            </w:pPr>
            <w:r w:rsidRPr="000D231B">
              <w:t>95%</w:t>
            </w:r>
          </w:p>
        </w:tc>
        <w:tc>
          <w:tcPr>
            <w:tcW w:w="1701" w:type="dxa"/>
          </w:tcPr>
          <w:p w:rsidR="00E01226" w:rsidRPr="000D231B" w:rsidRDefault="00E01226" w:rsidP="00E01226">
            <w:pPr>
              <w:ind w:left="20"/>
              <w:jc w:val="center"/>
            </w:pPr>
            <w:r w:rsidRPr="000D231B">
              <w:t>4</w:t>
            </w:r>
          </w:p>
        </w:tc>
      </w:tr>
    </w:tbl>
    <w:p w:rsidR="006B3EE1" w:rsidRDefault="006B3EE1"/>
    <w:p w:rsidR="001F2566" w:rsidRDefault="006B3EE1">
      <w:bookmarkStart w:id="0" w:name="_GoBack"/>
      <w:r w:rsidRPr="006B3EE1">
        <w:rPr>
          <w:noProof/>
        </w:rPr>
        <w:lastRenderedPageBreak/>
        <w:drawing>
          <wp:inline distT="0" distB="0" distL="0" distR="0">
            <wp:extent cx="8239125" cy="5467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912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2566" w:rsidRDefault="001F2566"/>
    <w:p w:rsidR="001F2566" w:rsidRDefault="001F2566"/>
    <w:p w:rsidR="001F2566" w:rsidRDefault="001F2566"/>
    <w:p w:rsidR="001F2566" w:rsidRDefault="001F2566"/>
    <w:sectPr w:rsidR="001F2566" w:rsidSect="00E01226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C162A"/>
    <w:rsid w:val="000C162A"/>
    <w:rsid w:val="001F2566"/>
    <w:rsid w:val="002A0017"/>
    <w:rsid w:val="002A6B7B"/>
    <w:rsid w:val="002D3FBA"/>
    <w:rsid w:val="003C345E"/>
    <w:rsid w:val="003F4EF0"/>
    <w:rsid w:val="0047526E"/>
    <w:rsid w:val="005B347F"/>
    <w:rsid w:val="005E1563"/>
    <w:rsid w:val="006B3EE1"/>
    <w:rsid w:val="008939EA"/>
    <w:rsid w:val="008C60D2"/>
    <w:rsid w:val="009857B2"/>
    <w:rsid w:val="00AA78B3"/>
    <w:rsid w:val="00B605B6"/>
    <w:rsid w:val="00C33A47"/>
    <w:rsid w:val="00D90149"/>
    <w:rsid w:val="00E01226"/>
    <w:rsid w:val="00E378D5"/>
    <w:rsid w:val="00EA4C3E"/>
    <w:rsid w:val="00EC17CD"/>
    <w:rsid w:val="00F80AB9"/>
    <w:rsid w:val="00FA5510"/>
    <w:rsid w:val="00FE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ARSH_N,Обя,Айгерим,мелкий,мой рабочий,норма,No Spacing1,свой,14 TNR,Без интервала11,МОЙ СТИЛЬ,Без интеБез интервала,Без интервала111,АЛЬБОМНАЯ,No Spacing"/>
    <w:link w:val="a4"/>
    <w:uiPriority w:val="1"/>
    <w:qFormat/>
    <w:rsid w:val="000C1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ARSH_N Знак,Обя Знак,Айгерим Знак,мелкий Знак,мой рабочий Знак,норма Знак,No Spacing1 Знак,свой Знак,14 TNR Знак,Без интервала11 Знак,МОЙ СТИЛЬ Знак,Без интеБез интервала Знак,Без интервала111 Знак,АЛЬБОМНАЯ Знак,No Spacing Знак"/>
    <w:link w:val="a3"/>
    <w:uiPriority w:val="1"/>
    <w:rsid w:val="000C162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05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Восток</dc:creator>
  <cp:lastModifiedBy>GK</cp:lastModifiedBy>
  <cp:revision>4</cp:revision>
  <cp:lastPrinted>2022-12-13T08:38:00Z</cp:lastPrinted>
  <dcterms:created xsi:type="dcterms:W3CDTF">2022-12-13T08:59:00Z</dcterms:created>
  <dcterms:modified xsi:type="dcterms:W3CDTF">2023-01-05T14:33:00Z</dcterms:modified>
</cp:coreProperties>
</file>